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BA1" w:rsidRDefault="006A4BA1">
      <w:r>
        <w:rPr>
          <w:rFonts w:hint="eastAsia"/>
        </w:rPr>
        <w:t>Figure 2 was eliminated in this revised manuscript.</w:t>
      </w:r>
    </w:p>
    <w:sectPr w:rsidR="006A4BA1" w:rsidSect="009753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A4BA1"/>
    <w:rsid w:val="00407CED"/>
    <w:rsid w:val="006A4BA1"/>
    <w:rsid w:val="00975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3E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45</Characters>
  <Application>Microsoft Office Word</Application>
  <DocSecurity>0</DocSecurity>
  <Lines>1</Lines>
  <Paragraphs>1</Paragraphs>
  <ScaleCrop>false</ScaleCrop>
  <Company>大阪医科大学健康科学クリニック</Company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ushiroyama</dc:creator>
  <cp:keywords/>
  <dc:description/>
  <cp:lastModifiedBy>ushiroyama</cp:lastModifiedBy>
  <cp:revision>1</cp:revision>
  <dcterms:created xsi:type="dcterms:W3CDTF">2013-09-10T03:21:00Z</dcterms:created>
  <dcterms:modified xsi:type="dcterms:W3CDTF">2013-09-10T03:24:00Z</dcterms:modified>
</cp:coreProperties>
</file>