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pPr w:leftFromText="181" w:rightFromText="181" w:topFromText="425" w:vertAnchor="text" w:horzAnchor="margin" w:tblpY="2896"/>
        <w:tblOverlap w:val="never"/>
        <w:tblW w:w="0" w:type="auto"/>
        <w:tblLook w:val="04A0" w:firstRow="1" w:lastRow="0" w:firstColumn="1" w:lastColumn="0" w:noHBand="0" w:noVBand="1"/>
      </w:tblPr>
      <w:tblGrid>
        <w:gridCol w:w="1534"/>
        <w:gridCol w:w="1701"/>
      </w:tblGrid>
      <w:tr w:rsidR="00D63C93" w:rsidTr="00DB0EC1">
        <w:tc>
          <w:tcPr>
            <w:tcW w:w="1534" w:type="dxa"/>
          </w:tcPr>
          <w:p w:rsidR="00D63C93" w:rsidRPr="00494163" w:rsidRDefault="00D63C93" w:rsidP="00DB0EC1">
            <w:pPr>
              <w:jc w:val="center"/>
              <w:rPr>
                <w:b/>
              </w:rPr>
            </w:pPr>
            <w:r w:rsidRPr="00494163">
              <w:rPr>
                <w:b/>
              </w:rPr>
              <w:t>Peak Identity</w:t>
            </w:r>
          </w:p>
        </w:tc>
        <w:tc>
          <w:tcPr>
            <w:tcW w:w="1701" w:type="dxa"/>
          </w:tcPr>
          <w:p w:rsidR="00D63C93" w:rsidRPr="00494163" w:rsidRDefault="00D63C93" w:rsidP="00DB0EC1">
            <w:pPr>
              <w:jc w:val="center"/>
              <w:rPr>
                <w:b/>
              </w:rPr>
            </w:pPr>
            <w:r w:rsidRPr="00494163">
              <w:rPr>
                <w:b/>
              </w:rPr>
              <w:t>FM</w:t>
            </w:r>
          </w:p>
        </w:tc>
      </w:tr>
      <w:tr w:rsidR="00D63C93" w:rsidTr="00DB0EC1">
        <w:tc>
          <w:tcPr>
            <w:tcW w:w="3235" w:type="dxa"/>
            <w:gridSpan w:val="2"/>
          </w:tcPr>
          <w:p w:rsidR="00D63C93" w:rsidRDefault="00D63C93" w:rsidP="00DB0EC1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D63C93" w:rsidTr="00DB0EC1">
        <w:tc>
          <w:tcPr>
            <w:tcW w:w="1534" w:type="dxa"/>
          </w:tcPr>
          <w:p w:rsidR="00D63C93" w:rsidRPr="00494163" w:rsidRDefault="00D63C93" w:rsidP="00DB0EC1">
            <w:r>
              <w:t>G1</w:t>
            </w:r>
          </w:p>
        </w:tc>
        <w:tc>
          <w:tcPr>
            <w:tcW w:w="1701" w:type="dxa"/>
            <w:vAlign w:val="bottom"/>
          </w:tcPr>
          <w:p w:rsidR="00D63C93" w:rsidRDefault="00D63C93" w:rsidP="00DB0EC1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0.096</w:t>
            </w:r>
          </w:p>
        </w:tc>
      </w:tr>
      <w:tr w:rsidR="0093190B" w:rsidTr="00DB0EC1">
        <w:trPr>
          <w:trHeight w:val="243"/>
        </w:trPr>
        <w:tc>
          <w:tcPr>
            <w:tcW w:w="1534" w:type="dxa"/>
          </w:tcPr>
          <w:p w:rsidR="0093190B" w:rsidRDefault="00D63C93" w:rsidP="00DB0EC1">
            <w:r>
              <w:t>G2</w:t>
            </w:r>
          </w:p>
        </w:tc>
        <w:tc>
          <w:tcPr>
            <w:tcW w:w="1701" w:type="dxa"/>
            <w:vAlign w:val="bottom"/>
          </w:tcPr>
          <w:p w:rsidR="0093190B" w:rsidRDefault="0093190B" w:rsidP="00DB0EC1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0.283</w:t>
            </w:r>
          </w:p>
        </w:tc>
      </w:tr>
      <w:tr w:rsidR="0093190B" w:rsidTr="00DB0EC1">
        <w:tc>
          <w:tcPr>
            <w:tcW w:w="1534" w:type="dxa"/>
          </w:tcPr>
          <w:p w:rsidR="0093190B" w:rsidRDefault="00D63C93" w:rsidP="00DB0EC1">
            <w:r>
              <w:t>G3</w:t>
            </w:r>
          </w:p>
        </w:tc>
        <w:tc>
          <w:tcPr>
            <w:tcW w:w="1701" w:type="dxa"/>
            <w:vAlign w:val="bottom"/>
          </w:tcPr>
          <w:p w:rsidR="0093190B" w:rsidRDefault="0093190B" w:rsidP="00DB0EC1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0.451</w:t>
            </w:r>
          </w:p>
        </w:tc>
      </w:tr>
      <w:tr w:rsidR="0093190B" w:rsidTr="00DB0EC1">
        <w:tc>
          <w:tcPr>
            <w:tcW w:w="1534" w:type="dxa"/>
          </w:tcPr>
          <w:p w:rsidR="0093190B" w:rsidRDefault="00D63C93" w:rsidP="00DB0EC1">
            <w:r>
              <w:t>G4</w:t>
            </w:r>
          </w:p>
        </w:tc>
        <w:tc>
          <w:tcPr>
            <w:tcW w:w="1701" w:type="dxa"/>
            <w:vAlign w:val="bottom"/>
          </w:tcPr>
          <w:p w:rsidR="0093190B" w:rsidRDefault="0093190B" w:rsidP="00DB0EC1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0.612</w:t>
            </w:r>
          </w:p>
        </w:tc>
      </w:tr>
      <w:tr w:rsidR="0093190B" w:rsidTr="00DB0EC1">
        <w:tc>
          <w:tcPr>
            <w:tcW w:w="1534" w:type="dxa"/>
          </w:tcPr>
          <w:p w:rsidR="0093190B" w:rsidRDefault="00D63C93" w:rsidP="00DB0EC1">
            <w:r>
              <w:t>G5</w:t>
            </w:r>
          </w:p>
        </w:tc>
        <w:tc>
          <w:tcPr>
            <w:tcW w:w="1701" w:type="dxa"/>
            <w:vAlign w:val="bottom"/>
          </w:tcPr>
          <w:p w:rsidR="0093190B" w:rsidRDefault="0093190B" w:rsidP="00DB0EC1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0.765</w:t>
            </w:r>
          </w:p>
        </w:tc>
      </w:tr>
      <w:tr w:rsidR="0093190B" w:rsidTr="00DB0EC1">
        <w:tc>
          <w:tcPr>
            <w:tcW w:w="1534" w:type="dxa"/>
          </w:tcPr>
          <w:p w:rsidR="0093190B" w:rsidRDefault="00D63C93" w:rsidP="00DB0EC1">
            <w:r>
              <w:t>G6</w:t>
            </w:r>
          </w:p>
        </w:tc>
        <w:tc>
          <w:tcPr>
            <w:tcW w:w="1701" w:type="dxa"/>
            <w:vAlign w:val="bottom"/>
          </w:tcPr>
          <w:p w:rsidR="0093190B" w:rsidRDefault="0093190B" w:rsidP="00DB0EC1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0.913</w:t>
            </w:r>
          </w:p>
        </w:tc>
      </w:tr>
      <w:tr w:rsidR="0093190B" w:rsidTr="00DB0EC1">
        <w:tc>
          <w:tcPr>
            <w:tcW w:w="1534" w:type="dxa"/>
          </w:tcPr>
          <w:p w:rsidR="0093190B" w:rsidRDefault="00D63C93" w:rsidP="00DB0EC1">
            <w:r>
              <w:t>G7</w:t>
            </w:r>
          </w:p>
        </w:tc>
        <w:tc>
          <w:tcPr>
            <w:tcW w:w="1701" w:type="dxa"/>
            <w:vAlign w:val="bottom"/>
          </w:tcPr>
          <w:p w:rsidR="0093190B" w:rsidRDefault="0093190B" w:rsidP="00DB0EC1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1.059</w:t>
            </w:r>
          </w:p>
        </w:tc>
      </w:tr>
      <w:tr w:rsidR="0093190B" w:rsidTr="00DB0EC1">
        <w:tc>
          <w:tcPr>
            <w:tcW w:w="1534" w:type="dxa"/>
          </w:tcPr>
          <w:p w:rsidR="0093190B" w:rsidRDefault="00D63C93" w:rsidP="00DB0EC1">
            <w:r>
              <w:t>G8</w:t>
            </w:r>
          </w:p>
        </w:tc>
        <w:tc>
          <w:tcPr>
            <w:tcW w:w="1701" w:type="dxa"/>
            <w:vAlign w:val="bottom"/>
          </w:tcPr>
          <w:p w:rsidR="0093190B" w:rsidRDefault="0093190B" w:rsidP="00DB0EC1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1.204</w:t>
            </w:r>
          </w:p>
        </w:tc>
      </w:tr>
      <w:tr w:rsidR="0093190B" w:rsidTr="00DB0EC1">
        <w:tc>
          <w:tcPr>
            <w:tcW w:w="1534" w:type="dxa"/>
          </w:tcPr>
          <w:p w:rsidR="0093190B" w:rsidRDefault="00D63C93" w:rsidP="00DB0EC1">
            <w:r>
              <w:t>G9</w:t>
            </w:r>
          </w:p>
        </w:tc>
        <w:tc>
          <w:tcPr>
            <w:tcW w:w="1701" w:type="dxa"/>
            <w:vAlign w:val="bottom"/>
          </w:tcPr>
          <w:p w:rsidR="0093190B" w:rsidRDefault="0093190B" w:rsidP="00DB0EC1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1.347</w:t>
            </w:r>
          </w:p>
        </w:tc>
      </w:tr>
      <w:tr w:rsidR="0093190B" w:rsidTr="00DB0EC1">
        <w:tc>
          <w:tcPr>
            <w:tcW w:w="1534" w:type="dxa"/>
          </w:tcPr>
          <w:p w:rsidR="0093190B" w:rsidRDefault="00D63C93" w:rsidP="00DB0EC1">
            <w:r>
              <w:t>G10</w:t>
            </w:r>
          </w:p>
        </w:tc>
        <w:tc>
          <w:tcPr>
            <w:tcW w:w="1701" w:type="dxa"/>
            <w:vAlign w:val="bottom"/>
          </w:tcPr>
          <w:p w:rsidR="0093190B" w:rsidRDefault="0093190B" w:rsidP="00DB0EC1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1.489</w:t>
            </w:r>
          </w:p>
        </w:tc>
      </w:tr>
      <w:tr w:rsidR="0093190B" w:rsidTr="00DB0EC1">
        <w:tc>
          <w:tcPr>
            <w:tcW w:w="1534" w:type="dxa"/>
          </w:tcPr>
          <w:p w:rsidR="0093190B" w:rsidRDefault="00D63C93" w:rsidP="00DB0EC1">
            <w:r>
              <w:t>G11</w:t>
            </w:r>
          </w:p>
        </w:tc>
        <w:tc>
          <w:tcPr>
            <w:tcW w:w="1701" w:type="dxa"/>
            <w:vAlign w:val="bottom"/>
          </w:tcPr>
          <w:p w:rsidR="0093190B" w:rsidRDefault="0093190B" w:rsidP="00DB0EC1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1.630</w:t>
            </w:r>
          </w:p>
        </w:tc>
      </w:tr>
      <w:tr w:rsidR="0093190B" w:rsidTr="00DB0EC1">
        <w:tc>
          <w:tcPr>
            <w:tcW w:w="1534" w:type="dxa"/>
          </w:tcPr>
          <w:p w:rsidR="0093190B" w:rsidRDefault="00D63C93" w:rsidP="00DB0EC1">
            <w:r>
              <w:t>G12</w:t>
            </w:r>
          </w:p>
        </w:tc>
        <w:tc>
          <w:tcPr>
            <w:tcW w:w="1701" w:type="dxa"/>
            <w:vAlign w:val="bottom"/>
          </w:tcPr>
          <w:p w:rsidR="0093190B" w:rsidRDefault="0093190B" w:rsidP="00DB0EC1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1.770</w:t>
            </w:r>
          </w:p>
        </w:tc>
      </w:tr>
      <w:tr w:rsidR="0093190B" w:rsidTr="00DB0EC1">
        <w:tc>
          <w:tcPr>
            <w:tcW w:w="3235" w:type="dxa"/>
            <w:gridSpan w:val="2"/>
          </w:tcPr>
          <w:p w:rsidR="0093190B" w:rsidRDefault="0093190B" w:rsidP="00DB0EC1">
            <w:pPr>
              <w:jc w:val="center"/>
            </w:pPr>
          </w:p>
        </w:tc>
      </w:tr>
      <w:tr w:rsidR="003C5F8B" w:rsidTr="00DB0EC1">
        <w:tc>
          <w:tcPr>
            <w:tcW w:w="1534" w:type="dxa"/>
          </w:tcPr>
          <w:p w:rsidR="003C5F8B" w:rsidRDefault="003C5F8B" w:rsidP="00DB0EC1">
            <w:r>
              <w:t>Xylose</w:t>
            </w:r>
          </w:p>
        </w:tc>
        <w:tc>
          <w:tcPr>
            <w:tcW w:w="1701" w:type="dxa"/>
            <w:vAlign w:val="bottom"/>
          </w:tcPr>
          <w:p w:rsidR="003C5F8B" w:rsidRDefault="003C5F8B" w:rsidP="00DB0EC1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0.042</w:t>
            </w:r>
          </w:p>
        </w:tc>
      </w:tr>
      <w:tr w:rsidR="003C5F8B" w:rsidTr="00DB0EC1">
        <w:tc>
          <w:tcPr>
            <w:tcW w:w="1534" w:type="dxa"/>
          </w:tcPr>
          <w:p w:rsidR="003C5F8B" w:rsidRDefault="00D63C93" w:rsidP="00DB0EC1">
            <w:r>
              <w:t>X2</w:t>
            </w:r>
          </w:p>
        </w:tc>
        <w:tc>
          <w:tcPr>
            <w:tcW w:w="1701" w:type="dxa"/>
            <w:vAlign w:val="bottom"/>
          </w:tcPr>
          <w:p w:rsidR="003C5F8B" w:rsidRDefault="003C5F8B" w:rsidP="00DB0EC1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0.188</w:t>
            </w:r>
          </w:p>
        </w:tc>
      </w:tr>
      <w:tr w:rsidR="003C5F8B" w:rsidTr="00DB0EC1">
        <w:tc>
          <w:tcPr>
            <w:tcW w:w="1534" w:type="dxa"/>
          </w:tcPr>
          <w:p w:rsidR="003C5F8B" w:rsidRDefault="00D63C93" w:rsidP="00DB0EC1">
            <w:r>
              <w:t>X3</w:t>
            </w:r>
          </w:p>
        </w:tc>
        <w:tc>
          <w:tcPr>
            <w:tcW w:w="1701" w:type="dxa"/>
            <w:vAlign w:val="bottom"/>
          </w:tcPr>
          <w:p w:rsidR="003C5F8B" w:rsidRDefault="003C5F8B" w:rsidP="00DB0EC1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0.313</w:t>
            </w:r>
          </w:p>
        </w:tc>
      </w:tr>
      <w:tr w:rsidR="003C5F8B" w:rsidTr="00DB0EC1">
        <w:tc>
          <w:tcPr>
            <w:tcW w:w="1534" w:type="dxa"/>
          </w:tcPr>
          <w:p w:rsidR="003C5F8B" w:rsidRDefault="00D63C93" w:rsidP="00DB0EC1">
            <w:r>
              <w:t>X4</w:t>
            </w:r>
          </w:p>
        </w:tc>
        <w:tc>
          <w:tcPr>
            <w:tcW w:w="1701" w:type="dxa"/>
            <w:vAlign w:val="bottom"/>
          </w:tcPr>
          <w:p w:rsidR="003C5F8B" w:rsidRDefault="003C5F8B" w:rsidP="00DB0EC1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0.475</w:t>
            </w:r>
          </w:p>
        </w:tc>
      </w:tr>
      <w:tr w:rsidR="003C5F8B" w:rsidTr="00DB0EC1">
        <w:tc>
          <w:tcPr>
            <w:tcW w:w="1534" w:type="dxa"/>
          </w:tcPr>
          <w:p w:rsidR="003C5F8B" w:rsidRDefault="00D63C93" w:rsidP="00DB0EC1">
            <w:r>
              <w:t>X5</w:t>
            </w:r>
          </w:p>
        </w:tc>
        <w:tc>
          <w:tcPr>
            <w:tcW w:w="1701" w:type="dxa"/>
            <w:vAlign w:val="bottom"/>
          </w:tcPr>
          <w:p w:rsidR="003C5F8B" w:rsidRDefault="003C5F8B" w:rsidP="00DB0EC1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0.658</w:t>
            </w:r>
          </w:p>
        </w:tc>
      </w:tr>
      <w:tr w:rsidR="003C5F8B" w:rsidTr="00DB0EC1">
        <w:tc>
          <w:tcPr>
            <w:tcW w:w="1534" w:type="dxa"/>
          </w:tcPr>
          <w:p w:rsidR="003C5F8B" w:rsidRDefault="00D63C93" w:rsidP="00DB0EC1">
            <w:r>
              <w:t>X6</w:t>
            </w:r>
          </w:p>
        </w:tc>
        <w:tc>
          <w:tcPr>
            <w:tcW w:w="1701" w:type="dxa"/>
            <w:vAlign w:val="bottom"/>
          </w:tcPr>
          <w:p w:rsidR="003C5F8B" w:rsidRDefault="003C5F8B" w:rsidP="00DB0EC1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0.845</w:t>
            </w:r>
          </w:p>
        </w:tc>
      </w:tr>
      <w:tr w:rsidR="0093190B" w:rsidTr="00DB0EC1">
        <w:tc>
          <w:tcPr>
            <w:tcW w:w="3235" w:type="dxa"/>
            <w:gridSpan w:val="2"/>
          </w:tcPr>
          <w:p w:rsidR="0093190B" w:rsidRDefault="0093190B" w:rsidP="00DB0EC1">
            <w:pPr>
              <w:jc w:val="center"/>
            </w:pPr>
          </w:p>
        </w:tc>
      </w:tr>
      <w:tr w:rsidR="00494163" w:rsidTr="00DB0EC1">
        <w:tc>
          <w:tcPr>
            <w:tcW w:w="1534" w:type="dxa"/>
          </w:tcPr>
          <w:p w:rsidR="00494163" w:rsidRDefault="0093190B" w:rsidP="00DB0EC1">
            <w:r>
              <w:t>GlcA</w:t>
            </w:r>
            <w:r w:rsidR="00D63C93">
              <w:t>X3</w:t>
            </w:r>
          </w:p>
        </w:tc>
        <w:tc>
          <w:tcPr>
            <w:tcW w:w="1701" w:type="dxa"/>
          </w:tcPr>
          <w:p w:rsidR="00494163" w:rsidRDefault="00252F83" w:rsidP="00DB0EC1">
            <w:pPr>
              <w:jc w:val="center"/>
            </w:pPr>
            <w:r>
              <w:t>0.161</w:t>
            </w:r>
          </w:p>
        </w:tc>
      </w:tr>
      <w:tr w:rsidR="00494163" w:rsidTr="00DB0EC1">
        <w:tc>
          <w:tcPr>
            <w:tcW w:w="1534" w:type="dxa"/>
          </w:tcPr>
          <w:p w:rsidR="00494163" w:rsidRDefault="0093190B" w:rsidP="00DB0EC1">
            <w:r>
              <w:t>MeGlcA</w:t>
            </w:r>
            <w:r w:rsidR="00D63C93">
              <w:t>X3</w:t>
            </w:r>
          </w:p>
        </w:tc>
        <w:tc>
          <w:tcPr>
            <w:tcW w:w="1701" w:type="dxa"/>
          </w:tcPr>
          <w:p w:rsidR="00494163" w:rsidRDefault="00252F83" w:rsidP="00DB0EC1">
            <w:pPr>
              <w:jc w:val="center"/>
            </w:pPr>
            <w:r>
              <w:t>0.176</w:t>
            </w:r>
          </w:p>
        </w:tc>
      </w:tr>
      <w:tr w:rsidR="00494163" w:rsidTr="00DB0EC1">
        <w:tc>
          <w:tcPr>
            <w:tcW w:w="1534" w:type="dxa"/>
          </w:tcPr>
          <w:p w:rsidR="00494163" w:rsidRDefault="0093190B" w:rsidP="00DB0EC1">
            <w:r>
              <w:t>GlcA</w:t>
            </w:r>
            <w:r w:rsidR="00D63C93">
              <w:t>X4</w:t>
            </w:r>
          </w:p>
        </w:tc>
        <w:tc>
          <w:tcPr>
            <w:tcW w:w="1701" w:type="dxa"/>
          </w:tcPr>
          <w:p w:rsidR="00494163" w:rsidRDefault="0093190B" w:rsidP="00DB0EC1">
            <w:pPr>
              <w:jc w:val="center"/>
            </w:pPr>
            <w:r>
              <w:t>0.271</w:t>
            </w:r>
          </w:p>
        </w:tc>
      </w:tr>
      <w:tr w:rsidR="00494163" w:rsidTr="00DB0EC1">
        <w:tc>
          <w:tcPr>
            <w:tcW w:w="1534" w:type="dxa"/>
          </w:tcPr>
          <w:p w:rsidR="00494163" w:rsidRDefault="0093190B" w:rsidP="00DB0EC1">
            <w:r>
              <w:t>MeGlcA</w:t>
            </w:r>
            <w:r w:rsidR="00D63C93">
              <w:t>X4</w:t>
            </w:r>
          </w:p>
        </w:tc>
        <w:tc>
          <w:tcPr>
            <w:tcW w:w="1701" w:type="dxa"/>
          </w:tcPr>
          <w:p w:rsidR="00494163" w:rsidRDefault="0093190B" w:rsidP="00DB0EC1">
            <w:pPr>
              <w:jc w:val="center"/>
            </w:pPr>
            <w:r>
              <w:t>0.283</w:t>
            </w:r>
          </w:p>
        </w:tc>
      </w:tr>
      <w:tr w:rsidR="0093190B" w:rsidTr="00DB0EC1">
        <w:tc>
          <w:tcPr>
            <w:tcW w:w="3235" w:type="dxa"/>
            <w:gridSpan w:val="2"/>
          </w:tcPr>
          <w:p w:rsidR="0093190B" w:rsidRDefault="0093190B" w:rsidP="00DB0EC1">
            <w:pPr>
              <w:jc w:val="center"/>
            </w:pPr>
          </w:p>
        </w:tc>
      </w:tr>
      <w:tr w:rsidR="003C5F8B" w:rsidTr="00DB0EC1">
        <w:tc>
          <w:tcPr>
            <w:tcW w:w="1534" w:type="dxa"/>
          </w:tcPr>
          <w:p w:rsidR="003C5F8B" w:rsidRDefault="003C5F8B" w:rsidP="00DB0EC1">
            <w:r>
              <w:t>Mannose</w:t>
            </w:r>
          </w:p>
        </w:tc>
        <w:tc>
          <w:tcPr>
            <w:tcW w:w="1701" w:type="dxa"/>
            <w:vAlign w:val="bottom"/>
          </w:tcPr>
          <w:p w:rsidR="003C5F8B" w:rsidRDefault="003C5F8B" w:rsidP="00DB0EC1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0.106</w:t>
            </w:r>
          </w:p>
        </w:tc>
      </w:tr>
      <w:tr w:rsidR="003C5F8B" w:rsidTr="00DB0EC1">
        <w:tc>
          <w:tcPr>
            <w:tcW w:w="1534" w:type="dxa"/>
          </w:tcPr>
          <w:p w:rsidR="003C5F8B" w:rsidRDefault="003C5F8B" w:rsidP="00DB0EC1">
            <w:r>
              <w:t>M</w:t>
            </w:r>
            <w:r w:rsidR="00D63C93">
              <w:t>2</w:t>
            </w:r>
          </w:p>
        </w:tc>
        <w:tc>
          <w:tcPr>
            <w:tcW w:w="1701" w:type="dxa"/>
            <w:vAlign w:val="bottom"/>
          </w:tcPr>
          <w:p w:rsidR="003C5F8B" w:rsidRDefault="003C5F8B" w:rsidP="00DB0EC1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0.262</w:t>
            </w:r>
          </w:p>
        </w:tc>
      </w:tr>
      <w:tr w:rsidR="003C5F8B" w:rsidTr="00DB0EC1">
        <w:tc>
          <w:tcPr>
            <w:tcW w:w="1534" w:type="dxa"/>
          </w:tcPr>
          <w:p w:rsidR="003C5F8B" w:rsidRDefault="003C5F8B" w:rsidP="00DB0EC1">
            <w:r>
              <w:t>M</w:t>
            </w:r>
            <w:r w:rsidR="00D63C93">
              <w:t>3</w:t>
            </w:r>
          </w:p>
        </w:tc>
        <w:tc>
          <w:tcPr>
            <w:tcW w:w="1701" w:type="dxa"/>
            <w:vAlign w:val="bottom"/>
          </w:tcPr>
          <w:p w:rsidR="003C5F8B" w:rsidRDefault="003C5F8B" w:rsidP="00DB0EC1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0.427</w:t>
            </w:r>
          </w:p>
        </w:tc>
      </w:tr>
      <w:tr w:rsidR="003C5F8B" w:rsidTr="00DB0EC1">
        <w:tc>
          <w:tcPr>
            <w:tcW w:w="1534" w:type="dxa"/>
          </w:tcPr>
          <w:p w:rsidR="003C5F8B" w:rsidRDefault="003C5F8B" w:rsidP="00DB0EC1">
            <w:r>
              <w:t>M</w:t>
            </w:r>
            <w:r w:rsidR="00D63C93">
              <w:t>4</w:t>
            </w:r>
          </w:p>
        </w:tc>
        <w:tc>
          <w:tcPr>
            <w:tcW w:w="1701" w:type="dxa"/>
            <w:vAlign w:val="bottom"/>
          </w:tcPr>
          <w:p w:rsidR="003C5F8B" w:rsidRDefault="003C5F8B" w:rsidP="00DB0EC1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0.617</w:t>
            </w:r>
          </w:p>
        </w:tc>
      </w:tr>
      <w:tr w:rsidR="003C5F8B" w:rsidTr="00DB0EC1">
        <w:tc>
          <w:tcPr>
            <w:tcW w:w="1534" w:type="dxa"/>
          </w:tcPr>
          <w:p w:rsidR="003C5F8B" w:rsidRDefault="003C5F8B" w:rsidP="00DB0EC1">
            <w:r>
              <w:t>M</w:t>
            </w:r>
            <w:r w:rsidR="00D63C93">
              <w:t>5</w:t>
            </w:r>
          </w:p>
        </w:tc>
        <w:tc>
          <w:tcPr>
            <w:tcW w:w="1701" w:type="dxa"/>
            <w:vAlign w:val="bottom"/>
          </w:tcPr>
          <w:p w:rsidR="003C5F8B" w:rsidRDefault="003C5F8B" w:rsidP="00DB0EC1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0.814</w:t>
            </w:r>
          </w:p>
        </w:tc>
      </w:tr>
      <w:tr w:rsidR="003C5F8B" w:rsidTr="00DB0EC1">
        <w:tc>
          <w:tcPr>
            <w:tcW w:w="1534" w:type="dxa"/>
          </w:tcPr>
          <w:p w:rsidR="003C5F8B" w:rsidRDefault="003C5F8B" w:rsidP="00DB0EC1">
            <w:r>
              <w:t>M</w:t>
            </w:r>
            <w:r w:rsidR="00D63C93">
              <w:t>6</w:t>
            </w:r>
          </w:p>
        </w:tc>
        <w:tc>
          <w:tcPr>
            <w:tcW w:w="1701" w:type="dxa"/>
            <w:vAlign w:val="bottom"/>
          </w:tcPr>
          <w:p w:rsidR="003C5F8B" w:rsidRDefault="003C5F8B" w:rsidP="00DB0EC1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1.016</w:t>
            </w:r>
          </w:p>
        </w:tc>
      </w:tr>
    </w:tbl>
    <w:p w:rsidR="0093190B" w:rsidRDefault="0093190B" w:rsidP="00494163"/>
    <w:p w:rsidR="0093190B" w:rsidRDefault="0093190B" w:rsidP="00494163"/>
    <w:p w:rsidR="00D63C93" w:rsidRDefault="0093190B" w:rsidP="002F1725">
      <w:pPr>
        <w:jc w:val="both"/>
      </w:pPr>
      <w:r w:rsidRPr="00D63C93">
        <w:rPr>
          <w:b/>
        </w:rPr>
        <w:t>Table S1.</w:t>
      </w:r>
      <w:r w:rsidR="00D63C93">
        <w:t xml:space="preserve"> </w:t>
      </w:r>
      <w:bookmarkStart w:id="0" w:name="_GoBack"/>
      <w:r w:rsidR="00D63C93">
        <w:t xml:space="preserve">Fractional </w:t>
      </w:r>
      <w:proofErr w:type="spellStart"/>
      <w:r w:rsidR="00D63C93">
        <w:t>mobilities</w:t>
      </w:r>
      <w:proofErr w:type="spellEnd"/>
      <w:r w:rsidR="00D63C93">
        <w:t xml:space="preserve"> (FM) of some common monosaccharides and oligosaccharides used in the study of plant secondary cell walls.</w:t>
      </w:r>
      <w:r w:rsidR="00946470">
        <w:t xml:space="preserve"> </w:t>
      </w:r>
      <w:r w:rsidR="00DB0EC1">
        <w:t xml:space="preserve">The samples are as follows: </w:t>
      </w:r>
      <w:r w:rsidR="00946470">
        <w:t xml:space="preserve">G1-G12 </w:t>
      </w:r>
      <w:r w:rsidR="00DB0EC1">
        <w:t xml:space="preserve">– acid hydrolysed </w:t>
      </w:r>
      <w:r w:rsidR="00946470">
        <w:t>dextran (α1</w:t>
      </w:r>
      <w:proofErr w:type="gramStart"/>
      <w:r w:rsidR="00946470">
        <w:t>,6</w:t>
      </w:r>
      <w:proofErr w:type="gramEnd"/>
      <w:r w:rsidR="00946470">
        <w:t xml:space="preserve">-linked </w:t>
      </w:r>
      <w:proofErr w:type="spellStart"/>
      <w:r w:rsidR="00946470">
        <w:t>Glc</w:t>
      </w:r>
      <w:proofErr w:type="spellEnd"/>
      <w:r w:rsidR="00946470">
        <w:t xml:space="preserve">), X1-6 </w:t>
      </w:r>
      <w:r w:rsidR="00DB0EC1">
        <w:t xml:space="preserve">- </w:t>
      </w:r>
      <w:r w:rsidR="00946470">
        <w:t xml:space="preserve">(β1,4-linked </w:t>
      </w:r>
      <w:proofErr w:type="spellStart"/>
      <w:r w:rsidR="00946470">
        <w:t>Xyl</w:t>
      </w:r>
      <w:proofErr w:type="spellEnd"/>
      <w:r w:rsidR="00946470">
        <w:t>), M1-6</w:t>
      </w:r>
      <w:r w:rsidR="00DB0EC1">
        <w:t xml:space="preserve"> -</w:t>
      </w:r>
      <w:r w:rsidR="00946470">
        <w:t xml:space="preserve"> (β1,4-linked Man). </w:t>
      </w:r>
      <w:proofErr w:type="spellStart"/>
      <w:r w:rsidR="00946470">
        <w:t>Xylo-oligosacchadrides</w:t>
      </w:r>
      <w:proofErr w:type="spellEnd"/>
      <w:r w:rsidR="00946470">
        <w:t xml:space="preserve"> carrying α1</w:t>
      </w:r>
      <w:proofErr w:type="gramStart"/>
      <w:r w:rsidR="00946470">
        <w:t>,2</w:t>
      </w:r>
      <w:proofErr w:type="gramEnd"/>
      <w:r w:rsidR="00946470">
        <w:t xml:space="preserve"> [Me]</w:t>
      </w:r>
      <w:proofErr w:type="spellStart"/>
      <w:r w:rsidR="00946470">
        <w:t>GlcA</w:t>
      </w:r>
      <w:proofErr w:type="spellEnd"/>
      <w:r w:rsidR="00946470">
        <w:t xml:space="preserve"> are well-characterised products of </w:t>
      </w:r>
      <w:proofErr w:type="spellStart"/>
      <w:r w:rsidR="00946470">
        <w:t>glucuronoxylan</w:t>
      </w:r>
      <w:proofErr w:type="spellEnd"/>
      <w:r w:rsidR="00946470">
        <w:t xml:space="preserve"> digestion with </w:t>
      </w:r>
      <w:proofErr w:type="spellStart"/>
      <w:r w:rsidR="00946470">
        <w:t>xylanases</w:t>
      </w:r>
      <w:proofErr w:type="spellEnd"/>
      <w:r w:rsidR="00946470">
        <w:t xml:space="preserve"> </w:t>
      </w:r>
      <w:r w:rsidR="00DB0EC1">
        <w:t xml:space="preserve">in </w:t>
      </w:r>
      <w:proofErr w:type="spellStart"/>
      <w:r w:rsidR="00DB0EC1">
        <w:t>CAZy</w:t>
      </w:r>
      <w:proofErr w:type="spellEnd"/>
      <w:r w:rsidR="00DB0EC1">
        <w:t xml:space="preserve"> families </w:t>
      </w:r>
      <w:r w:rsidR="00946470">
        <w:t>GH10 and GH11.</w:t>
      </w:r>
      <w:bookmarkEnd w:id="0"/>
    </w:p>
    <w:p w:rsidR="00D63C93" w:rsidRDefault="00D63C93" w:rsidP="00494163"/>
    <w:p w:rsidR="00D63C93" w:rsidRDefault="00D63C93" w:rsidP="00494163"/>
    <w:p w:rsidR="0093190B" w:rsidRDefault="0093190B" w:rsidP="00494163"/>
    <w:p w:rsidR="0093190B" w:rsidRDefault="0093190B" w:rsidP="00494163"/>
    <w:p w:rsidR="0093190B" w:rsidRDefault="0093190B" w:rsidP="00494163"/>
    <w:p w:rsidR="0093190B" w:rsidRDefault="0093190B" w:rsidP="00494163"/>
    <w:p w:rsidR="00494163" w:rsidRDefault="00494163" w:rsidP="00494163"/>
    <w:p w:rsidR="00494163" w:rsidRDefault="00494163" w:rsidP="00494163"/>
    <w:p w:rsidR="00494163" w:rsidRDefault="00494163" w:rsidP="00494163"/>
    <w:p w:rsidR="00E61E50" w:rsidRDefault="007A3430"/>
    <w:sectPr w:rsidR="00E61E5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4163"/>
    <w:rsid w:val="00252F83"/>
    <w:rsid w:val="00283FAF"/>
    <w:rsid w:val="002F1725"/>
    <w:rsid w:val="003578FC"/>
    <w:rsid w:val="003600B6"/>
    <w:rsid w:val="003C5F8B"/>
    <w:rsid w:val="003F6A87"/>
    <w:rsid w:val="00494163"/>
    <w:rsid w:val="005F5CF5"/>
    <w:rsid w:val="007A3430"/>
    <w:rsid w:val="00805894"/>
    <w:rsid w:val="0093190B"/>
    <w:rsid w:val="00946470"/>
    <w:rsid w:val="00B86075"/>
    <w:rsid w:val="00D63C93"/>
    <w:rsid w:val="00DB0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175F379-93CA-440A-B8D2-A8473567DF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9416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2004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115</Words>
  <Characters>658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Cambridge</Company>
  <LinksUpToDate>false</LinksUpToDate>
  <CharactersWithSpaces>772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Jenny Mortimer</dc:creator>
  <cp:keywords/>
  <dc:description/>
  <cp:lastModifiedBy>Jenny Mortimer</cp:lastModifiedBy>
  <cp:revision>6</cp:revision>
  <cp:lastPrinted>2013-06-20T10:53:00Z</cp:lastPrinted>
  <dcterms:created xsi:type="dcterms:W3CDTF">2013-06-20T08:59:00Z</dcterms:created>
  <dcterms:modified xsi:type="dcterms:W3CDTF">2013-06-20T11:02:00Z</dcterms:modified>
</cp:coreProperties>
</file>