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12" w:rsidRPr="00C6243E" w:rsidRDefault="00FA5912" w:rsidP="00C6243E">
      <w:pPr>
        <w:spacing w:line="240" w:lineRule="auto"/>
      </w:pPr>
      <w:bookmarkStart w:id="0" w:name="_GoBack"/>
      <w:bookmarkEnd w:id="0"/>
      <w:r w:rsidRPr="00C6243E">
        <w:t xml:space="preserve">Table </w:t>
      </w:r>
      <w:r w:rsidR="0083599E">
        <w:rPr>
          <w:rFonts w:hint="eastAsia"/>
          <w:lang w:eastAsia="ja-JP"/>
        </w:rPr>
        <w:t>S</w:t>
      </w:r>
      <w:r w:rsidRPr="00C6243E">
        <w:t>2.</w:t>
      </w:r>
      <w:r w:rsidRPr="00C6243E">
        <w:rPr>
          <w:rFonts w:hint="eastAsia"/>
        </w:rPr>
        <w:t xml:space="preserve"> </w:t>
      </w:r>
      <w:r w:rsidRPr="00C6243E">
        <w:t xml:space="preserve">One hundred and forty </w:t>
      </w:r>
      <w:r w:rsidRPr="00C6243E">
        <w:rPr>
          <w:rFonts w:hint="eastAsia"/>
        </w:rPr>
        <w:t xml:space="preserve">eight </w:t>
      </w:r>
      <w:r w:rsidRPr="00C6243E">
        <w:t>genes with s</w:t>
      </w:r>
      <w:r w:rsidRPr="00C6243E">
        <w:rPr>
          <w:bCs/>
        </w:rPr>
        <w:t>ignal log ratio</w:t>
      </w:r>
      <w:r w:rsidRPr="00C6243E">
        <w:t xml:space="preserve"> </w:t>
      </w:r>
      <w:r w:rsidRPr="00C6243E">
        <w:rPr>
          <w:rFonts w:hint="eastAsia"/>
        </w:rPr>
        <w:t xml:space="preserve">less than </w:t>
      </w:r>
      <w:r w:rsidRPr="00C6243E">
        <w:t xml:space="preserve">1 were overexpressed in </w:t>
      </w:r>
      <w:r w:rsidR="0083599E">
        <w:rPr>
          <w:rFonts w:hint="eastAsia"/>
          <w:lang w:eastAsia="ja-JP"/>
        </w:rPr>
        <w:t xml:space="preserve">lung </w:t>
      </w:r>
      <w:r w:rsidRPr="00C6243E">
        <w:t>tissues with emphysematous lesions</w:t>
      </w:r>
      <w:r w:rsidRPr="00C6243E">
        <w:rPr>
          <w:rFonts w:hint="eastAsia"/>
        </w:rPr>
        <w:t xml:space="preserve"> versus </w:t>
      </w:r>
      <w:r w:rsidR="0083599E">
        <w:rPr>
          <w:rFonts w:hint="eastAsia"/>
          <w:lang w:eastAsia="ja-JP"/>
        </w:rPr>
        <w:t xml:space="preserve">tissues with </w:t>
      </w:r>
      <w:r w:rsidRPr="00C6243E">
        <w:t xml:space="preserve">fibrotic lesions </w:t>
      </w:r>
    </w:p>
    <w:p w:rsidR="00FA5912" w:rsidRPr="00C6243E" w:rsidRDefault="00FA5912" w:rsidP="00C6243E">
      <w:pPr>
        <w:spacing w:line="240" w:lineRule="auto"/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992"/>
        <w:gridCol w:w="1276"/>
        <w:gridCol w:w="3260"/>
        <w:gridCol w:w="1417"/>
        <w:gridCol w:w="1843"/>
        <w:gridCol w:w="2903"/>
      </w:tblGrid>
      <w:tr w:rsidR="00C6243E" w:rsidRPr="00C6243E" w:rsidTr="0016512A">
        <w:trPr>
          <w:trHeight w:val="270"/>
        </w:trPr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Probe Name</w:t>
            </w:r>
            <w:r w:rsidRPr="00C6243E">
              <w:rPr>
                <w:rFonts w:eastAsia="MS PGothic" w:hint="eastAsia"/>
                <w:b/>
                <w:color w:val="000000"/>
                <w:vertAlign w:val="superscript"/>
              </w:rPr>
              <w:t>*</w:t>
            </w:r>
            <w:r w:rsidRPr="00C6243E">
              <w:rPr>
                <w:rFonts w:eastAsia="MS PGothic"/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  <w:vertAlign w:val="superscript"/>
              </w:rPr>
            </w:pPr>
            <w:r w:rsidRPr="00C6243E">
              <w:rPr>
                <w:b/>
                <w:color w:val="000000"/>
              </w:rPr>
              <w:t>SLR</w:t>
            </w:r>
            <w:r w:rsidRPr="00C6243E">
              <w:rPr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  <w:vertAlign w:val="superscript"/>
              </w:rPr>
            </w:pPr>
            <w:r w:rsidRPr="00C6243E">
              <w:rPr>
                <w:b/>
                <w:color w:val="000000"/>
              </w:rPr>
              <w:t>P-value</w:t>
            </w:r>
            <w:r w:rsidRPr="00C6243E">
              <w:rPr>
                <w:b/>
                <w:color w:val="000000"/>
                <w:vertAlign w:val="superscript"/>
              </w:rPr>
              <w:t>‡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Gene Title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Gene Symbol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Chromosomal Location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912" w:rsidRPr="00C6243E" w:rsidRDefault="00FA5912" w:rsidP="00C6243E">
            <w:pPr>
              <w:spacing w:line="240" w:lineRule="auto"/>
              <w:jc w:val="center"/>
              <w:rPr>
                <w:rFonts w:eastAsia="MS PGothic"/>
                <w:b/>
                <w:color w:val="000000"/>
              </w:rPr>
            </w:pPr>
            <w:r w:rsidRPr="00C6243E">
              <w:rPr>
                <w:rFonts w:eastAsia="MS PGothic"/>
                <w:b/>
                <w:color w:val="000000"/>
              </w:rPr>
              <w:t>Gene Ontology Molecular Function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200879_s_at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endothelial PAS domain protein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EPAS1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chr2p21-p16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DNA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202524_s_at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sparc</w:t>
            </w:r>
            <w:proofErr w:type="spellEnd"/>
            <w:r w:rsidRPr="00C6243E">
              <w:rPr>
                <w:rFonts w:eastAsia="MS PGothic"/>
                <w:color w:val="000000"/>
              </w:rPr>
              <w:t>/</w:t>
            </w:r>
            <w:proofErr w:type="spellStart"/>
            <w:r w:rsidRPr="00C6243E">
              <w:rPr>
                <w:rFonts w:eastAsia="MS PGothic"/>
                <w:color w:val="000000"/>
              </w:rPr>
              <w:t>osteonectin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, </w:t>
            </w:r>
            <w:proofErr w:type="spellStart"/>
            <w:r w:rsidRPr="00C6243E">
              <w:rPr>
                <w:rFonts w:eastAsia="MS PGothic"/>
                <w:color w:val="000000"/>
              </w:rPr>
              <w:t>cwcv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and </w:t>
            </w:r>
            <w:proofErr w:type="spellStart"/>
            <w:r w:rsidRPr="00C6243E">
              <w:rPr>
                <w:rFonts w:eastAsia="MS PGothic"/>
                <w:color w:val="000000"/>
              </w:rPr>
              <w:t>kazal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-like </w:t>
            </w:r>
            <w:r w:rsidR="00C6243E">
              <w:rPr>
                <w:rFonts w:eastAsia="MS PGothic"/>
                <w:color w:val="000000"/>
              </w:rPr>
              <w:t xml:space="preserve">domains proteoglycan </w:t>
            </w:r>
            <w:r w:rsidRPr="00C6243E">
              <w:rPr>
                <w:rFonts w:eastAsia="MS PGothic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SPOCK2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chr10pter-q25.3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202674_s_at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LIM domain 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LMO7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chr13q22.2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actin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203323_at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caveolin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CAV2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chr7q31.1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203434_s_at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membrane </w:t>
            </w:r>
            <w:proofErr w:type="spellStart"/>
            <w:r w:rsidRPr="00C6243E">
              <w:rPr>
                <w:rFonts w:eastAsia="MS PGothic"/>
                <w:color w:val="000000"/>
              </w:rPr>
              <w:t>metallo-endopeptidase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chr3q25.1-q25.2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metalloendopeptidase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203435_s_at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membrane </w:t>
            </w:r>
            <w:proofErr w:type="spellStart"/>
            <w:r w:rsidRPr="00C6243E">
              <w:rPr>
                <w:rFonts w:eastAsia="MS PGothic"/>
                <w:color w:val="000000"/>
              </w:rPr>
              <w:t>metallo-endopeptidase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chr3q25.1-q25.2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metalloendopeptidase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203913_s_at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1.5.E-03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hydroxyprostaglandin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dehydrogenase 15-(NAD)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HPGD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chr4q34-q35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catalytic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203914_x_at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hydroxyprostaglandin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dehydrogenase 15-(NAD)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HPGD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chr4q34-q35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203980_at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fatty acid binding protein 4, adipocyte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FABP4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chr8q21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transporter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204073_s_at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1.4.E-03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chromosome 11 open reading </w:t>
            </w:r>
            <w:r w:rsidRPr="00C6243E">
              <w:rPr>
                <w:rFonts w:eastAsia="MS PGothic"/>
                <w:color w:val="000000"/>
              </w:rPr>
              <w:lastRenderedPageBreak/>
              <w:t>frame 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C11orf9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chr11q12-q13.1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transcription factor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204271_s_at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receptor type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EDNRB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-B 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204273_at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receptor type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EDNRB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-B 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204343_at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ATP-binding cassette, sub-family A (ABC1), member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ABCA3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chr16p13.3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nucleotide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204368_at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organic anion transporter family, member 2A1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SLCO2A1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transporter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204519_s_at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plasma membrane </w:t>
            </w:r>
            <w:proofErr w:type="spellStart"/>
            <w:r w:rsidRPr="00C6243E">
              <w:rPr>
                <w:rFonts w:eastAsia="MS PGothic"/>
                <w:color w:val="000000"/>
              </w:rPr>
              <w:t>proteolipid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PLLP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chr16q13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ion channel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204677_at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cadherin 5, type 2 (vascular endothelium)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CDH5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chr16q22.1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204747_at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interferon-induced protein with </w:t>
            </w:r>
            <w:proofErr w:type="spellStart"/>
            <w:r w:rsidRPr="00C6243E">
              <w:rPr>
                <w:rFonts w:eastAsia="MS PGothic"/>
                <w:color w:val="000000"/>
              </w:rPr>
              <w:t>tetratricopeptide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repeats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IFIT3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binding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204787_at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V-set and immunoglobulin domain containing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VSIG4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chrXq12-q13.3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204975_at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epithelial membrane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EMP2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chr16p13.2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205019_s_at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vasoactive intestinal peptide receptor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VIPR1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signal transducer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205200_at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C-type </w:t>
            </w:r>
            <w:proofErr w:type="spellStart"/>
            <w:r w:rsidRPr="00C6243E">
              <w:rPr>
                <w:rFonts w:eastAsia="MS PGothic"/>
                <w:color w:val="000000"/>
              </w:rPr>
              <w:t>lectin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domain family 3, member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CLEC3B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chr3p22-p21.3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3'-5'-exoribonuclease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205462_s_at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hippocalcin</w:t>
            </w:r>
            <w:proofErr w:type="spellEnd"/>
            <w:r w:rsidRPr="00C6243E">
              <w:rPr>
                <w:rFonts w:eastAsia="MS PGothic"/>
                <w:color w:val="000000"/>
              </w:rPr>
              <w:t>-like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HPCAL1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chr2p25.1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calcium ion binding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205700_at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1.6.E-03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hydroxysteroid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(17-beta) dehydrogenase 6 homolog (mouse)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HSD17B6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205751_at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SH3-domain GRB2-like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SH3GL2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chr9p22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binding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205765_at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9.8.E-04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cytochrome P450, family 3, subfamily A, polypeptide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CYP3A5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chr7q21.1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monooxygenase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205779_at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(G protein-coupled) activity modifying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RAMP2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chr17q12-q21.1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205846_at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tyrosine phosphatase, receptor type,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PTPRB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chr12q15-q21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phosphoprotein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phosphatase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205856_at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solute carrier family 14 (urea transporter), member 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SLC14A1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chr18q11-q12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water transporter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205866_at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ficolin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(collagen/fibrinogen domain containing) 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FCN3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chr1p36.11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206068_s_at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acyl-Coenzyme A dehydrogenase, long chain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ACADL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chr2q34-q35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acyl-CoA dehydrogenase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206208_at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carbonic anhydrase IV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chr17q23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carbonate </w:t>
            </w:r>
            <w:proofErr w:type="spellStart"/>
            <w:r w:rsidRPr="00C6243E">
              <w:rPr>
                <w:rFonts w:eastAsia="MS PGothic"/>
                <w:color w:val="000000"/>
              </w:rPr>
              <w:t>dehydratase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206209_s_at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carbonic anhydrase IV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chr17q23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carbonate </w:t>
            </w:r>
            <w:proofErr w:type="spellStart"/>
            <w:r w:rsidRPr="00C6243E">
              <w:rPr>
                <w:rFonts w:eastAsia="MS PGothic"/>
                <w:color w:val="000000"/>
              </w:rPr>
              <w:t>dehydratase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206311_s_at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phospholipase A2, group IB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PLA2G1B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chr12q23-q24.1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phospholipase A2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206331_at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calcitonin receptor-like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CALCRL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calcitonin gene-related </w:t>
            </w:r>
            <w:r w:rsidRPr="00C6243E">
              <w:rPr>
                <w:rFonts w:eastAsia="MS PGothic"/>
                <w:color w:val="000000"/>
              </w:rPr>
              <w:lastRenderedPageBreak/>
              <w:t xml:space="preserve">polypeptide 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206651_s_at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carboxypeptidase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CPB2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chr13q14.11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carboxypeptidase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206658_at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uroplakin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UPK3B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chr7q11.2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206701_x_at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1.7.E-03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receptor type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EDNRB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>-B receptor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206742_at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4.5.E-03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c-</w:t>
            </w:r>
            <w:proofErr w:type="spellStart"/>
            <w:r w:rsidRPr="00C6243E">
              <w:rPr>
                <w:rFonts w:eastAsia="MS PGothic"/>
                <w:color w:val="000000"/>
              </w:rPr>
              <w:t>fos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induced growth factor (vascular endothelial growth factor 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FIGF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chrXp22.31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207069_s_at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1.3.E-03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SMAD family member 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SMAD6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chr15q21-q22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transcription factor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207519_at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6 (neurotransmitter transporter, serotonin), member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SLC6A4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chr17q11.1-q12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neurotransmitter:sodium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</w:t>
            </w:r>
            <w:proofErr w:type="spellStart"/>
            <w:r w:rsidRPr="00C6243E">
              <w:rPr>
                <w:rFonts w:eastAsia="MS PGothic"/>
                <w:color w:val="000000"/>
              </w:rPr>
              <w:t>symporter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209267_s_at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39 (zinc transporter), member 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SLC39A8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chr4q22-q24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zinc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209301_at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carbonic anhydrase 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carbonate </w:t>
            </w:r>
            <w:proofErr w:type="spellStart"/>
            <w:r w:rsidRPr="00C6243E">
              <w:rPr>
                <w:rFonts w:eastAsia="MS PGothic"/>
                <w:color w:val="000000"/>
              </w:rPr>
              <w:t>dehydratase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209369_at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annexin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ANXA3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chr4q13-q22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phospholipase inhibitor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209469_at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glycoprotein M6A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GPM6A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channel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209470_s_at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glycoprotein M6A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GPM6A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channel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209793_at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glutamate receptor, </w:t>
            </w:r>
            <w:proofErr w:type="spellStart"/>
            <w:r w:rsidRPr="00C6243E">
              <w:rPr>
                <w:rFonts w:eastAsia="MS PGothic"/>
                <w:color w:val="000000"/>
              </w:rPr>
              <w:t>ionotropic</w:t>
            </w:r>
            <w:proofErr w:type="spellEnd"/>
            <w:r w:rsidRPr="00C6243E">
              <w:rPr>
                <w:rFonts w:eastAsia="MS PGothic"/>
                <w:color w:val="000000"/>
              </w:rPr>
              <w:t>, AMPA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GRIA1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chr5q33|5q31.1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209840_s_at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leucine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rich repeat neuronal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LRRN3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chr7q31.1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209841_s_at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leucine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rich repeat neuronal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LRRN3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chr7q31.1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209904_at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troponin C type 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TNNC1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chr3p21.3-p14.3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210029_at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indoleamine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2,3-dioxygenase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IDO1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chr8p12-p11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tryptophan 2,3-dioxygenase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210081_at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advanced glycosylation end product-specific receptor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AGER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chr6p21.3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210549_s_at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1.3.E-03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chemokine (C-C motif) ligand 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CCL23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cytokine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210619_s_at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hyaluronoglucosaminidase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HYAL1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chr3p21.3-p21.2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210815_s_at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calcitonin receptor-like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CALCRL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calcitonin gene-related polypeptide 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210838_s_at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activin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 receptor type II-like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ACVRL1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chr12q11-q14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nucleotide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211548_s_at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hydroxyprostaglandin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dehydrogenase 15-(NAD)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HPGD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chr4q34-q35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211549_s_at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hydroxyprostaglandin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dehydrogenase 15-(NAD)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HPGD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chr4q34-q35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211887_x_at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macrophage scavenger receptor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MSR1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213317_at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intracellular channel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CLIC5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chr6p21.1-p12.1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ion channel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213456_at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sclerostin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domain containing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SOSTDC1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chr7p21.1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213664_at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1</w:t>
            </w:r>
            <w:r w:rsidRPr="00C6243E">
              <w:rPr>
                <w:rFonts w:eastAsia="MS PGothic" w:hint="eastAsia"/>
                <w:color w:val="000000"/>
              </w:rPr>
              <w:t xml:space="preserve">, </w:t>
            </w:r>
            <w:r w:rsidRPr="00C6243E">
              <w:rPr>
                <w:rFonts w:eastAsia="MS PGothic"/>
                <w:color w:val="000000"/>
              </w:rPr>
              <w:t xml:space="preserve">member </w:t>
            </w:r>
            <w:r w:rsidRPr="00C6243E">
              <w:rPr>
                <w:rFonts w:eastAsia="MS PGothic"/>
                <w:color w:val="00000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SLC1A1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chr9p24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L-glutamate </w:t>
            </w:r>
            <w:proofErr w:type="spellStart"/>
            <w:r w:rsidRPr="00C6243E">
              <w:rPr>
                <w:rFonts w:eastAsia="MS PGothic"/>
                <w:color w:val="000000"/>
              </w:rPr>
              <w:lastRenderedPageBreak/>
              <w:t>transmembrane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transporter activity statement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214135_at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claudin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CLDN18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chr3q22.3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molecule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214234_s_at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cytochrome P450, family 3, subfamily A, polypeptide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CYP3A5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chr7q21.1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monooxygenase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214641_at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collagen, type IV, alpha 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COL4A3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chr2q36-q37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integrin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215918_s_at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spectrin</w:t>
            </w:r>
            <w:proofErr w:type="spellEnd"/>
            <w:r w:rsidRPr="00C6243E">
              <w:rPr>
                <w:rFonts w:eastAsia="MS PGothic"/>
                <w:color w:val="000000"/>
              </w:rPr>
              <w:t>, beta, non-</w:t>
            </w:r>
            <w:proofErr w:type="spellStart"/>
            <w:r w:rsidRPr="00C6243E">
              <w:rPr>
                <w:rFonts w:eastAsia="MS PGothic"/>
                <w:color w:val="000000"/>
              </w:rPr>
              <w:t>erythrocytic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SPTBN1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actin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216504_s_at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39 (zinc transporter), member 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SLC39A8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chr4q22-q24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zinc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217046_s_at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advanced glycosylation end product-specific receptor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AGER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chr6p21.3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217177_s_at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tyrosine phosphatase, receptor type,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PTPRB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chr12q15-q21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phosphoprotein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phosphatase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218711_s_at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serum deprivation response (</w:t>
            </w:r>
            <w:proofErr w:type="spellStart"/>
            <w:r w:rsidRPr="00C6243E">
              <w:rPr>
                <w:rFonts w:eastAsia="MS PGothic"/>
                <w:color w:val="000000"/>
              </w:rPr>
              <w:t>phosphatidylserine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 protein)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SDPR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chr2q32-q33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phosphatidylserine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218995_s_at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EDN1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chr6p24.1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219054_at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chromosome 5 open reading frame 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C5orf23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chr5p13.3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219140_s_at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8.8.E-03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retinol binding protein 4, plasma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RBP4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chr10q23-q24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transporter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219230_at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transmembrane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protein 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TMEM100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chr17q22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219274_at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tetraspanin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TSPAN12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chr7q31.31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219295_s_at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procollagen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C-</w:t>
            </w:r>
            <w:proofErr w:type="spellStart"/>
            <w:r w:rsidRPr="00C6243E">
              <w:rPr>
                <w:rFonts w:eastAsia="MS PGothic"/>
                <w:color w:val="000000"/>
              </w:rPr>
              <w:t>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enhancer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PCOLCE2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chr3q21-q24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 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219529_at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1.5.E-03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intracellular channel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CLIC3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chr9q34.3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ion channel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219584_at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phospholipase A1 member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PLA1A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chr3q13.13-q13.2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219612_s_at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fibrinogen gamma chain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219656_at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protocadherin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PCDH12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219689_at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sema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domain, immunoglobulin domain (</w:t>
            </w:r>
            <w:proofErr w:type="spellStart"/>
            <w:r w:rsidRPr="00C6243E">
              <w:rPr>
                <w:rFonts w:eastAsia="MS PGothic"/>
                <w:color w:val="000000"/>
              </w:rPr>
              <w:t>Ig</w:t>
            </w:r>
            <w:proofErr w:type="spellEnd"/>
            <w:r w:rsidRPr="00C6243E">
              <w:rPr>
                <w:rFonts w:eastAsia="MS PGothic"/>
                <w:color w:val="000000"/>
              </w:rPr>
              <w:t>), short basic domain, secreted, (</w:t>
            </w:r>
            <w:proofErr w:type="spellStart"/>
            <w:r w:rsidRPr="00C6243E">
              <w:rPr>
                <w:rFonts w:eastAsia="MS PGothic"/>
                <w:color w:val="000000"/>
              </w:rPr>
              <w:t>semaphorin</w:t>
            </w:r>
            <w:proofErr w:type="spellEnd"/>
            <w:r w:rsidRPr="00C6243E">
              <w:rPr>
                <w:rFonts w:eastAsia="MS PGothic"/>
                <w:color w:val="000000"/>
              </w:rPr>
              <w:t>) 3G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SEMA3G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chr3p21.1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219694_at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family with sequence similarity 105, member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FAM105A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chr5p15.2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219866_at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chloride intracellular channel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CLIC5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chr6p21.1-p12.1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ion channel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219869_s_at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39 (zinc transporter), member 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SLC39A8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chr4q22-q24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zinc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220327_at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vestigial like 3 (Drosophila)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VGLL3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chr3p12.1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transcription regulator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220994_s_at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8.8.E-03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syntaxin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 protein 6 (</w:t>
            </w:r>
            <w:proofErr w:type="spellStart"/>
            <w:r w:rsidRPr="00C6243E">
              <w:rPr>
                <w:rFonts w:eastAsia="MS PGothic"/>
                <w:color w:val="000000"/>
              </w:rPr>
              <w:t>amisyn</w:t>
            </w:r>
            <w:proofErr w:type="spellEnd"/>
            <w:r w:rsidRPr="00C6243E">
              <w:rPr>
                <w:rFonts w:eastAsia="MS PGothic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STXBP6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221132_at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claudin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CLDN18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chr3q22.3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molecule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221133_s_at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claudin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CLDN18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chr3q22.</w:t>
            </w:r>
            <w:r w:rsidRPr="00C6243E">
              <w:rPr>
                <w:rFonts w:eastAsia="MS PGothic" w:hint="eastAsia"/>
                <w:color w:val="000000"/>
              </w:rPr>
              <w:t>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structural molecule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222121_at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Src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homology 3 domain-containing guanine nucleotide exchange factor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SGEF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chr3q25.2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guanyl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-nucleotide exchange factor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43511_s_at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49111_at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222717_at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serum deprivation response (</w:t>
            </w:r>
            <w:proofErr w:type="spellStart"/>
            <w:r w:rsidRPr="00C6243E">
              <w:rPr>
                <w:rFonts w:eastAsia="MS PGothic"/>
                <w:color w:val="000000"/>
              </w:rPr>
              <w:t>phosphatidylserine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 protein)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SDPR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chr2q32-q33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phosphatidylserine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222802_at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endothelin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EDN1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chr6p24.1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binding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223836_at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fibroblast growth factor binding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FGFBP2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chr4p16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growth factor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225078_at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epithelial membrane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EMP2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chr16p13.2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225079_at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epithelial membrane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EMP2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chr16p13.2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225540_at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microtubule-associated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MAP2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chr2q34-q35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molecule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225575_at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leukemia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inhibitory factor receptor alpha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LIFR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chr5p13-p12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receptor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226028_at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roundabout homolog 4, magic roundabout (Drosophila)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ROBO4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chr11q24.2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226145_s_at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Fraser syndrome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FRAS1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chr4q21.21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calcium ion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226380_at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tyrosine phosphatase, non-receptor type 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PTPN21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chr14q31.3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phosphoprotein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phosphatase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226462_at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5.1.E-02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syntaxin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 protein 6 </w:t>
            </w:r>
            <w:r w:rsidRPr="00C6243E">
              <w:rPr>
                <w:rFonts w:eastAsia="MS PGothic"/>
                <w:color w:val="000000"/>
              </w:rPr>
              <w:lastRenderedPageBreak/>
              <w:t>(</w:t>
            </w:r>
            <w:proofErr w:type="spellStart"/>
            <w:r w:rsidRPr="00C6243E">
              <w:rPr>
                <w:rFonts w:eastAsia="MS PGothic"/>
                <w:color w:val="000000"/>
              </w:rPr>
              <w:t>amisyn</w:t>
            </w:r>
            <w:proofErr w:type="spellEnd"/>
            <w:r w:rsidRPr="00C6243E">
              <w:rPr>
                <w:rFonts w:eastAsia="MS PGothic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STXBP6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226757_at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interferon-induced protein with </w:t>
            </w:r>
            <w:proofErr w:type="spellStart"/>
            <w:r w:rsidRPr="00C6243E">
              <w:rPr>
                <w:rFonts w:eastAsia="MS PGothic"/>
                <w:color w:val="000000"/>
              </w:rPr>
              <w:t>tetratricopeptide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repeats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IFIT2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chr10q23-q25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226769_at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fin bud initiation factor homolog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FIBIN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chr11p14.2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226950_at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activin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 receptor type II-like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ACVRL1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chr12q11-q14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nucleotide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227197_at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Src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homology 3 domain-containing guanine nucleotide exchange factor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SGEF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chr3q25.2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guanyl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-nucleotide exchange factor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227198_at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AF4/FMR2 family, member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AFF3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chr2q11.2-q12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DNA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227848_at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phosphatidylethanolamine</w:t>
            </w:r>
            <w:proofErr w:type="spellEnd"/>
            <w:r w:rsidRPr="00C6243E">
              <w:rPr>
                <w:rFonts w:eastAsia="MS PGothic"/>
                <w:color w:val="000000"/>
              </w:rPr>
              <w:t>-binding protein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PEBP4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chr8p21.3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228184_at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dispatched homolog 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DISP1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chr1q41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hedgehog 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228434_at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4.7.E-03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butyrophilin</w:t>
            </w:r>
            <w:proofErr w:type="spellEnd"/>
            <w:r w:rsidRPr="00C6243E">
              <w:rPr>
                <w:rFonts w:eastAsia="MS PGothic"/>
                <w:color w:val="000000"/>
              </w:rPr>
              <w:t>-like 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BTNL9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chr5q35.3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228977_at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1.5.E-03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protein LOC729680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LOC729680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chr13q12.11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229125_at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1.9.E-02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KN motif and </w:t>
            </w:r>
            <w:proofErr w:type="spellStart"/>
            <w:r w:rsidRPr="00C6243E">
              <w:rPr>
                <w:rFonts w:eastAsia="MS PGothic"/>
                <w:color w:val="000000"/>
              </w:rPr>
              <w:t>ankyrin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repeat domains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KANK4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chr1p31.3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229292_at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3.0.E-03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erythrocyte membrane protein band 4.1 like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EPB41L5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chr2q14.2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229309_at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adrenergic, beta-1-, receptor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ADRB1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chr10q24-q26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signal transducer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229450_at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interferon-induced protein with </w:t>
            </w:r>
            <w:proofErr w:type="spellStart"/>
            <w:r w:rsidRPr="00C6243E">
              <w:rPr>
                <w:rFonts w:eastAsia="MS PGothic"/>
                <w:color w:val="000000"/>
              </w:rPr>
              <w:t>tetratricopeptide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repeats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IFIT3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chr10q24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229985_at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Butyrophilin</w:t>
            </w:r>
            <w:proofErr w:type="spellEnd"/>
            <w:r w:rsidRPr="00C6243E">
              <w:rPr>
                <w:rFonts w:eastAsia="MS PGothic"/>
                <w:color w:val="000000"/>
              </w:rPr>
              <w:t>-like 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BTNL9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chr5q35.3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230135_at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230250_at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protein tyrosine phosphatase, receptor type,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PTPRB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chr12q15-q21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phosphoprotein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phosphatase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230360_at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gliomedin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GLDN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chr15q21.2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230469_at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rhotekin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RTKN2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chr10q21.2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230560_at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syntaxin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binding protein 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STXBP6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230959_at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231804_at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9.8.E-04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relaxin</w:t>
            </w:r>
            <w:proofErr w:type="spellEnd"/>
            <w:r w:rsidRPr="00C6243E">
              <w:rPr>
                <w:rFonts w:eastAsia="MS PGothic"/>
                <w:color w:val="000000"/>
              </w:rPr>
              <w:t>/insulin-like family peptide receptor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RXFP1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signal transducer activity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231925_at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1.4.E-03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232080_at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HECT, C2 and WW domain containing E3 ubiquitin protein ligase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HECW2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chr2q32.3-q33.1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232578_at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claudin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CLDN18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chr3q22.3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structural molecule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233903_s_at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4.1.E-04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Src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homology 3 domain-containing guanine nucleotide exchange factor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SGEF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chr3q25.2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guanyl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-nucleotide exchange factor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234996_at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calcitonin receptor-like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CALCRL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chr2q32.1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calcitonin gene-related polypeptide receptor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235228_at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coiled-coil domain containing 85A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CCDC85A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chr2p16.1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235568_at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chromosome 19 open reading frame 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C19orf59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chr19p13.2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235591_at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1.5.E-03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somatostatin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receptor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SSTR1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chr14q13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signal transducer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236089_at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236313_at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cyclin</w:t>
            </w:r>
            <w:proofErr w:type="spellEnd"/>
            <w:r w:rsidRPr="00C6243E">
              <w:rPr>
                <w:rFonts w:eastAsia="MS PGothic"/>
                <w:color w:val="000000"/>
              </w:rPr>
              <w:t>-dependent kinase inhibitor 2B (p15, inhibits CDK4)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CDKN2B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chr9p21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cyclin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-dependent protein kinase inhibitor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236383_at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2.8.E-03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236712_at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237466_s_at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hedgehog interacting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HHIP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chr4q28-q32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238206_at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relaxin</w:t>
            </w:r>
            <w:proofErr w:type="spellEnd"/>
            <w:r w:rsidRPr="00C6243E">
              <w:rPr>
                <w:rFonts w:eastAsia="MS PGothic"/>
                <w:color w:val="000000"/>
              </w:rPr>
              <w:t>/insulin-like family peptide receptor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RXFP1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signal transducer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239650_at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2.6.E-03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NCK-associated protein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NCKAP5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chr2q21.2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protein binding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241672_at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7.3.E-04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chromosome 13 open reading frame 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C13orf36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chr13q13.3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241811_x_at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6.5.E-03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6 (neurotransmitter transporter, serotonin), member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SLC6A4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chr17q11.1-q12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neurotransmitter:sodium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</w:t>
            </w:r>
            <w:proofErr w:type="spellStart"/>
            <w:r w:rsidRPr="00C6243E">
              <w:rPr>
                <w:rFonts w:eastAsia="MS PGothic"/>
                <w:color w:val="000000"/>
              </w:rPr>
              <w:t>symporter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242009_at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solute carrier family 6 (neurotransmitter transporter, serotonin), member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SLC6A4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chr17q11.1-q12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neurotransmitter:sodium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</w:t>
            </w:r>
            <w:proofErr w:type="spellStart"/>
            <w:r w:rsidRPr="00C6243E">
              <w:rPr>
                <w:rFonts w:eastAsia="MS PGothic"/>
                <w:color w:val="000000"/>
              </w:rPr>
              <w:t>symporter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242332_at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3.0.E-03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hypothetical LOC283904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LOC283904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chr16q24.1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243813_at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lastRenderedPageBreak/>
              <w:t>243929_at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1552701_a_at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caspase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recruitment domain family, member 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CARD16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cysteine-type </w:t>
            </w:r>
            <w:proofErr w:type="spellStart"/>
            <w:r w:rsidRPr="00C6243E">
              <w:rPr>
                <w:rFonts w:eastAsia="MS PGothic"/>
                <w:color w:val="000000"/>
              </w:rPr>
              <w:t>endopeptidase</w:t>
            </w:r>
            <w:proofErr w:type="spellEnd"/>
            <w:r w:rsidRPr="00C6243E">
              <w:rPr>
                <w:rFonts w:eastAsia="MS PGothic"/>
                <w:color w:val="000000"/>
              </w:rPr>
              <w:t xml:space="preserve">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1552715_a_at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2.0.E-03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proofErr w:type="spellStart"/>
            <w:r w:rsidRPr="00C6243E">
              <w:rPr>
                <w:rFonts w:eastAsia="MS PGothic"/>
                <w:color w:val="000000"/>
              </w:rPr>
              <w:t>relaxin</w:t>
            </w:r>
            <w:proofErr w:type="spellEnd"/>
            <w:r w:rsidRPr="00C6243E">
              <w:rPr>
                <w:rFonts w:eastAsia="MS PGothic"/>
                <w:color w:val="000000"/>
              </w:rPr>
              <w:t>/insulin-like family peptide receptor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RXFP1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chr4q32.1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signal transducer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1556037_s_at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1.1.E-03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hedgehog interacting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HHIP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chr4q28-q32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 xml:space="preserve">catalytic activity 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1558444_at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2.4.E-04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  <w:tr w:rsidR="00C6243E" w:rsidRPr="00C6243E" w:rsidTr="0016512A">
        <w:trPr>
          <w:trHeight w:val="270"/>
        </w:trPr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1560850_at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center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jc w:val="right"/>
              <w:rPr>
                <w:rFonts w:eastAsia="MS PGothic"/>
                <w:color w:val="000000"/>
              </w:rPr>
            </w:pPr>
            <w:r w:rsidRPr="00C6243E">
              <w:rPr>
                <w:color w:val="000000"/>
              </w:rPr>
              <w:t>5.7.E-04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591A" w:rsidRPr="00C6243E" w:rsidRDefault="0082591A" w:rsidP="00C6243E">
            <w:pPr>
              <w:spacing w:line="240" w:lineRule="auto"/>
              <w:rPr>
                <w:rFonts w:eastAsia="MS PGothic"/>
                <w:color w:val="000000"/>
              </w:rPr>
            </w:pPr>
            <w:r w:rsidRPr="00C6243E">
              <w:rPr>
                <w:rFonts w:eastAsia="MS PGothic"/>
                <w:color w:val="000000"/>
              </w:rPr>
              <w:t>---</w:t>
            </w:r>
          </w:p>
        </w:tc>
      </w:tr>
    </w:tbl>
    <w:p w:rsidR="00FA5912" w:rsidRPr="00C6243E" w:rsidRDefault="00FA5912" w:rsidP="00C6243E">
      <w:pPr>
        <w:spacing w:line="240" w:lineRule="auto"/>
      </w:pPr>
      <w:r w:rsidRPr="00C6243E">
        <w:rPr>
          <w:rFonts w:hint="eastAsia"/>
          <w:vertAlign w:val="superscript"/>
        </w:rPr>
        <w:t>*</w:t>
      </w:r>
      <w:r w:rsidRPr="00C6243E">
        <w:t xml:space="preserve"> </w:t>
      </w:r>
      <w:r w:rsidRPr="00C6243E">
        <w:rPr>
          <w:rFonts w:eastAsia="MS PGothic"/>
          <w:color w:val="000000"/>
        </w:rPr>
        <w:t xml:space="preserve">Probe name in </w:t>
      </w:r>
      <w:proofErr w:type="spellStart"/>
      <w:r w:rsidRPr="00C6243E">
        <w:t>Affymetrix</w:t>
      </w:r>
      <w:proofErr w:type="spellEnd"/>
      <w:r w:rsidRPr="00C6243E">
        <w:rPr>
          <w:rFonts w:hint="eastAsia"/>
        </w:rPr>
        <w:t xml:space="preserve">. </w:t>
      </w:r>
    </w:p>
    <w:p w:rsidR="00FA5912" w:rsidRPr="00C6243E" w:rsidRDefault="00FA5912" w:rsidP="00C6243E">
      <w:pPr>
        <w:spacing w:line="240" w:lineRule="auto"/>
      </w:pPr>
      <w:r w:rsidRPr="00C6243E">
        <w:rPr>
          <w:vertAlign w:val="superscript"/>
        </w:rPr>
        <w:t>†</w:t>
      </w:r>
      <w:r w:rsidRPr="00C6243E">
        <w:rPr>
          <w:rFonts w:hint="eastAsia"/>
        </w:rPr>
        <w:t xml:space="preserve"> </w:t>
      </w:r>
      <w:r w:rsidRPr="00C6243E">
        <w:rPr>
          <w:rFonts w:eastAsia="MS PGothic"/>
          <w:color w:val="000000"/>
        </w:rPr>
        <w:t>SLR = signal log ratio</w:t>
      </w:r>
      <w:r w:rsidRPr="00C6243E">
        <w:rPr>
          <w:rFonts w:eastAsia="MS PGothic" w:hint="eastAsia"/>
          <w:color w:val="000000"/>
        </w:rPr>
        <w:t xml:space="preserve">. </w:t>
      </w:r>
      <w:r w:rsidRPr="00C6243E">
        <w:rPr>
          <w:rFonts w:eastAsia="MS PGothic"/>
          <w:color w:val="000000"/>
        </w:rPr>
        <w:t xml:space="preserve">The </w:t>
      </w:r>
      <w:r w:rsidRPr="00C6243E">
        <w:rPr>
          <w:rFonts w:eastAsia="MS PGothic" w:hint="eastAsia"/>
          <w:color w:val="000000"/>
        </w:rPr>
        <w:t xml:space="preserve">SLR </w:t>
      </w:r>
      <w:r w:rsidRPr="00C6243E">
        <w:rPr>
          <w:rFonts w:eastAsia="MS PGothic"/>
          <w:color w:val="000000"/>
        </w:rPr>
        <w:t xml:space="preserve">algorithm measures the magnitude and direction of </w:t>
      </w:r>
      <w:r w:rsidRPr="00C6243E">
        <w:rPr>
          <w:rFonts w:eastAsia="MS PGothic" w:hint="eastAsia"/>
          <w:color w:val="000000"/>
        </w:rPr>
        <w:t xml:space="preserve">the </w:t>
      </w:r>
      <w:r w:rsidRPr="00C6243E">
        <w:rPr>
          <w:rFonts w:eastAsia="MS PGothic"/>
          <w:color w:val="000000"/>
        </w:rPr>
        <w:t xml:space="preserve">change between </w:t>
      </w:r>
      <w:r w:rsidRPr="00C6243E">
        <w:rPr>
          <w:rFonts w:eastAsia="MS PGothic" w:hint="eastAsia"/>
          <w:color w:val="000000"/>
        </w:rPr>
        <w:t xml:space="preserve">signal </w:t>
      </w:r>
      <w:r w:rsidRPr="00C6243E">
        <w:rPr>
          <w:rFonts w:eastAsia="MS PGothic"/>
          <w:color w:val="000000"/>
        </w:rPr>
        <w:t xml:space="preserve">levels of </w:t>
      </w:r>
      <w:r w:rsidRPr="00C6243E">
        <w:rPr>
          <w:rFonts w:eastAsia="MS PGothic" w:hint="eastAsia"/>
          <w:color w:val="000000"/>
        </w:rPr>
        <w:t xml:space="preserve">the </w:t>
      </w:r>
      <w:r w:rsidRPr="00C6243E">
        <w:t>emphysematous lesions</w:t>
      </w:r>
      <w:r w:rsidRPr="00C6243E">
        <w:rPr>
          <w:rFonts w:hint="eastAsia"/>
        </w:rPr>
        <w:t xml:space="preserve"> versus </w:t>
      </w:r>
      <w:r w:rsidRPr="00C6243E">
        <w:t>fibrotic lesions</w:t>
      </w:r>
    </w:p>
    <w:p w:rsidR="00FA5912" w:rsidRPr="00C6243E" w:rsidRDefault="00FA5912" w:rsidP="00C6243E">
      <w:pPr>
        <w:spacing w:line="240" w:lineRule="auto"/>
      </w:pPr>
      <w:r w:rsidRPr="00C6243E">
        <w:rPr>
          <w:vertAlign w:val="superscript"/>
        </w:rPr>
        <w:t>‡</w:t>
      </w:r>
      <w:r w:rsidRPr="00C6243E">
        <w:rPr>
          <w:rFonts w:hint="eastAsia"/>
          <w:vertAlign w:val="superscript"/>
        </w:rPr>
        <w:t xml:space="preserve"> </w:t>
      </w:r>
      <w:r w:rsidRPr="00C6243E">
        <w:rPr>
          <w:rFonts w:hint="eastAsia"/>
        </w:rPr>
        <w:t xml:space="preserve">The </w:t>
      </w:r>
      <w:r w:rsidRPr="00C6243E">
        <w:t xml:space="preserve">significance of </w:t>
      </w:r>
      <w:r w:rsidRPr="00C6243E">
        <w:rPr>
          <w:rFonts w:hint="eastAsia"/>
        </w:rPr>
        <w:t xml:space="preserve">the signal changes between </w:t>
      </w:r>
      <w:r w:rsidRPr="00C6243E">
        <w:rPr>
          <w:rFonts w:eastAsia="MS PGothic" w:hint="eastAsia"/>
          <w:color w:val="000000"/>
        </w:rPr>
        <w:t xml:space="preserve">the </w:t>
      </w:r>
      <w:r w:rsidRPr="00C6243E">
        <w:t xml:space="preserve">emphysematous lesions </w:t>
      </w:r>
      <w:r w:rsidRPr="00C6243E">
        <w:rPr>
          <w:rFonts w:hint="eastAsia"/>
        </w:rPr>
        <w:t xml:space="preserve">versus </w:t>
      </w:r>
      <w:r w:rsidRPr="00C6243E">
        <w:t>fibrotic lesions</w:t>
      </w:r>
      <w:r w:rsidRPr="00C6243E">
        <w:rPr>
          <w:rFonts w:hint="eastAsia"/>
        </w:rPr>
        <w:t>. For example, P=</w:t>
      </w:r>
      <w:r w:rsidR="0082591A" w:rsidRPr="00C6243E">
        <w:rPr>
          <w:rFonts w:hint="eastAsia"/>
          <w:lang w:eastAsia="ja-JP"/>
        </w:rPr>
        <w:t>7.3</w:t>
      </w:r>
      <w:r w:rsidR="0082591A" w:rsidRPr="00C6243E">
        <w:rPr>
          <w:color w:val="000000"/>
        </w:rPr>
        <w:t>.E-0</w:t>
      </w:r>
      <w:r w:rsidR="0082591A" w:rsidRPr="00C6243E">
        <w:rPr>
          <w:rFonts w:hint="eastAsia"/>
          <w:color w:val="000000"/>
          <w:lang w:eastAsia="ja-JP"/>
        </w:rPr>
        <w:t>4</w:t>
      </w:r>
      <w:r w:rsidRPr="00C6243E">
        <w:rPr>
          <w:rFonts w:hint="eastAsia"/>
          <w:color w:val="000000"/>
        </w:rPr>
        <w:t xml:space="preserve"> </w:t>
      </w:r>
      <w:r w:rsidRPr="00C6243E">
        <w:rPr>
          <w:color w:val="000000"/>
        </w:rPr>
        <w:t>indicates</w:t>
      </w:r>
      <w:r w:rsidRPr="00C6243E">
        <w:rPr>
          <w:rFonts w:hint="eastAsia"/>
          <w:color w:val="000000"/>
        </w:rPr>
        <w:t xml:space="preserve"> P= </w:t>
      </w:r>
      <w:r w:rsidR="0082591A" w:rsidRPr="00C6243E">
        <w:rPr>
          <w:rFonts w:hint="eastAsia"/>
          <w:color w:val="000000"/>
          <w:lang w:eastAsia="ja-JP"/>
        </w:rPr>
        <w:t>7.3</w:t>
      </w:r>
      <w:r w:rsidRPr="00C6243E">
        <w:rPr>
          <w:rFonts w:hint="eastAsia"/>
          <w:color w:val="000000"/>
        </w:rPr>
        <w:t xml:space="preserve"> x 10</w:t>
      </w:r>
      <w:r w:rsidRPr="00C6243E">
        <w:rPr>
          <w:rFonts w:hint="eastAsia"/>
          <w:color w:val="000000"/>
          <w:vertAlign w:val="superscript"/>
        </w:rPr>
        <w:t>-</w:t>
      </w:r>
      <w:r w:rsidR="0082591A" w:rsidRPr="00C6243E">
        <w:rPr>
          <w:rFonts w:hint="eastAsia"/>
          <w:color w:val="000000"/>
          <w:vertAlign w:val="superscript"/>
          <w:lang w:eastAsia="ja-JP"/>
        </w:rPr>
        <w:t>4</w:t>
      </w:r>
      <w:r w:rsidRPr="00C6243E">
        <w:rPr>
          <w:rFonts w:hint="eastAsia"/>
          <w:color w:val="000000"/>
        </w:rPr>
        <w:t xml:space="preserve">. </w:t>
      </w:r>
    </w:p>
    <w:p w:rsidR="00FA5912" w:rsidRPr="00C6243E" w:rsidRDefault="00FA5912" w:rsidP="00C6243E">
      <w:pPr>
        <w:spacing w:line="240" w:lineRule="auto"/>
      </w:pPr>
      <w:r w:rsidRPr="00C6243E">
        <w:rPr>
          <w:rFonts w:eastAsia="MS PGothic"/>
          <w:color w:val="000000"/>
        </w:rPr>
        <w:t>---</w:t>
      </w:r>
      <w:r w:rsidRPr="00C6243E">
        <w:rPr>
          <w:rFonts w:eastAsia="MS PGothic" w:hint="eastAsia"/>
          <w:color w:val="000000"/>
        </w:rPr>
        <w:t xml:space="preserve"> Unknown or undetected.</w:t>
      </w:r>
    </w:p>
    <w:p w:rsidR="00FA5912" w:rsidRPr="00FA5912" w:rsidRDefault="00FA5912" w:rsidP="00FA5912">
      <w:pPr>
        <w:rPr>
          <w:lang w:eastAsia="ja-JP"/>
        </w:rPr>
      </w:pPr>
    </w:p>
    <w:p w:rsidR="00FA5912" w:rsidRPr="00FA5912" w:rsidRDefault="00FA5912">
      <w:pPr>
        <w:rPr>
          <w:lang w:eastAsia="ja-JP"/>
        </w:rPr>
      </w:pPr>
    </w:p>
    <w:sectPr w:rsidR="00FA5912" w:rsidRPr="00FA5912" w:rsidSect="00FA5912">
      <w:pgSz w:w="16838" w:h="11906" w:orient="landscape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CCD" w:rsidRDefault="002E7CCD" w:rsidP="00C6243E">
      <w:pPr>
        <w:spacing w:line="240" w:lineRule="auto"/>
      </w:pPr>
      <w:r>
        <w:separator/>
      </w:r>
    </w:p>
  </w:endnote>
  <w:endnote w:type="continuationSeparator" w:id="0">
    <w:p w:rsidR="002E7CCD" w:rsidRDefault="002E7CCD" w:rsidP="00C62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CCD" w:rsidRDefault="002E7CCD" w:rsidP="00C6243E">
      <w:pPr>
        <w:spacing w:line="240" w:lineRule="auto"/>
      </w:pPr>
      <w:r>
        <w:separator/>
      </w:r>
    </w:p>
  </w:footnote>
  <w:footnote w:type="continuationSeparator" w:id="0">
    <w:p w:rsidR="002E7CCD" w:rsidRDefault="002E7CCD" w:rsidP="00C624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5912"/>
    <w:rsid w:val="000003BC"/>
    <w:rsid w:val="000003C2"/>
    <w:rsid w:val="0000052D"/>
    <w:rsid w:val="00000F91"/>
    <w:rsid w:val="00001849"/>
    <w:rsid w:val="00004097"/>
    <w:rsid w:val="0001097A"/>
    <w:rsid w:val="00011F35"/>
    <w:rsid w:val="00012F0A"/>
    <w:rsid w:val="00013174"/>
    <w:rsid w:val="00013EA0"/>
    <w:rsid w:val="000146E6"/>
    <w:rsid w:val="00016BC6"/>
    <w:rsid w:val="0001738D"/>
    <w:rsid w:val="000178D9"/>
    <w:rsid w:val="00021CA4"/>
    <w:rsid w:val="0002762E"/>
    <w:rsid w:val="00027E89"/>
    <w:rsid w:val="00030275"/>
    <w:rsid w:val="00030A46"/>
    <w:rsid w:val="0003176A"/>
    <w:rsid w:val="00034148"/>
    <w:rsid w:val="000364A4"/>
    <w:rsid w:val="00036514"/>
    <w:rsid w:val="00037033"/>
    <w:rsid w:val="00040C76"/>
    <w:rsid w:val="000418A5"/>
    <w:rsid w:val="0004200E"/>
    <w:rsid w:val="000424C1"/>
    <w:rsid w:val="000425BA"/>
    <w:rsid w:val="00043222"/>
    <w:rsid w:val="000440EF"/>
    <w:rsid w:val="000446E7"/>
    <w:rsid w:val="000449EA"/>
    <w:rsid w:val="00045644"/>
    <w:rsid w:val="0004726B"/>
    <w:rsid w:val="000504C8"/>
    <w:rsid w:val="000504D7"/>
    <w:rsid w:val="000529F2"/>
    <w:rsid w:val="000531CD"/>
    <w:rsid w:val="000533ED"/>
    <w:rsid w:val="00053BF9"/>
    <w:rsid w:val="00055E61"/>
    <w:rsid w:val="00056325"/>
    <w:rsid w:val="00056C4B"/>
    <w:rsid w:val="00057058"/>
    <w:rsid w:val="00063290"/>
    <w:rsid w:val="00063F77"/>
    <w:rsid w:val="00066022"/>
    <w:rsid w:val="00070D72"/>
    <w:rsid w:val="00073955"/>
    <w:rsid w:val="00074C89"/>
    <w:rsid w:val="000752EC"/>
    <w:rsid w:val="00075C69"/>
    <w:rsid w:val="0008109D"/>
    <w:rsid w:val="00082ECD"/>
    <w:rsid w:val="000836BD"/>
    <w:rsid w:val="0008528C"/>
    <w:rsid w:val="00085852"/>
    <w:rsid w:val="00086492"/>
    <w:rsid w:val="00091B34"/>
    <w:rsid w:val="00092924"/>
    <w:rsid w:val="00093A91"/>
    <w:rsid w:val="000946E4"/>
    <w:rsid w:val="00094E10"/>
    <w:rsid w:val="00094E3A"/>
    <w:rsid w:val="00095E42"/>
    <w:rsid w:val="00097680"/>
    <w:rsid w:val="000A181A"/>
    <w:rsid w:val="000A3313"/>
    <w:rsid w:val="000A35F3"/>
    <w:rsid w:val="000A4C3C"/>
    <w:rsid w:val="000A5727"/>
    <w:rsid w:val="000B04E0"/>
    <w:rsid w:val="000B1CCA"/>
    <w:rsid w:val="000B52AB"/>
    <w:rsid w:val="000B5CA7"/>
    <w:rsid w:val="000B74C2"/>
    <w:rsid w:val="000B7DD1"/>
    <w:rsid w:val="000B7F5D"/>
    <w:rsid w:val="000C0815"/>
    <w:rsid w:val="000C1D1B"/>
    <w:rsid w:val="000C232D"/>
    <w:rsid w:val="000C239F"/>
    <w:rsid w:val="000C2810"/>
    <w:rsid w:val="000C304A"/>
    <w:rsid w:val="000C4465"/>
    <w:rsid w:val="000C4D83"/>
    <w:rsid w:val="000C6ECD"/>
    <w:rsid w:val="000C745E"/>
    <w:rsid w:val="000D1E64"/>
    <w:rsid w:val="000D3D24"/>
    <w:rsid w:val="000E0289"/>
    <w:rsid w:val="000E0CAA"/>
    <w:rsid w:val="000E128E"/>
    <w:rsid w:val="000E29DB"/>
    <w:rsid w:val="000E4514"/>
    <w:rsid w:val="000F2566"/>
    <w:rsid w:val="000F34CB"/>
    <w:rsid w:val="000F429E"/>
    <w:rsid w:val="000F4CCE"/>
    <w:rsid w:val="000F4F3E"/>
    <w:rsid w:val="000F5791"/>
    <w:rsid w:val="000F6A1B"/>
    <w:rsid w:val="000F6EEC"/>
    <w:rsid w:val="000F728B"/>
    <w:rsid w:val="000F72E0"/>
    <w:rsid w:val="000F73CD"/>
    <w:rsid w:val="000F7D5C"/>
    <w:rsid w:val="000F7E4C"/>
    <w:rsid w:val="00100AF3"/>
    <w:rsid w:val="001017C8"/>
    <w:rsid w:val="001049AB"/>
    <w:rsid w:val="00104D98"/>
    <w:rsid w:val="0010567F"/>
    <w:rsid w:val="001101FF"/>
    <w:rsid w:val="001109C6"/>
    <w:rsid w:val="00110E80"/>
    <w:rsid w:val="00112BCB"/>
    <w:rsid w:val="00113552"/>
    <w:rsid w:val="00113E77"/>
    <w:rsid w:val="0011458C"/>
    <w:rsid w:val="00116B7B"/>
    <w:rsid w:val="0011772F"/>
    <w:rsid w:val="00121B2A"/>
    <w:rsid w:val="00122CC0"/>
    <w:rsid w:val="00123426"/>
    <w:rsid w:val="001240EC"/>
    <w:rsid w:val="00124ADE"/>
    <w:rsid w:val="00125606"/>
    <w:rsid w:val="001305DF"/>
    <w:rsid w:val="00130DC2"/>
    <w:rsid w:val="00131466"/>
    <w:rsid w:val="001316A5"/>
    <w:rsid w:val="00131B3B"/>
    <w:rsid w:val="001337BF"/>
    <w:rsid w:val="001344DF"/>
    <w:rsid w:val="001355AD"/>
    <w:rsid w:val="00135B24"/>
    <w:rsid w:val="0013610B"/>
    <w:rsid w:val="00136613"/>
    <w:rsid w:val="00137590"/>
    <w:rsid w:val="0013762F"/>
    <w:rsid w:val="00141BAE"/>
    <w:rsid w:val="00141C76"/>
    <w:rsid w:val="00143774"/>
    <w:rsid w:val="00143B94"/>
    <w:rsid w:val="00144752"/>
    <w:rsid w:val="00144C98"/>
    <w:rsid w:val="00145747"/>
    <w:rsid w:val="001463ED"/>
    <w:rsid w:val="00147214"/>
    <w:rsid w:val="00147B83"/>
    <w:rsid w:val="00151117"/>
    <w:rsid w:val="00152B77"/>
    <w:rsid w:val="00153550"/>
    <w:rsid w:val="001538CC"/>
    <w:rsid w:val="00153EC6"/>
    <w:rsid w:val="00155570"/>
    <w:rsid w:val="0015792D"/>
    <w:rsid w:val="0016092B"/>
    <w:rsid w:val="00161038"/>
    <w:rsid w:val="00161050"/>
    <w:rsid w:val="00161EF9"/>
    <w:rsid w:val="00163452"/>
    <w:rsid w:val="001636EC"/>
    <w:rsid w:val="00163BF4"/>
    <w:rsid w:val="00164465"/>
    <w:rsid w:val="0016512A"/>
    <w:rsid w:val="0016586D"/>
    <w:rsid w:val="00165DCA"/>
    <w:rsid w:val="0017057E"/>
    <w:rsid w:val="0017129E"/>
    <w:rsid w:val="00172FDC"/>
    <w:rsid w:val="001749DF"/>
    <w:rsid w:val="00175810"/>
    <w:rsid w:val="00175E7B"/>
    <w:rsid w:val="00175FE8"/>
    <w:rsid w:val="00177130"/>
    <w:rsid w:val="00177EBE"/>
    <w:rsid w:val="0018257C"/>
    <w:rsid w:val="001828C3"/>
    <w:rsid w:val="00184C87"/>
    <w:rsid w:val="00185317"/>
    <w:rsid w:val="00185BDC"/>
    <w:rsid w:val="00187D3D"/>
    <w:rsid w:val="001917E7"/>
    <w:rsid w:val="00191FF5"/>
    <w:rsid w:val="0019360A"/>
    <w:rsid w:val="0019452D"/>
    <w:rsid w:val="00194DF7"/>
    <w:rsid w:val="00195082"/>
    <w:rsid w:val="001955E5"/>
    <w:rsid w:val="0019569F"/>
    <w:rsid w:val="001975B3"/>
    <w:rsid w:val="001A0C74"/>
    <w:rsid w:val="001A3D6A"/>
    <w:rsid w:val="001A571F"/>
    <w:rsid w:val="001B064F"/>
    <w:rsid w:val="001B127E"/>
    <w:rsid w:val="001B1CD3"/>
    <w:rsid w:val="001B4BFA"/>
    <w:rsid w:val="001B5EDF"/>
    <w:rsid w:val="001B65A0"/>
    <w:rsid w:val="001B7823"/>
    <w:rsid w:val="001C0D77"/>
    <w:rsid w:val="001C2830"/>
    <w:rsid w:val="001C2D78"/>
    <w:rsid w:val="001C3192"/>
    <w:rsid w:val="001C48EC"/>
    <w:rsid w:val="001C5AD1"/>
    <w:rsid w:val="001C5B49"/>
    <w:rsid w:val="001C6114"/>
    <w:rsid w:val="001C6903"/>
    <w:rsid w:val="001C725C"/>
    <w:rsid w:val="001D2CD3"/>
    <w:rsid w:val="001D3317"/>
    <w:rsid w:val="001D3C18"/>
    <w:rsid w:val="001D3E6C"/>
    <w:rsid w:val="001D4596"/>
    <w:rsid w:val="001D471D"/>
    <w:rsid w:val="001D5403"/>
    <w:rsid w:val="001D7339"/>
    <w:rsid w:val="001D75D5"/>
    <w:rsid w:val="001D773A"/>
    <w:rsid w:val="001E1D51"/>
    <w:rsid w:val="001E1DA4"/>
    <w:rsid w:val="001E4DA7"/>
    <w:rsid w:val="001E51CA"/>
    <w:rsid w:val="001E62A3"/>
    <w:rsid w:val="001E7388"/>
    <w:rsid w:val="001F16CC"/>
    <w:rsid w:val="001F26BE"/>
    <w:rsid w:val="001F3D75"/>
    <w:rsid w:val="001F4700"/>
    <w:rsid w:val="001F71DB"/>
    <w:rsid w:val="001F76CF"/>
    <w:rsid w:val="001F7778"/>
    <w:rsid w:val="002002B6"/>
    <w:rsid w:val="00200991"/>
    <w:rsid w:val="00200BF2"/>
    <w:rsid w:val="002010B0"/>
    <w:rsid w:val="00201D9D"/>
    <w:rsid w:val="002033EE"/>
    <w:rsid w:val="002039A6"/>
    <w:rsid w:val="00203BF1"/>
    <w:rsid w:val="00204D9F"/>
    <w:rsid w:val="00206B3F"/>
    <w:rsid w:val="00210162"/>
    <w:rsid w:val="002113C5"/>
    <w:rsid w:val="002114D7"/>
    <w:rsid w:val="002124D5"/>
    <w:rsid w:val="00212903"/>
    <w:rsid w:val="00213527"/>
    <w:rsid w:val="00213A19"/>
    <w:rsid w:val="00213DF4"/>
    <w:rsid w:val="00217425"/>
    <w:rsid w:val="0021776A"/>
    <w:rsid w:val="00217923"/>
    <w:rsid w:val="00217BAC"/>
    <w:rsid w:val="00220D22"/>
    <w:rsid w:val="00222A4A"/>
    <w:rsid w:val="00223DDC"/>
    <w:rsid w:val="00223FCC"/>
    <w:rsid w:val="002247A6"/>
    <w:rsid w:val="002255A9"/>
    <w:rsid w:val="0022564C"/>
    <w:rsid w:val="002258C7"/>
    <w:rsid w:val="0022720D"/>
    <w:rsid w:val="00227706"/>
    <w:rsid w:val="00232B04"/>
    <w:rsid w:val="00232B0B"/>
    <w:rsid w:val="00232BCF"/>
    <w:rsid w:val="002338F8"/>
    <w:rsid w:val="00233AFC"/>
    <w:rsid w:val="00234011"/>
    <w:rsid w:val="00234542"/>
    <w:rsid w:val="0023568F"/>
    <w:rsid w:val="002372AD"/>
    <w:rsid w:val="002372ED"/>
    <w:rsid w:val="00240060"/>
    <w:rsid w:val="00240661"/>
    <w:rsid w:val="00241FA6"/>
    <w:rsid w:val="002420A5"/>
    <w:rsid w:val="00242558"/>
    <w:rsid w:val="00244520"/>
    <w:rsid w:val="0024470C"/>
    <w:rsid w:val="00245D2C"/>
    <w:rsid w:val="00251027"/>
    <w:rsid w:val="00251826"/>
    <w:rsid w:val="00252C4C"/>
    <w:rsid w:val="00253882"/>
    <w:rsid w:val="00253ACC"/>
    <w:rsid w:val="00254485"/>
    <w:rsid w:val="00254805"/>
    <w:rsid w:val="00256393"/>
    <w:rsid w:val="0025648A"/>
    <w:rsid w:val="0025685E"/>
    <w:rsid w:val="00257835"/>
    <w:rsid w:val="00261888"/>
    <w:rsid w:val="002618AD"/>
    <w:rsid w:val="00262CB3"/>
    <w:rsid w:val="002645A0"/>
    <w:rsid w:val="0026563F"/>
    <w:rsid w:val="00265B07"/>
    <w:rsid w:val="00265E30"/>
    <w:rsid w:val="0026617A"/>
    <w:rsid w:val="00267125"/>
    <w:rsid w:val="00267624"/>
    <w:rsid w:val="00267715"/>
    <w:rsid w:val="002739E8"/>
    <w:rsid w:val="00274E5B"/>
    <w:rsid w:val="0027601B"/>
    <w:rsid w:val="00277730"/>
    <w:rsid w:val="00280477"/>
    <w:rsid w:val="0028105E"/>
    <w:rsid w:val="002852E5"/>
    <w:rsid w:val="00286007"/>
    <w:rsid w:val="00287356"/>
    <w:rsid w:val="0028738C"/>
    <w:rsid w:val="00287B9C"/>
    <w:rsid w:val="00287ED6"/>
    <w:rsid w:val="002909E6"/>
    <w:rsid w:val="0029117E"/>
    <w:rsid w:val="00291501"/>
    <w:rsid w:val="00291762"/>
    <w:rsid w:val="00291872"/>
    <w:rsid w:val="00292317"/>
    <w:rsid w:val="00292C78"/>
    <w:rsid w:val="0029408A"/>
    <w:rsid w:val="0029574F"/>
    <w:rsid w:val="00296E38"/>
    <w:rsid w:val="00297C0C"/>
    <w:rsid w:val="00297CCF"/>
    <w:rsid w:val="002A1B93"/>
    <w:rsid w:val="002A2674"/>
    <w:rsid w:val="002A2ECA"/>
    <w:rsid w:val="002A32ED"/>
    <w:rsid w:val="002A3984"/>
    <w:rsid w:val="002A4283"/>
    <w:rsid w:val="002A46B5"/>
    <w:rsid w:val="002A620F"/>
    <w:rsid w:val="002A6871"/>
    <w:rsid w:val="002A794F"/>
    <w:rsid w:val="002B06C1"/>
    <w:rsid w:val="002B1586"/>
    <w:rsid w:val="002B1618"/>
    <w:rsid w:val="002B2F7C"/>
    <w:rsid w:val="002B4298"/>
    <w:rsid w:val="002B4A09"/>
    <w:rsid w:val="002B512F"/>
    <w:rsid w:val="002B6CAE"/>
    <w:rsid w:val="002B73EE"/>
    <w:rsid w:val="002C22AF"/>
    <w:rsid w:val="002C2945"/>
    <w:rsid w:val="002C33BB"/>
    <w:rsid w:val="002C432E"/>
    <w:rsid w:val="002C443F"/>
    <w:rsid w:val="002C4B33"/>
    <w:rsid w:val="002C562C"/>
    <w:rsid w:val="002C5990"/>
    <w:rsid w:val="002C7043"/>
    <w:rsid w:val="002D0336"/>
    <w:rsid w:val="002D05C8"/>
    <w:rsid w:val="002D0838"/>
    <w:rsid w:val="002D17DC"/>
    <w:rsid w:val="002D1EDD"/>
    <w:rsid w:val="002D2114"/>
    <w:rsid w:val="002D30D3"/>
    <w:rsid w:val="002D3836"/>
    <w:rsid w:val="002D4EDF"/>
    <w:rsid w:val="002D51C5"/>
    <w:rsid w:val="002D52CF"/>
    <w:rsid w:val="002D565E"/>
    <w:rsid w:val="002D5F2A"/>
    <w:rsid w:val="002E028F"/>
    <w:rsid w:val="002E1253"/>
    <w:rsid w:val="002E13BD"/>
    <w:rsid w:val="002E2624"/>
    <w:rsid w:val="002E2849"/>
    <w:rsid w:val="002E4383"/>
    <w:rsid w:val="002E4D77"/>
    <w:rsid w:val="002E54F6"/>
    <w:rsid w:val="002E7CCD"/>
    <w:rsid w:val="002E7DB4"/>
    <w:rsid w:val="002F08C3"/>
    <w:rsid w:val="002F0DB3"/>
    <w:rsid w:val="002F1492"/>
    <w:rsid w:val="002F1D2F"/>
    <w:rsid w:val="002F3431"/>
    <w:rsid w:val="002F4317"/>
    <w:rsid w:val="002F4F68"/>
    <w:rsid w:val="002F59EE"/>
    <w:rsid w:val="002F5D81"/>
    <w:rsid w:val="00301186"/>
    <w:rsid w:val="00302F3C"/>
    <w:rsid w:val="00304C83"/>
    <w:rsid w:val="00306FA3"/>
    <w:rsid w:val="003076D2"/>
    <w:rsid w:val="00310543"/>
    <w:rsid w:val="003112AA"/>
    <w:rsid w:val="003132EC"/>
    <w:rsid w:val="00313A7E"/>
    <w:rsid w:val="00313BC4"/>
    <w:rsid w:val="00313BF0"/>
    <w:rsid w:val="0031453F"/>
    <w:rsid w:val="00315714"/>
    <w:rsid w:val="00315A46"/>
    <w:rsid w:val="00315B6A"/>
    <w:rsid w:val="0032213A"/>
    <w:rsid w:val="00323AAA"/>
    <w:rsid w:val="00324D70"/>
    <w:rsid w:val="00324E72"/>
    <w:rsid w:val="0032535D"/>
    <w:rsid w:val="00326513"/>
    <w:rsid w:val="00326D9B"/>
    <w:rsid w:val="003303C4"/>
    <w:rsid w:val="003332B5"/>
    <w:rsid w:val="00335594"/>
    <w:rsid w:val="003357D0"/>
    <w:rsid w:val="00340D47"/>
    <w:rsid w:val="0034294D"/>
    <w:rsid w:val="00343317"/>
    <w:rsid w:val="00343475"/>
    <w:rsid w:val="00345222"/>
    <w:rsid w:val="00345B1A"/>
    <w:rsid w:val="00346DE6"/>
    <w:rsid w:val="00352DD4"/>
    <w:rsid w:val="003531FC"/>
    <w:rsid w:val="003533AE"/>
    <w:rsid w:val="0035444E"/>
    <w:rsid w:val="003547F8"/>
    <w:rsid w:val="00354CB9"/>
    <w:rsid w:val="00354E2F"/>
    <w:rsid w:val="003563DA"/>
    <w:rsid w:val="00356F96"/>
    <w:rsid w:val="0035718F"/>
    <w:rsid w:val="00361939"/>
    <w:rsid w:val="003629F8"/>
    <w:rsid w:val="00362DC5"/>
    <w:rsid w:val="00364268"/>
    <w:rsid w:val="0036616B"/>
    <w:rsid w:val="003672A9"/>
    <w:rsid w:val="003705AF"/>
    <w:rsid w:val="00370CE1"/>
    <w:rsid w:val="00371A81"/>
    <w:rsid w:val="00371EBC"/>
    <w:rsid w:val="00372868"/>
    <w:rsid w:val="003737B9"/>
    <w:rsid w:val="00375B18"/>
    <w:rsid w:val="00375D28"/>
    <w:rsid w:val="00381D98"/>
    <w:rsid w:val="0038282F"/>
    <w:rsid w:val="003833A0"/>
    <w:rsid w:val="00386D3E"/>
    <w:rsid w:val="00387173"/>
    <w:rsid w:val="00387336"/>
    <w:rsid w:val="00390144"/>
    <w:rsid w:val="0039083B"/>
    <w:rsid w:val="00390C81"/>
    <w:rsid w:val="0039430A"/>
    <w:rsid w:val="003946D2"/>
    <w:rsid w:val="00395B7C"/>
    <w:rsid w:val="00396770"/>
    <w:rsid w:val="00397057"/>
    <w:rsid w:val="003A06FD"/>
    <w:rsid w:val="003A2100"/>
    <w:rsid w:val="003A32F5"/>
    <w:rsid w:val="003A3A88"/>
    <w:rsid w:val="003A3BE2"/>
    <w:rsid w:val="003A41CB"/>
    <w:rsid w:val="003A55D5"/>
    <w:rsid w:val="003A5C4E"/>
    <w:rsid w:val="003A5DAC"/>
    <w:rsid w:val="003B00CD"/>
    <w:rsid w:val="003B024D"/>
    <w:rsid w:val="003B2251"/>
    <w:rsid w:val="003B2CB4"/>
    <w:rsid w:val="003B2DE3"/>
    <w:rsid w:val="003B317C"/>
    <w:rsid w:val="003B6482"/>
    <w:rsid w:val="003C01F2"/>
    <w:rsid w:val="003C10C1"/>
    <w:rsid w:val="003C1969"/>
    <w:rsid w:val="003C413F"/>
    <w:rsid w:val="003C46AD"/>
    <w:rsid w:val="003C4945"/>
    <w:rsid w:val="003C5620"/>
    <w:rsid w:val="003C6182"/>
    <w:rsid w:val="003C69C1"/>
    <w:rsid w:val="003C6C05"/>
    <w:rsid w:val="003C71BE"/>
    <w:rsid w:val="003C7B91"/>
    <w:rsid w:val="003D089E"/>
    <w:rsid w:val="003D3709"/>
    <w:rsid w:val="003D4722"/>
    <w:rsid w:val="003D4747"/>
    <w:rsid w:val="003D64C5"/>
    <w:rsid w:val="003D6BF2"/>
    <w:rsid w:val="003E219A"/>
    <w:rsid w:val="003E3B0D"/>
    <w:rsid w:val="003E533C"/>
    <w:rsid w:val="003E5497"/>
    <w:rsid w:val="003E7DD5"/>
    <w:rsid w:val="003F1665"/>
    <w:rsid w:val="003F1E9A"/>
    <w:rsid w:val="003F2BAA"/>
    <w:rsid w:val="003F2E66"/>
    <w:rsid w:val="003F3484"/>
    <w:rsid w:val="003F3AE9"/>
    <w:rsid w:val="003F53C8"/>
    <w:rsid w:val="003F5D51"/>
    <w:rsid w:val="003F6A48"/>
    <w:rsid w:val="003F7452"/>
    <w:rsid w:val="004006C1"/>
    <w:rsid w:val="004012F0"/>
    <w:rsid w:val="00401EB5"/>
    <w:rsid w:val="00402DB6"/>
    <w:rsid w:val="004033CF"/>
    <w:rsid w:val="00403875"/>
    <w:rsid w:val="00404888"/>
    <w:rsid w:val="0040693A"/>
    <w:rsid w:val="00406FDB"/>
    <w:rsid w:val="0041001F"/>
    <w:rsid w:val="00410412"/>
    <w:rsid w:val="00410457"/>
    <w:rsid w:val="00410E0B"/>
    <w:rsid w:val="00411464"/>
    <w:rsid w:val="004120B7"/>
    <w:rsid w:val="004123F5"/>
    <w:rsid w:val="00412F65"/>
    <w:rsid w:val="004138D2"/>
    <w:rsid w:val="0041539C"/>
    <w:rsid w:val="004166F4"/>
    <w:rsid w:val="00416E3F"/>
    <w:rsid w:val="004173B3"/>
    <w:rsid w:val="00417C72"/>
    <w:rsid w:val="00417CE9"/>
    <w:rsid w:val="004226AD"/>
    <w:rsid w:val="0042415B"/>
    <w:rsid w:val="00424769"/>
    <w:rsid w:val="00424A66"/>
    <w:rsid w:val="00424AAD"/>
    <w:rsid w:val="004259ED"/>
    <w:rsid w:val="00426A50"/>
    <w:rsid w:val="004274B1"/>
    <w:rsid w:val="00427925"/>
    <w:rsid w:val="004301F1"/>
    <w:rsid w:val="004304EF"/>
    <w:rsid w:val="004320DB"/>
    <w:rsid w:val="00434126"/>
    <w:rsid w:val="004355A8"/>
    <w:rsid w:val="004358B7"/>
    <w:rsid w:val="00442409"/>
    <w:rsid w:val="004428BE"/>
    <w:rsid w:val="00443F5C"/>
    <w:rsid w:val="004444C7"/>
    <w:rsid w:val="004454BE"/>
    <w:rsid w:val="00445646"/>
    <w:rsid w:val="00446A25"/>
    <w:rsid w:val="004537A5"/>
    <w:rsid w:val="00455A9C"/>
    <w:rsid w:val="004602D9"/>
    <w:rsid w:val="00460365"/>
    <w:rsid w:val="004603A2"/>
    <w:rsid w:val="00460A63"/>
    <w:rsid w:val="0046233A"/>
    <w:rsid w:val="004644D9"/>
    <w:rsid w:val="0046633C"/>
    <w:rsid w:val="00467020"/>
    <w:rsid w:val="00467092"/>
    <w:rsid w:val="004673F3"/>
    <w:rsid w:val="00467549"/>
    <w:rsid w:val="00470397"/>
    <w:rsid w:val="004716AC"/>
    <w:rsid w:val="0047326D"/>
    <w:rsid w:val="00473720"/>
    <w:rsid w:val="00475AF1"/>
    <w:rsid w:val="00475EF9"/>
    <w:rsid w:val="00476054"/>
    <w:rsid w:val="00476658"/>
    <w:rsid w:val="00482394"/>
    <w:rsid w:val="0048266B"/>
    <w:rsid w:val="00482B0C"/>
    <w:rsid w:val="004831A6"/>
    <w:rsid w:val="00484BFF"/>
    <w:rsid w:val="00487980"/>
    <w:rsid w:val="00490952"/>
    <w:rsid w:val="0049148B"/>
    <w:rsid w:val="00492EBE"/>
    <w:rsid w:val="004933D8"/>
    <w:rsid w:val="0049354B"/>
    <w:rsid w:val="004949F7"/>
    <w:rsid w:val="00494A7F"/>
    <w:rsid w:val="00495235"/>
    <w:rsid w:val="004965BA"/>
    <w:rsid w:val="0049753D"/>
    <w:rsid w:val="004A09E5"/>
    <w:rsid w:val="004A0B9E"/>
    <w:rsid w:val="004A1A09"/>
    <w:rsid w:val="004A4BD7"/>
    <w:rsid w:val="004A60F7"/>
    <w:rsid w:val="004B0172"/>
    <w:rsid w:val="004B28DE"/>
    <w:rsid w:val="004B3007"/>
    <w:rsid w:val="004B3747"/>
    <w:rsid w:val="004B38D1"/>
    <w:rsid w:val="004B3A82"/>
    <w:rsid w:val="004B4EB3"/>
    <w:rsid w:val="004B53BC"/>
    <w:rsid w:val="004B7237"/>
    <w:rsid w:val="004B74FE"/>
    <w:rsid w:val="004B787C"/>
    <w:rsid w:val="004C18B8"/>
    <w:rsid w:val="004C1EDC"/>
    <w:rsid w:val="004C5E88"/>
    <w:rsid w:val="004C5F34"/>
    <w:rsid w:val="004D2ECD"/>
    <w:rsid w:val="004D4B18"/>
    <w:rsid w:val="004D6120"/>
    <w:rsid w:val="004D65B3"/>
    <w:rsid w:val="004E0074"/>
    <w:rsid w:val="004E00A3"/>
    <w:rsid w:val="004E07F8"/>
    <w:rsid w:val="004E1B32"/>
    <w:rsid w:val="004E274F"/>
    <w:rsid w:val="004E2BCB"/>
    <w:rsid w:val="004E39F5"/>
    <w:rsid w:val="004E3C64"/>
    <w:rsid w:val="004E4256"/>
    <w:rsid w:val="004E4289"/>
    <w:rsid w:val="004E52F4"/>
    <w:rsid w:val="004E62AC"/>
    <w:rsid w:val="004E73E0"/>
    <w:rsid w:val="004E753C"/>
    <w:rsid w:val="004E75BE"/>
    <w:rsid w:val="004F0087"/>
    <w:rsid w:val="004F0D23"/>
    <w:rsid w:val="004F222D"/>
    <w:rsid w:val="004F2C98"/>
    <w:rsid w:val="004F4418"/>
    <w:rsid w:val="004F458D"/>
    <w:rsid w:val="004F4BF1"/>
    <w:rsid w:val="004F4C7F"/>
    <w:rsid w:val="004F6031"/>
    <w:rsid w:val="004F7590"/>
    <w:rsid w:val="004F7847"/>
    <w:rsid w:val="00500FA2"/>
    <w:rsid w:val="005010AB"/>
    <w:rsid w:val="005011CC"/>
    <w:rsid w:val="005037F8"/>
    <w:rsid w:val="0050455F"/>
    <w:rsid w:val="005072FA"/>
    <w:rsid w:val="00507C0F"/>
    <w:rsid w:val="005107AE"/>
    <w:rsid w:val="005113F5"/>
    <w:rsid w:val="005114BD"/>
    <w:rsid w:val="00515324"/>
    <w:rsid w:val="00515411"/>
    <w:rsid w:val="005157B7"/>
    <w:rsid w:val="00517609"/>
    <w:rsid w:val="00520E1E"/>
    <w:rsid w:val="00521330"/>
    <w:rsid w:val="00522711"/>
    <w:rsid w:val="00523112"/>
    <w:rsid w:val="0052752D"/>
    <w:rsid w:val="00527F09"/>
    <w:rsid w:val="00532D29"/>
    <w:rsid w:val="005343DA"/>
    <w:rsid w:val="00534E8A"/>
    <w:rsid w:val="00535280"/>
    <w:rsid w:val="00535E1F"/>
    <w:rsid w:val="00536A46"/>
    <w:rsid w:val="00536A81"/>
    <w:rsid w:val="005402F4"/>
    <w:rsid w:val="005403ED"/>
    <w:rsid w:val="005411F0"/>
    <w:rsid w:val="005418C1"/>
    <w:rsid w:val="005438FD"/>
    <w:rsid w:val="00543F93"/>
    <w:rsid w:val="00544005"/>
    <w:rsid w:val="00547474"/>
    <w:rsid w:val="00547DAC"/>
    <w:rsid w:val="0055058F"/>
    <w:rsid w:val="00550D9C"/>
    <w:rsid w:val="00550E2D"/>
    <w:rsid w:val="00550F3D"/>
    <w:rsid w:val="005511D3"/>
    <w:rsid w:val="00551E59"/>
    <w:rsid w:val="0055497B"/>
    <w:rsid w:val="00556DEF"/>
    <w:rsid w:val="00557050"/>
    <w:rsid w:val="005600CD"/>
    <w:rsid w:val="005604E2"/>
    <w:rsid w:val="005609C6"/>
    <w:rsid w:val="005623FE"/>
    <w:rsid w:val="00562CA5"/>
    <w:rsid w:val="0056357F"/>
    <w:rsid w:val="005640D1"/>
    <w:rsid w:val="0056536F"/>
    <w:rsid w:val="00566C7B"/>
    <w:rsid w:val="00566ED2"/>
    <w:rsid w:val="00567257"/>
    <w:rsid w:val="00567682"/>
    <w:rsid w:val="00567AB8"/>
    <w:rsid w:val="005717F4"/>
    <w:rsid w:val="0057226D"/>
    <w:rsid w:val="00572702"/>
    <w:rsid w:val="005749F2"/>
    <w:rsid w:val="00577D1E"/>
    <w:rsid w:val="00580A11"/>
    <w:rsid w:val="00580E34"/>
    <w:rsid w:val="00580EB5"/>
    <w:rsid w:val="00582224"/>
    <w:rsid w:val="005823FE"/>
    <w:rsid w:val="00582A06"/>
    <w:rsid w:val="00583557"/>
    <w:rsid w:val="0058519F"/>
    <w:rsid w:val="0058740C"/>
    <w:rsid w:val="00587E7A"/>
    <w:rsid w:val="005913AE"/>
    <w:rsid w:val="00591A20"/>
    <w:rsid w:val="00592549"/>
    <w:rsid w:val="00592A0A"/>
    <w:rsid w:val="00592DA2"/>
    <w:rsid w:val="005939C3"/>
    <w:rsid w:val="00597045"/>
    <w:rsid w:val="00597539"/>
    <w:rsid w:val="005A31EC"/>
    <w:rsid w:val="005A7B88"/>
    <w:rsid w:val="005B0063"/>
    <w:rsid w:val="005B2384"/>
    <w:rsid w:val="005B2774"/>
    <w:rsid w:val="005B2D9C"/>
    <w:rsid w:val="005B2DA5"/>
    <w:rsid w:val="005B349D"/>
    <w:rsid w:val="005B5866"/>
    <w:rsid w:val="005B5AFD"/>
    <w:rsid w:val="005C12FD"/>
    <w:rsid w:val="005C346D"/>
    <w:rsid w:val="005C39D4"/>
    <w:rsid w:val="005C480F"/>
    <w:rsid w:val="005C4AF9"/>
    <w:rsid w:val="005C6989"/>
    <w:rsid w:val="005C761C"/>
    <w:rsid w:val="005D0DEC"/>
    <w:rsid w:val="005D11DD"/>
    <w:rsid w:val="005D26F6"/>
    <w:rsid w:val="005D36F0"/>
    <w:rsid w:val="005D42CC"/>
    <w:rsid w:val="005D47E4"/>
    <w:rsid w:val="005D62CA"/>
    <w:rsid w:val="005D6F01"/>
    <w:rsid w:val="005D7000"/>
    <w:rsid w:val="005E02FC"/>
    <w:rsid w:val="005E2BC0"/>
    <w:rsid w:val="005E3974"/>
    <w:rsid w:val="005E4317"/>
    <w:rsid w:val="005E54BC"/>
    <w:rsid w:val="005E5C90"/>
    <w:rsid w:val="005E647A"/>
    <w:rsid w:val="005E74C6"/>
    <w:rsid w:val="005E7969"/>
    <w:rsid w:val="005F1971"/>
    <w:rsid w:val="005F1FD9"/>
    <w:rsid w:val="005F2A08"/>
    <w:rsid w:val="005F30B1"/>
    <w:rsid w:val="005F374E"/>
    <w:rsid w:val="005F3DD0"/>
    <w:rsid w:val="005F40FB"/>
    <w:rsid w:val="005F56AA"/>
    <w:rsid w:val="005F6129"/>
    <w:rsid w:val="00600D3A"/>
    <w:rsid w:val="00600F11"/>
    <w:rsid w:val="00601608"/>
    <w:rsid w:val="00601A61"/>
    <w:rsid w:val="00601A8C"/>
    <w:rsid w:val="00602F83"/>
    <w:rsid w:val="006044A1"/>
    <w:rsid w:val="006047C2"/>
    <w:rsid w:val="0060764A"/>
    <w:rsid w:val="00611282"/>
    <w:rsid w:val="0061141D"/>
    <w:rsid w:val="006118EA"/>
    <w:rsid w:val="006120E2"/>
    <w:rsid w:val="00614087"/>
    <w:rsid w:val="006155B8"/>
    <w:rsid w:val="00616467"/>
    <w:rsid w:val="0061748A"/>
    <w:rsid w:val="0061764D"/>
    <w:rsid w:val="00620888"/>
    <w:rsid w:val="00620C81"/>
    <w:rsid w:val="00624A94"/>
    <w:rsid w:val="00627E12"/>
    <w:rsid w:val="0063222B"/>
    <w:rsid w:val="00632F56"/>
    <w:rsid w:val="00633269"/>
    <w:rsid w:val="006337EA"/>
    <w:rsid w:val="00633B1C"/>
    <w:rsid w:val="00634D51"/>
    <w:rsid w:val="00635DFB"/>
    <w:rsid w:val="006361CA"/>
    <w:rsid w:val="0064162C"/>
    <w:rsid w:val="00641D5F"/>
    <w:rsid w:val="0064232D"/>
    <w:rsid w:val="00643B3C"/>
    <w:rsid w:val="00644578"/>
    <w:rsid w:val="0064618D"/>
    <w:rsid w:val="00646D65"/>
    <w:rsid w:val="006512E4"/>
    <w:rsid w:val="0065344B"/>
    <w:rsid w:val="00654CDA"/>
    <w:rsid w:val="006555A0"/>
    <w:rsid w:val="006556A4"/>
    <w:rsid w:val="00655B48"/>
    <w:rsid w:val="006562B8"/>
    <w:rsid w:val="006601E4"/>
    <w:rsid w:val="00661614"/>
    <w:rsid w:val="0066207C"/>
    <w:rsid w:val="00662348"/>
    <w:rsid w:val="00663073"/>
    <w:rsid w:val="00663A1F"/>
    <w:rsid w:val="00663E01"/>
    <w:rsid w:val="00664657"/>
    <w:rsid w:val="00664690"/>
    <w:rsid w:val="006659A1"/>
    <w:rsid w:val="00665EAB"/>
    <w:rsid w:val="00665F18"/>
    <w:rsid w:val="00666AFC"/>
    <w:rsid w:val="00672736"/>
    <w:rsid w:val="0067363D"/>
    <w:rsid w:val="0067583E"/>
    <w:rsid w:val="00675BB2"/>
    <w:rsid w:val="00676020"/>
    <w:rsid w:val="0067727B"/>
    <w:rsid w:val="00677431"/>
    <w:rsid w:val="00677677"/>
    <w:rsid w:val="00677A00"/>
    <w:rsid w:val="00681D01"/>
    <w:rsid w:val="00682475"/>
    <w:rsid w:val="00685A0C"/>
    <w:rsid w:val="006863DC"/>
    <w:rsid w:val="0068688A"/>
    <w:rsid w:val="00686A6F"/>
    <w:rsid w:val="00691060"/>
    <w:rsid w:val="00692E7B"/>
    <w:rsid w:val="00693FA4"/>
    <w:rsid w:val="00695064"/>
    <w:rsid w:val="006958B0"/>
    <w:rsid w:val="00695E34"/>
    <w:rsid w:val="0069651A"/>
    <w:rsid w:val="006A03EF"/>
    <w:rsid w:val="006A23F9"/>
    <w:rsid w:val="006A3D3C"/>
    <w:rsid w:val="006A4AE6"/>
    <w:rsid w:val="006A4FDA"/>
    <w:rsid w:val="006A575D"/>
    <w:rsid w:val="006A595D"/>
    <w:rsid w:val="006A6852"/>
    <w:rsid w:val="006A6976"/>
    <w:rsid w:val="006A7282"/>
    <w:rsid w:val="006B040D"/>
    <w:rsid w:val="006B0E73"/>
    <w:rsid w:val="006B2614"/>
    <w:rsid w:val="006B3A66"/>
    <w:rsid w:val="006B43E1"/>
    <w:rsid w:val="006B457B"/>
    <w:rsid w:val="006B5DA2"/>
    <w:rsid w:val="006C292B"/>
    <w:rsid w:val="006C44D1"/>
    <w:rsid w:val="006C5773"/>
    <w:rsid w:val="006C5814"/>
    <w:rsid w:val="006C5B8C"/>
    <w:rsid w:val="006C75DE"/>
    <w:rsid w:val="006D013E"/>
    <w:rsid w:val="006D1669"/>
    <w:rsid w:val="006D1F51"/>
    <w:rsid w:val="006D23B9"/>
    <w:rsid w:val="006D2504"/>
    <w:rsid w:val="006D2E93"/>
    <w:rsid w:val="006D5D15"/>
    <w:rsid w:val="006D5FA1"/>
    <w:rsid w:val="006D6DD2"/>
    <w:rsid w:val="006D7438"/>
    <w:rsid w:val="006D769D"/>
    <w:rsid w:val="006E0659"/>
    <w:rsid w:val="006E1E55"/>
    <w:rsid w:val="006E21C5"/>
    <w:rsid w:val="006E2423"/>
    <w:rsid w:val="006E2AE5"/>
    <w:rsid w:val="006E4987"/>
    <w:rsid w:val="006E52A5"/>
    <w:rsid w:val="006E5CB3"/>
    <w:rsid w:val="006E5F27"/>
    <w:rsid w:val="006E6F6D"/>
    <w:rsid w:val="006E7E95"/>
    <w:rsid w:val="006F08F2"/>
    <w:rsid w:val="006F23B7"/>
    <w:rsid w:val="006F253B"/>
    <w:rsid w:val="006F28FC"/>
    <w:rsid w:val="006F2978"/>
    <w:rsid w:val="006F2A76"/>
    <w:rsid w:val="006F3B50"/>
    <w:rsid w:val="006F71B2"/>
    <w:rsid w:val="007000C4"/>
    <w:rsid w:val="00701C53"/>
    <w:rsid w:val="007048E8"/>
    <w:rsid w:val="00705B36"/>
    <w:rsid w:val="00706180"/>
    <w:rsid w:val="0070779A"/>
    <w:rsid w:val="00711D54"/>
    <w:rsid w:val="00712AA4"/>
    <w:rsid w:val="00712B77"/>
    <w:rsid w:val="00717C24"/>
    <w:rsid w:val="007217E5"/>
    <w:rsid w:val="0072482D"/>
    <w:rsid w:val="0073066F"/>
    <w:rsid w:val="007308CA"/>
    <w:rsid w:val="00731902"/>
    <w:rsid w:val="00733E33"/>
    <w:rsid w:val="0073420F"/>
    <w:rsid w:val="00734E57"/>
    <w:rsid w:val="00735153"/>
    <w:rsid w:val="00736C86"/>
    <w:rsid w:val="00737AD3"/>
    <w:rsid w:val="00737CD2"/>
    <w:rsid w:val="00741A31"/>
    <w:rsid w:val="00741D25"/>
    <w:rsid w:val="00741D2D"/>
    <w:rsid w:val="007423AF"/>
    <w:rsid w:val="00742C50"/>
    <w:rsid w:val="0074376A"/>
    <w:rsid w:val="00744468"/>
    <w:rsid w:val="00744E5B"/>
    <w:rsid w:val="00745038"/>
    <w:rsid w:val="00745B10"/>
    <w:rsid w:val="0074635D"/>
    <w:rsid w:val="00746E91"/>
    <w:rsid w:val="00750063"/>
    <w:rsid w:val="00753AD4"/>
    <w:rsid w:val="00757092"/>
    <w:rsid w:val="00757D59"/>
    <w:rsid w:val="00761A51"/>
    <w:rsid w:val="00761A95"/>
    <w:rsid w:val="00762509"/>
    <w:rsid w:val="00762783"/>
    <w:rsid w:val="007647D4"/>
    <w:rsid w:val="007662CE"/>
    <w:rsid w:val="00766385"/>
    <w:rsid w:val="00766487"/>
    <w:rsid w:val="00766D9A"/>
    <w:rsid w:val="00770079"/>
    <w:rsid w:val="007713C6"/>
    <w:rsid w:val="00772EB2"/>
    <w:rsid w:val="00773C12"/>
    <w:rsid w:val="007740CA"/>
    <w:rsid w:val="00774A33"/>
    <w:rsid w:val="00775CAB"/>
    <w:rsid w:val="00777F34"/>
    <w:rsid w:val="00780346"/>
    <w:rsid w:val="00780CEE"/>
    <w:rsid w:val="00780DCC"/>
    <w:rsid w:val="007835A8"/>
    <w:rsid w:val="00783B7F"/>
    <w:rsid w:val="00785160"/>
    <w:rsid w:val="007863C2"/>
    <w:rsid w:val="007867C8"/>
    <w:rsid w:val="00791AD5"/>
    <w:rsid w:val="007929D2"/>
    <w:rsid w:val="00794A0D"/>
    <w:rsid w:val="00794AC1"/>
    <w:rsid w:val="00794EA3"/>
    <w:rsid w:val="007966EC"/>
    <w:rsid w:val="007A050A"/>
    <w:rsid w:val="007A14B5"/>
    <w:rsid w:val="007A1D52"/>
    <w:rsid w:val="007A2589"/>
    <w:rsid w:val="007A3174"/>
    <w:rsid w:val="007A4C73"/>
    <w:rsid w:val="007A51D8"/>
    <w:rsid w:val="007A5764"/>
    <w:rsid w:val="007B05D8"/>
    <w:rsid w:val="007B1558"/>
    <w:rsid w:val="007B18B1"/>
    <w:rsid w:val="007B2033"/>
    <w:rsid w:val="007B2918"/>
    <w:rsid w:val="007B2AA6"/>
    <w:rsid w:val="007B3421"/>
    <w:rsid w:val="007B342A"/>
    <w:rsid w:val="007B431B"/>
    <w:rsid w:val="007B4E1F"/>
    <w:rsid w:val="007B7D99"/>
    <w:rsid w:val="007C06CF"/>
    <w:rsid w:val="007C1556"/>
    <w:rsid w:val="007C164E"/>
    <w:rsid w:val="007C3516"/>
    <w:rsid w:val="007C61FC"/>
    <w:rsid w:val="007C7AA6"/>
    <w:rsid w:val="007C7FC3"/>
    <w:rsid w:val="007D0517"/>
    <w:rsid w:val="007D0AD6"/>
    <w:rsid w:val="007D33BE"/>
    <w:rsid w:val="007D390F"/>
    <w:rsid w:val="007D3D0F"/>
    <w:rsid w:val="007D5956"/>
    <w:rsid w:val="007D5C2A"/>
    <w:rsid w:val="007D603A"/>
    <w:rsid w:val="007D6090"/>
    <w:rsid w:val="007E0333"/>
    <w:rsid w:val="007E052C"/>
    <w:rsid w:val="007E1A64"/>
    <w:rsid w:val="007E350F"/>
    <w:rsid w:val="007E3F6C"/>
    <w:rsid w:val="007E57C2"/>
    <w:rsid w:val="007E5A66"/>
    <w:rsid w:val="007E6FBD"/>
    <w:rsid w:val="007E71F8"/>
    <w:rsid w:val="007E7DA6"/>
    <w:rsid w:val="007F157A"/>
    <w:rsid w:val="007F5585"/>
    <w:rsid w:val="007F58A8"/>
    <w:rsid w:val="007F6A81"/>
    <w:rsid w:val="007F7416"/>
    <w:rsid w:val="007F7C8B"/>
    <w:rsid w:val="007F7CB2"/>
    <w:rsid w:val="008001E5"/>
    <w:rsid w:val="00801ABF"/>
    <w:rsid w:val="00802969"/>
    <w:rsid w:val="00803881"/>
    <w:rsid w:val="00803ADB"/>
    <w:rsid w:val="00803D56"/>
    <w:rsid w:val="00806BCC"/>
    <w:rsid w:val="008074C9"/>
    <w:rsid w:val="00810022"/>
    <w:rsid w:val="00810EA1"/>
    <w:rsid w:val="00813456"/>
    <w:rsid w:val="00814255"/>
    <w:rsid w:val="00814791"/>
    <w:rsid w:val="008157C6"/>
    <w:rsid w:val="00816C60"/>
    <w:rsid w:val="00816D30"/>
    <w:rsid w:val="00821C9B"/>
    <w:rsid w:val="008232E2"/>
    <w:rsid w:val="00824205"/>
    <w:rsid w:val="008247D6"/>
    <w:rsid w:val="00824A74"/>
    <w:rsid w:val="008254F5"/>
    <w:rsid w:val="0082591A"/>
    <w:rsid w:val="00825B78"/>
    <w:rsid w:val="008279A8"/>
    <w:rsid w:val="0083023F"/>
    <w:rsid w:val="00830DA0"/>
    <w:rsid w:val="00833902"/>
    <w:rsid w:val="00834BFE"/>
    <w:rsid w:val="0083543D"/>
    <w:rsid w:val="0083599E"/>
    <w:rsid w:val="00835A8B"/>
    <w:rsid w:val="00836041"/>
    <w:rsid w:val="00836750"/>
    <w:rsid w:val="00837254"/>
    <w:rsid w:val="00837F3D"/>
    <w:rsid w:val="008418A5"/>
    <w:rsid w:val="008444D4"/>
    <w:rsid w:val="00847301"/>
    <w:rsid w:val="00850069"/>
    <w:rsid w:val="00850BC7"/>
    <w:rsid w:val="0085105D"/>
    <w:rsid w:val="00851364"/>
    <w:rsid w:val="008526E0"/>
    <w:rsid w:val="00854633"/>
    <w:rsid w:val="008555C4"/>
    <w:rsid w:val="00856BA6"/>
    <w:rsid w:val="00856C65"/>
    <w:rsid w:val="0085760E"/>
    <w:rsid w:val="00860524"/>
    <w:rsid w:val="0086152A"/>
    <w:rsid w:val="00862D54"/>
    <w:rsid w:val="00863C40"/>
    <w:rsid w:val="0086440E"/>
    <w:rsid w:val="008646F5"/>
    <w:rsid w:val="008667F7"/>
    <w:rsid w:val="00870637"/>
    <w:rsid w:val="00872D0F"/>
    <w:rsid w:val="00873470"/>
    <w:rsid w:val="00876B27"/>
    <w:rsid w:val="008774D2"/>
    <w:rsid w:val="00877CF4"/>
    <w:rsid w:val="008822EB"/>
    <w:rsid w:val="0088286F"/>
    <w:rsid w:val="00884A7E"/>
    <w:rsid w:val="00884F21"/>
    <w:rsid w:val="0088551C"/>
    <w:rsid w:val="008863D7"/>
    <w:rsid w:val="00886847"/>
    <w:rsid w:val="008869C5"/>
    <w:rsid w:val="00886F15"/>
    <w:rsid w:val="008872AD"/>
    <w:rsid w:val="008872F9"/>
    <w:rsid w:val="00887A88"/>
    <w:rsid w:val="00891CF6"/>
    <w:rsid w:val="008938BF"/>
    <w:rsid w:val="00895780"/>
    <w:rsid w:val="0089581B"/>
    <w:rsid w:val="00896EA2"/>
    <w:rsid w:val="00897F0A"/>
    <w:rsid w:val="008A09C4"/>
    <w:rsid w:val="008A124E"/>
    <w:rsid w:val="008A173B"/>
    <w:rsid w:val="008A193E"/>
    <w:rsid w:val="008A1D25"/>
    <w:rsid w:val="008A2557"/>
    <w:rsid w:val="008A2A61"/>
    <w:rsid w:val="008A2EF1"/>
    <w:rsid w:val="008A31AD"/>
    <w:rsid w:val="008A40BB"/>
    <w:rsid w:val="008A498C"/>
    <w:rsid w:val="008A77FF"/>
    <w:rsid w:val="008B02E8"/>
    <w:rsid w:val="008B1A49"/>
    <w:rsid w:val="008B350D"/>
    <w:rsid w:val="008B4224"/>
    <w:rsid w:val="008B55CF"/>
    <w:rsid w:val="008B5C82"/>
    <w:rsid w:val="008B6290"/>
    <w:rsid w:val="008B6747"/>
    <w:rsid w:val="008B678E"/>
    <w:rsid w:val="008B6C06"/>
    <w:rsid w:val="008C0158"/>
    <w:rsid w:val="008C02D1"/>
    <w:rsid w:val="008C2091"/>
    <w:rsid w:val="008C2FCC"/>
    <w:rsid w:val="008C37E0"/>
    <w:rsid w:val="008C69F4"/>
    <w:rsid w:val="008D0E2A"/>
    <w:rsid w:val="008D1D4D"/>
    <w:rsid w:val="008D2ADA"/>
    <w:rsid w:val="008E0638"/>
    <w:rsid w:val="008E112C"/>
    <w:rsid w:val="008E1A80"/>
    <w:rsid w:val="008E1E60"/>
    <w:rsid w:val="008E2947"/>
    <w:rsid w:val="008E2962"/>
    <w:rsid w:val="008E4FE1"/>
    <w:rsid w:val="008E5723"/>
    <w:rsid w:val="008E5A67"/>
    <w:rsid w:val="008E5B25"/>
    <w:rsid w:val="008E630C"/>
    <w:rsid w:val="008E65A3"/>
    <w:rsid w:val="008E6760"/>
    <w:rsid w:val="008F037A"/>
    <w:rsid w:val="008F1C6E"/>
    <w:rsid w:val="008F1D14"/>
    <w:rsid w:val="008F3898"/>
    <w:rsid w:val="008F3F2A"/>
    <w:rsid w:val="008F602B"/>
    <w:rsid w:val="008F78EC"/>
    <w:rsid w:val="00901736"/>
    <w:rsid w:val="00901768"/>
    <w:rsid w:val="00901D58"/>
    <w:rsid w:val="00902224"/>
    <w:rsid w:val="00902277"/>
    <w:rsid w:val="00902C34"/>
    <w:rsid w:val="009039BC"/>
    <w:rsid w:val="009040A9"/>
    <w:rsid w:val="00905146"/>
    <w:rsid w:val="00907BEE"/>
    <w:rsid w:val="00907BFE"/>
    <w:rsid w:val="00910224"/>
    <w:rsid w:val="00911EF6"/>
    <w:rsid w:val="0091299B"/>
    <w:rsid w:val="00912A22"/>
    <w:rsid w:val="00914433"/>
    <w:rsid w:val="00914D7B"/>
    <w:rsid w:val="009150E9"/>
    <w:rsid w:val="00915228"/>
    <w:rsid w:val="0091558C"/>
    <w:rsid w:val="00915E32"/>
    <w:rsid w:val="00921F27"/>
    <w:rsid w:val="009226F8"/>
    <w:rsid w:val="00922DB1"/>
    <w:rsid w:val="00923DB0"/>
    <w:rsid w:val="00924C6C"/>
    <w:rsid w:val="00925114"/>
    <w:rsid w:val="0092694F"/>
    <w:rsid w:val="00926CBE"/>
    <w:rsid w:val="00926F40"/>
    <w:rsid w:val="009273FD"/>
    <w:rsid w:val="00930C59"/>
    <w:rsid w:val="00930D59"/>
    <w:rsid w:val="009320C3"/>
    <w:rsid w:val="009343FC"/>
    <w:rsid w:val="0093627D"/>
    <w:rsid w:val="00940CD0"/>
    <w:rsid w:val="00941AF4"/>
    <w:rsid w:val="00942792"/>
    <w:rsid w:val="00942915"/>
    <w:rsid w:val="00942D2C"/>
    <w:rsid w:val="00944AB9"/>
    <w:rsid w:val="009463FC"/>
    <w:rsid w:val="00951DAA"/>
    <w:rsid w:val="00952089"/>
    <w:rsid w:val="00954C87"/>
    <w:rsid w:val="0095520C"/>
    <w:rsid w:val="009556EA"/>
    <w:rsid w:val="009565F0"/>
    <w:rsid w:val="00956EF1"/>
    <w:rsid w:val="0096027E"/>
    <w:rsid w:val="00964A5C"/>
    <w:rsid w:val="00964D48"/>
    <w:rsid w:val="00965896"/>
    <w:rsid w:val="00967415"/>
    <w:rsid w:val="009707A1"/>
    <w:rsid w:val="00970887"/>
    <w:rsid w:val="00970E00"/>
    <w:rsid w:val="009731B4"/>
    <w:rsid w:val="009732B8"/>
    <w:rsid w:val="00973EE3"/>
    <w:rsid w:val="00975CA0"/>
    <w:rsid w:val="009777CB"/>
    <w:rsid w:val="00977B9E"/>
    <w:rsid w:val="0098294B"/>
    <w:rsid w:val="00986A6B"/>
    <w:rsid w:val="009871EB"/>
    <w:rsid w:val="009924AF"/>
    <w:rsid w:val="00993893"/>
    <w:rsid w:val="0099497E"/>
    <w:rsid w:val="00994B4D"/>
    <w:rsid w:val="00996B82"/>
    <w:rsid w:val="009A0763"/>
    <w:rsid w:val="009A0EBB"/>
    <w:rsid w:val="009A14B8"/>
    <w:rsid w:val="009A214C"/>
    <w:rsid w:val="009A2300"/>
    <w:rsid w:val="009A2976"/>
    <w:rsid w:val="009A30CB"/>
    <w:rsid w:val="009A356B"/>
    <w:rsid w:val="009A5412"/>
    <w:rsid w:val="009A57A6"/>
    <w:rsid w:val="009A5F13"/>
    <w:rsid w:val="009A5F6D"/>
    <w:rsid w:val="009A606F"/>
    <w:rsid w:val="009B02EB"/>
    <w:rsid w:val="009B19F8"/>
    <w:rsid w:val="009B1ACB"/>
    <w:rsid w:val="009B2888"/>
    <w:rsid w:val="009B294A"/>
    <w:rsid w:val="009B3469"/>
    <w:rsid w:val="009B6743"/>
    <w:rsid w:val="009B67A1"/>
    <w:rsid w:val="009B714F"/>
    <w:rsid w:val="009B75FC"/>
    <w:rsid w:val="009B7E39"/>
    <w:rsid w:val="009C079C"/>
    <w:rsid w:val="009C33F1"/>
    <w:rsid w:val="009C35D4"/>
    <w:rsid w:val="009C4854"/>
    <w:rsid w:val="009C538D"/>
    <w:rsid w:val="009C6006"/>
    <w:rsid w:val="009C66E5"/>
    <w:rsid w:val="009C6E4C"/>
    <w:rsid w:val="009C7918"/>
    <w:rsid w:val="009C7C47"/>
    <w:rsid w:val="009D12F4"/>
    <w:rsid w:val="009D18BF"/>
    <w:rsid w:val="009D4A97"/>
    <w:rsid w:val="009D4D8A"/>
    <w:rsid w:val="009D4E84"/>
    <w:rsid w:val="009D5BDF"/>
    <w:rsid w:val="009D7221"/>
    <w:rsid w:val="009E04D0"/>
    <w:rsid w:val="009E0954"/>
    <w:rsid w:val="009E435A"/>
    <w:rsid w:val="009E4428"/>
    <w:rsid w:val="009E4A3E"/>
    <w:rsid w:val="009E68B3"/>
    <w:rsid w:val="009E73A7"/>
    <w:rsid w:val="009F0AD6"/>
    <w:rsid w:val="009F0C13"/>
    <w:rsid w:val="009F1A20"/>
    <w:rsid w:val="009F2374"/>
    <w:rsid w:val="009F26CA"/>
    <w:rsid w:val="009F4290"/>
    <w:rsid w:val="009F52F4"/>
    <w:rsid w:val="009F682D"/>
    <w:rsid w:val="009F6D95"/>
    <w:rsid w:val="00A00A0B"/>
    <w:rsid w:val="00A04265"/>
    <w:rsid w:val="00A05D75"/>
    <w:rsid w:val="00A07AC1"/>
    <w:rsid w:val="00A07F04"/>
    <w:rsid w:val="00A102EF"/>
    <w:rsid w:val="00A103F9"/>
    <w:rsid w:val="00A10ABD"/>
    <w:rsid w:val="00A1171E"/>
    <w:rsid w:val="00A11B42"/>
    <w:rsid w:val="00A12544"/>
    <w:rsid w:val="00A14283"/>
    <w:rsid w:val="00A150ED"/>
    <w:rsid w:val="00A16345"/>
    <w:rsid w:val="00A16C90"/>
    <w:rsid w:val="00A17F8E"/>
    <w:rsid w:val="00A201E4"/>
    <w:rsid w:val="00A20290"/>
    <w:rsid w:val="00A20BFD"/>
    <w:rsid w:val="00A21ACA"/>
    <w:rsid w:val="00A23E9B"/>
    <w:rsid w:val="00A240FA"/>
    <w:rsid w:val="00A3046E"/>
    <w:rsid w:val="00A309D9"/>
    <w:rsid w:val="00A31C26"/>
    <w:rsid w:val="00A31E54"/>
    <w:rsid w:val="00A3261D"/>
    <w:rsid w:val="00A32C7C"/>
    <w:rsid w:val="00A33C74"/>
    <w:rsid w:val="00A36801"/>
    <w:rsid w:val="00A36A74"/>
    <w:rsid w:val="00A40673"/>
    <w:rsid w:val="00A42591"/>
    <w:rsid w:val="00A42795"/>
    <w:rsid w:val="00A43244"/>
    <w:rsid w:val="00A44170"/>
    <w:rsid w:val="00A44ED5"/>
    <w:rsid w:val="00A45325"/>
    <w:rsid w:val="00A4670F"/>
    <w:rsid w:val="00A47041"/>
    <w:rsid w:val="00A4784A"/>
    <w:rsid w:val="00A47E70"/>
    <w:rsid w:val="00A47F83"/>
    <w:rsid w:val="00A5055E"/>
    <w:rsid w:val="00A51037"/>
    <w:rsid w:val="00A53306"/>
    <w:rsid w:val="00A54DB1"/>
    <w:rsid w:val="00A54DDA"/>
    <w:rsid w:val="00A60201"/>
    <w:rsid w:val="00A603F0"/>
    <w:rsid w:val="00A6056B"/>
    <w:rsid w:val="00A614FE"/>
    <w:rsid w:val="00A63362"/>
    <w:rsid w:val="00A63A59"/>
    <w:rsid w:val="00A64B5F"/>
    <w:rsid w:val="00A669C7"/>
    <w:rsid w:val="00A679D4"/>
    <w:rsid w:val="00A70E7D"/>
    <w:rsid w:val="00A71450"/>
    <w:rsid w:val="00A71F06"/>
    <w:rsid w:val="00A71F80"/>
    <w:rsid w:val="00A73537"/>
    <w:rsid w:val="00A73EC1"/>
    <w:rsid w:val="00A743B4"/>
    <w:rsid w:val="00A74A05"/>
    <w:rsid w:val="00A75EC0"/>
    <w:rsid w:val="00A75FB2"/>
    <w:rsid w:val="00A77131"/>
    <w:rsid w:val="00A80580"/>
    <w:rsid w:val="00A83A5B"/>
    <w:rsid w:val="00A84C8F"/>
    <w:rsid w:val="00A853EE"/>
    <w:rsid w:val="00A86B7C"/>
    <w:rsid w:val="00A8723F"/>
    <w:rsid w:val="00A87BD6"/>
    <w:rsid w:val="00A87C31"/>
    <w:rsid w:val="00A911C9"/>
    <w:rsid w:val="00A913DA"/>
    <w:rsid w:val="00A91A6E"/>
    <w:rsid w:val="00A92D59"/>
    <w:rsid w:val="00A94B3A"/>
    <w:rsid w:val="00A94DB4"/>
    <w:rsid w:val="00A95A70"/>
    <w:rsid w:val="00A95EA7"/>
    <w:rsid w:val="00A962C8"/>
    <w:rsid w:val="00A96FB6"/>
    <w:rsid w:val="00A97262"/>
    <w:rsid w:val="00AA11E4"/>
    <w:rsid w:val="00AA2880"/>
    <w:rsid w:val="00AA2F91"/>
    <w:rsid w:val="00AA3826"/>
    <w:rsid w:val="00AA5B41"/>
    <w:rsid w:val="00AA6561"/>
    <w:rsid w:val="00AB1ADD"/>
    <w:rsid w:val="00AB4172"/>
    <w:rsid w:val="00AB541A"/>
    <w:rsid w:val="00AB595C"/>
    <w:rsid w:val="00AB6769"/>
    <w:rsid w:val="00AC0593"/>
    <w:rsid w:val="00AC074F"/>
    <w:rsid w:val="00AC1A55"/>
    <w:rsid w:val="00AC1DB6"/>
    <w:rsid w:val="00AC6222"/>
    <w:rsid w:val="00AC7A4A"/>
    <w:rsid w:val="00AD0B60"/>
    <w:rsid w:val="00AD1F0A"/>
    <w:rsid w:val="00AD281C"/>
    <w:rsid w:val="00AD351F"/>
    <w:rsid w:val="00AD4C58"/>
    <w:rsid w:val="00AD5F81"/>
    <w:rsid w:val="00AD607C"/>
    <w:rsid w:val="00AD783F"/>
    <w:rsid w:val="00AE0E05"/>
    <w:rsid w:val="00AE16A3"/>
    <w:rsid w:val="00AE1790"/>
    <w:rsid w:val="00AE18D9"/>
    <w:rsid w:val="00AE1C69"/>
    <w:rsid w:val="00AE3103"/>
    <w:rsid w:val="00AE5367"/>
    <w:rsid w:val="00AE7548"/>
    <w:rsid w:val="00AF00F9"/>
    <w:rsid w:val="00AF2EB8"/>
    <w:rsid w:val="00AF348E"/>
    <w:rsid w:val="00AF7C88"/>
    <w:rsid w:val="00AF7D14"/>
    <w:rsid w:val="00AF7DE3"/>
    <w:rsid w:val="00AF7E8D"/>
    <w:rsid w:val="00AF7F4A"/>
    <w:rsid w:val="00B017F4"/>
    <w:rsid w:val="00B01F5F"/>
    <w:rsid w:val="00B01FC5"/>
    <w:rsid w:val="00B031C1"/>
    <w:rsid w:val="00B04036"/>
    <w:rsid w:val="00B0424D"/>
    <w:rsid w:val="00B0453F"/>
    <w:rsid w:val="00B0461D"/>
    <w:rsid w:val="00B04B4C"/>
    <w:rsid w:val="00B05AEB"/>
    <w:rsid w:val="00B062AE"/>
    <w:rsid w:val="00B103E0"/>
    <w:rsid w:val="00B1041C"/>
    <w:rsid w:val="00B10E27"/>
    <w:rsid w:val="00B13129"/>
    <w:rsid w:val="00B14D08"/>
    <w:rsid w:val="00B15510"/>
    <w:rsid w:val="00B162FC"/>
    <w:rsid w:val="00B20B18"/>
    <w:rsid w:val="00B20F8B"/>
    <w:rsid w:val="00B21E74"/>
    <w:rsid w:val="00B22696"/>
    <w:rsid w:val="00B22951"/>
    <w:rsid w:val="00B23357"/>
    <w:rsid w:val="00B24371"/>
    <w:rsid w:val="00B24990"/>
    <w:rsid w:val="00B26339"/>
    <w:rsid w:val="00B26E9D"/>
    <w:rsid w:val="00B27167"/>
    <w:rsid w:val="00B3024E"/>
    <w:rsid w:val="00B308C6"/>
    <w:rsid w:val="00B30BFD"/>
    <w:rsid w:val="00B30EA3"/>
    <w:rsid w:val="00B3185B"/>
    <w:rsid w:val="00B319F2"/>
    <w:rsid w:val="00B3315F"/>
    <w:rsid w:val="00B34FCA"/>
    <w:rsid w:val="00B3513D"/>
    <w:rsid w:val="00B357EF"/>
    <w:rsid w:val="00B36BE5"/>
    <w:rsid w:val="00B37852"/>
    <w:rsid w:val="00B417A8"/>
    <w:rsid w:val="00B42424"/>
    <w:rsid w:val="00B44658"/>
    <w:rsid w:val="00B44BE1"/>
    <w:rsid w:val="00B44CE7"/>
    <w:rsid w:val="00B45FED"/>
    <w:rsid w:val="00B4627A"/>
    <w:rsid w:val="00B46BBB"/>
    <w:rsid w:val="00B4710F"/>
    <w:rsid w:val="00B47615"/>
    <w:rsid w:val="00B5220D"/>
    <w:rsid w:val="00B53E0A"/>
    <w:rsid w:val="00B554F1"/>
    <w:rsid w:val="00B560F5"/>
    <w:rsid w:val="00B57ACF"/>
    <w:rsid w:val="00B57E64"/>
    <w:rsid w:val="00B61A58"/>
    <w:rsid w:val="00B62B4A"/>
    <w:rsid w:val="00B6393D"/>
    <w:rsid w:val="00B63FFB"/>
    <w:rsid w:val="00B66D18"/>
    <w:rsid w:val="00B70D11"/>
    <w:rsid w:val="00B71181"/>
    <w:rsid w:val="00B71C34"/>
    <w:rsid w:val="00B727D0"/>
    <w:rsid w:val="00B7281B"/>
    <w:rsid w:val="00B73EB0"/>
    <w:rsid w:val="00B74FB8"/>
    <w:rsid w:val="00B75ACF"/>
    <w:rsid w:val="00B80429"/>
    <w:rsid w:val="00B80BA7"/>
    <w:rsid w:val="00B8128C"/>
    <w:rsid w:val="00B83180"/>
    <w:rsid w:val="00B8488C"/>
    <w:rsid w:val="00B85527"/>
    <w:rsid w:val="00B86B01"/>
    <w:rsid w:val="00B86B2C"/>
    <w:rsid w:val="00B9144E"/>
    <w:rsid w:val="00B91F51"/>
    <w:rsid w:val="00B92559"/>
    <w:rsid w:val="00B92A1B"/>
    <w:rsid w:val="00B93964"/>
    <w:rsid w:val="00B94329"/>
    <w:rsid w:val="00B9672B"/>
    <w:rsid w:val="00B969A3"/>
    <w:rsid w:val="00BA06C9"/>
    <w:rsid w:val="00BA06EA"/>
    <w:rsid w:val="00BA1398"/>
    <w:rsid w:val="00BA22E4"/>
    <w:rsid w:val="00BA266A"/>
    <w:rsid w:val="00BA3F8E"/>
    <w:rsid w:val="00BA452C"/>
    <w:rsid w:val="00BA4B29"/>
    <w:rsid w:val="00BB0EF8"/>
    <w:rsid w:val="00BB207D"/>
    <w:rsid w:val="00BB3039"/>
    <w:rsid w:val="00BB4330"/>
    <w:rsid w:val="00BB56D1"/>
    <w:rsid w:val="00BB5E65"/>
    <w:rsid w:val="00BB7244"/>
    <w:rsid w:val="00BB7B2B"/>
    <w:rsid w:val="00BC37F4"/>
    <w:rsid w:val="00BC3F00"/>
    <w:rsid w:val="00BC441A"/>
    <w:rsid w:val="00BC4853"/>
    <w:rsid w:val="00BC4E7E"/>
    <w:rsid w:val="00BC6ADB"/>
    <w:rsid w:val="00BC793F"/>
    <w:rsid w:val="00BD17FA"/>
    <w:rsid w:val="00BD2C1A"/>
    <w:rsid w:val="00BD3803"/>
    <w:rsid w:val="00BD49B6"/>
    <w:rsid w:val="00BD4AC9"/>
    <w:rsid w:val="00BD4D3C"/>
    <w:rsid w:val="00BD4F5A"/>
    <w:rsid w:val="00BD4FE5"/>
    <w:rsid w:val="00BE09E8"/>
    <w:rsid w:val="00BE145E"/>
    <w:rsid w:val="00BE1715"/>
    <w:rsid w:val="00BE570E"/>
    <w:rsid w:val="00BF0E9D"/>
    <w:rsid w:val="00BF1128"/>
    <w:rsid w:val="00BF1311"/>
    <w:rsid w:val="00BF2BC7"/>
    <w:rsid w:val="00BF46A2"/>
    <w:rsid w:val="00BF4BCC"/>
    <w:rsid w:val="00BF60E7"/>
    <w:rsid w:val="00C002F9"/>
    <w:rsid w:val="00C0054C"/>
    <w:rsid w:val="00C00CCF"/>
    <w:rsid w:val="00C012F2"/>
    <w:rsid w:val="00C05B29"/>
    <w:rsid w:val="00C05BA3"/>
    <w:rsid w:val="00C065A6"/>
    <w:rsid w:val="00C073C9"/>
    <w:rsid w:val="00C07A82"/>
    <w:rsid w:val="00C10683"/>
    <w:rsid w:val="00C10C3F"/>
    <w:rsid w:val="00C10FA3"/>
    <w:rsid w:val="00C11759"/>
    <w:rsid w:val="00C11853"/>
    <w:rsid w:val="00C11FE5"/>
    <w:rsid w:val="00C13001"/>
    <w:rsid w:val="00C147B2"/>
    <w:rsid w:val="00C14A02"/>
    <w:rsid w:val="00C14FC1"/>
    <w:rsid w:val="00C16AF2"/>
    <w:rsid w:val="00C204EA"/>
    <w:rsid w:val="00C207D2"/>
    <w:rsid w:val="00C21725"/>
    <w:rsid w:val="00C2212C"/>
    <w:rsid w:val="00C2232F"/>
    <w:rsid w:val="00C234CF"/>
    <w:rsid w:val="00C2403A"/>
    <w:rsid w:val="00C24672"/>
    <w:rsid w:val="00C24CD4"/>
    <w:rsid w:val="00C252E5"/>
    <w:rsid w:val="00C25A64"/>
    <w:rsid w:val="00C25ECA"/>
    <w:rsid w:val="00C25F7D"/>
    <w:rsid w:val="00C26975"/>
    <w:rsid w:val="00C274C8"/>
    <w:rsid w:val="00C27E4C"/>
    <w:rsid w:val="00C33D91"/>
    <w:rsid w:val="00C34C46"/>
    <w:rsid w:val="00C354DE"/>
    <w:rsid w:val="00C36271"/>
    <w:rsid w:val="00C36367"/>
    <w:rsid w:val="00C379C1"/>
    <w:rsid w:val="00C417DA"/>
    <w:rsid w:val="00C41921"/>
    <w:rsid w:val="00C45089"/>
    <w:rsid w:val="00C463FE"/>
    <w:rsid w:val="00C4690B"/>
    <w:rsid w:val="00C46DD1"/>
    <w:rsid w:val="00C47094"/>
    <w:rsid w:val="00C475B1"/>
    <w:rsid w:val="00C479A4"/>
    <w:rsid w:val="00C5001B"/>
    <w:rsid w:val="00C511BA"/>
    <w:rsid w:val="00C515F9"/>
    <w:rsid w:val="00C5269E"/>
    <w:rsid w:val="00C526FC"/>
    <w:rsid w:val="00C52D9E"/>
    <w:rsid w:val="00C540DE"/>
    <w:rsid w:val="00C54CAA"/>
    <w:rsid w:val="00C576EF"/>
    <w:rsid w:val="00C61BDD"/>
    <w:rsid w:val="00C6243E"/>
    <w:rsid w:val="00C62BF2"/>
    <w:rsid w:val="00C63812"/>
    <w:rsid w:val="00C63A53"/>
    <w:rsid w:val="00C64174"/>
    <w:rsid w:val="00C64A5B"/>
    <w:rsid w:val="00C64CD3"/>
    <w:rsid w:val="00C65217"/>
    <w:rsid w:val="00C704AD"/>
    <w:rsid w:val="00C70BB4"/>
    <w:rsid w:val="00C72390"/>
    <w:rsid w:val="00C728FB"/>
    <w:rsid w:val="00C72B0A"/>
    <w:rsid w:val="00C73CD2"/>
    <w:rsid w:val="00C750A1"/>
    <w:rsid w:val="00C755D9"/>
    <w:rsid w:val="00C75AC9"/>
    <w:rsid w:val="00C76247"/>
    <w:rsid w:val="00C76B8C"/>
    <w:rsid w:val="00C7762B"/>
    <w:rsid w:val="00C80068"/>
    <w:rsid w:val="00C822C8"/>
    <w:rsid w:val="00C8435A"/>
    <w:rsid w:val="00C84FEC"/>
    <w:rsid w:val="00C858A8"/>
    <w:rsid w:val="00C86CC2"/>
    <w:rsid w:val="00C876C9"/>
    <w:rsid w:val="00C91375"/>
    <w:rsid w:val="00C92585"/>
    <w:rsid w:val="00C934EE"/>
    <w:rsid w:val="00C95AF0"/>
    <w:rsid w:val="00C97E95"/>
    <w:rsid w:val="00CA0064"/>
    <w:rsid w:val="00CA1B1E"/>
    <w:rsid w:val="00CA279C"/>
    <w:rsid w:val="00CA2A26"/>
    <w:rsid w:val="00CA4B02"/>
    <w:rsid w:val="00CA7786"/>
    <w:rsid w:val="00CB07C9"/>
    <w:rsid w:val="00CB0A30"/>
    <w:rsid w:val="00CB1F94"/>
    <w:rsid w:val="00CB3E41"/>
    <w:rsid w:val="00CB47A8"/>
    <w:rsid w:val="00CB4892"/>
    <w:rsid w:val="00CB4FD2"/>
    <w:rsid w:val="00CB5C93"/>
    <w:rsid w:val="00CB66AD"/>
    <w:rsid w:val="00CB7036"/>
    <w:rsid w:val="00CC1EAF"/>
    <w:rsid w:val="00CC34FB"/>
    <w:rsid w:val="00CC473A"/>
    <w:rsid w:val="00CC4FFC"/>
    <w:rsid w:val="00CC6FA9"/>
    <w:rsid w:val="00CC77EE"/>
    <w:rsid w:val="00CD1285"/>
    <w:rsid w:val="00CD2360"/>
    <w:rsid w:val="00CD3C84"/>
    <w:rsid w:val="00CD4F6C"/>
    <w:rsid w:val="00CD50A9"/>
    <w:rsid w:val="00CD50CE"/>
    <w:rsid w:val="00CD5975"/>
    <w:rsid w:val="00CD6983"/>
    <w:rsid w:val="00CD730B"/>
    <w:rsid w:val="00CE1B08"/>
    <w:rsid w:val="00CE409F"/>
    <w:rsid w:val="00CE436F"/>
    <w:rsid w:val="00CE4AF6"/>
    <w:rsid w:val="00CE70D5"/>
    <w:rsid w:val="00CE751D"/>
    <w:rsid w:val="00CF1C36"/>
    <w:rsid w:val="00CF2BC3"/>
    <w:rsid w:val="00CF2DB4"/>
    <w:rsid w:val="00CF3F62"/>
    <w:rsid w:val="00CF4465"/>
    <w:rsid w:val="00CF4DC8"/>
    <w:rsid w:val="00CF7B75"/>
    <w:rsid w:val="00CF7BC0"/>
    <w:rsid w:val="00D01BCD"/>
    <w:rsid w:val="00D02350"/>
    <w:rsid w:val="00D04D4F"/>
    <w:rsid w:val="00D06C6E"/>
    <w:rsid w:val="00D07129"/>
    <w:rsid w:val="00D071F5"/>
    <w:rsid w:val="00D07782"/>
    <w:rsid w:val="00D11C9A"/>
    <w:rsid w:val="00D13C32"/>
    <w:rsid w:val="00D14807"/>
    <w:rsid w:val="00D17C4C"/>
    <w:rsid w:val="00D17EF6"/>
    <w:rsid w:val="00D2003F"/>
    <w:rsid w:val="00D21049"/>
    <w:rsid w:val="00D237AB"/>
    <w:rsid w:val="00D2407A"/>
    <w:rsid w:val="00D2493E"/>
    <w:rsid w:val="00D265A9"/>
    <w:rsid w:val="00D278A9"/>
    <w:rsid w:val="00D30900"/>
    <w:rsid w:val="00D31843"/>
    <w:rsid w:val="00D32AC5"/>
    <w:rsid w:val="00D331C1"/>
    <w:rsid w:val="00D349B6"/>
    <w:rsid w:val="00D34FDD"/>
    <w:rsid w:val="00D35845"/>
    <w:rsid w:val="00D3633F"/>
    <w:rsid w:val="00D373E1"/>
    <w:rsid w:val="00D3742D"/>
    <w:rsid w:val="00D40FED"/>
    <w:rsid w:val="00D414B7"/>
    <w:rsid w:val="00D43229"/>
    <w:rsid w:val="00D441AB"/>
    <w:rsid w:val="00D44CCC"/>
    <w:rsid w:val="00D452F0"/>
    <w:rsid w:val="00D46F1F"/>
    <w:rsid w:val="00D472F5"/>
    <w:rsid w:val="00D5201A"/>
    <w:rsid w:val="00D526AD"/>
    <w:rsid w:val="00D529EA"/>
    <w:rsid w:val="00D534B4"/>
    <w:rsid w:val="00D53699"/>
    <w:rsid w:val="00D544CC"/>
    <w:rsid w:val="00D55BC2"/>
    <w:rsid w:val="00D55E72"/>
    <w:rsid w:val="00D57C2C"/>
    <w:rsid w:val="00D622D2"/>
    <w:rsid w:val="00D645A2"/>
    <w:rsid w:val="00D655A4"/>
    <w:rsid w:val="00D71306"/>
    <w:rsid w:val="00D728FF"/>
    <w:rsid w:val="00D73F6B"/>
    <w:rsid w:val="00D74840"/>
    <w:rsid w:val="00D74DE0"/>
    <w:rsid w:val="00D75C94"/>
    <w:rsid w:val="00D7766F"/>
    <w:rsid w:val="00D77CB7"/>
    <w:rsid w:val="00D77DA2"/>
    <w:rsid w:val="00D77DFE"/>
    <w:rsid w:val="00D804F3"/>
    <w:rsid w:val="00D832CA"/>
    <w:rsid w:val="00D834E3"/>
    <w:rsid w:val="00D83F71"/>
    <w:rsid w:val="00D849E3"/>
    <w:rsid w:val="00D91994"/>
    <w:rsid w:val="00D927DF"/>
    <w:rsid w:val="00D93FD2"/>
    <w:rsid w:val="00D95738"/>
    <w:rsid w:val="00D95D10"/>
    <w:rsid w:val="00DA093D"/>
    <w:rsid w:val="00DA0EA6"/>
    <w:rsid w:val="00DA2AE4"/>
    <w:rsid w:val="00DA34B1"/>
    <w:rsid w:val="00DA56EE"/>
    <w:rsid w:val="00DA6017"/>
    <w:rsid w:val="00DA6F09"/>
    <w:rsid w:val="00DA73C5"/>
    <w:rsid w:val="00DB0A67"/>
    <w:rsid w:val="00DB0CB2"/>
    <w:rsid w:val="00DB1315"/>
    <w:rsid w:val="00DB163C"/>
    <w:rsid w:val="00DB1B6B"/>
    <w:rsid w:val="00DB2CFC"/>
    <w:rsid w:val="00DB3475"/>
    <w:rsid w:val="00DB3943"/>
    <w:rsid w:val="00DB4ACD"/>
    <w:rsid w:val="00DB5252"/>
    <w:rsid w:val="00DB6175"/>
    <w:rsid w:val="00DB6426"/>
    <w:rsid w:val="00DB6AA1"/>
    <w:rsid w:val="00DB6AF7"/>
    <w:rsid w:val="00DB7C6B"/>
    <w:rsid w:val="00DC2CED"/>
    <w:rsid w:val="00DC318C"/>
    <w:rsid w:val="00DC3520"/>
    <w:rsid w:val="00DC3DF5"/>
    <w:rsid w:val="00DC3F32"/>
    <w:rsid w:val="00DC402D"/>
    <w:rsid w:val="00DC496F"/>
    <w:rsid w:val="00DC5A5E"/>
    <w:rsid w:val="00DD04E7"/>
    <w:rsid w:val="00DD1AA1"/>
    <w:rsid w:val="00DD1EE7"/>
    <w:rsid w:val="00DD22EA"/>
    <w:rsid w:val="00DD4476"/>
    <w:rsid w:val="00DD4EEF"/>
    <w:rsid w:val="00DD6FFE"/>
    <w:rsid w:val="00DD74F6"/>
    <w:rsid w:val="00DE0509"/>
    <w:rsid w:val="00DE1377"/>
    <w:rsid w:val="00DE13CB"/>
    <w:rsid w:val="00DE23A4"/>
    <w:rsid w:val="00DE27A8"/>
    <w:rsid w:val="00DE2864"/>
    <w:rsid w:val="00DE4555"/>
    <w:rsid w:val="00DE4CE1"/>
    <w:rsid w:val="00DE5C31"/>
    <w:rsid w:val="00DE5DBE"/>
    <w:rsid w:val="00DE629E"/>
    <w:rsid w:val="00DE6422"/>
    <w:rsid w:val="00DE7327"/>
    <w:rsid w:val="00DE76B2"/>
    <w:rsid w:val="00DE77E3"/>
    <w:rsid w:val="00DF0A6E"/>
    <w:rsid w:val="00DF1384"/>
    <w:rsid w:val="00DF2443"/>
    <w:rsid w:val="00DF2CD9"/>
    <w:rsid w:val="00DF4F12"/>
    <w:rsid w:val="00DF5662"/>
    <w:rsid w:val="00DF6173"/>
    <w:rsid w:val="00DF617A"/>
    <w:rsid w:val="00DF644F"/>
    <w:rsid w:val="00DF76A9"/>
    <w:rsid w:val="00DF78DB"/>
    <w:rsid w:val="00E00EDB"/>
    <w:rsid w:val="00E01408"/>
    <w:rsid w:val="00E01AA4"/>
    <w:rsid w:val="00E027AC"/>
    <w:rsid w:val="00E02AEA"/>
    <w:rsid w:val="00E02E14"/>
    <w:rsid w:val="00E04BD7"/>
    <w:rsid w:val="00E05C5D"/>
    <w:rsid w:val="00E05D31"/>
    <w:rsid w:val="00E060C4"/>
    <w:rsid w:val="00E06F2D"/>
    <w:rsid w:val="00E07145"/>
    <w:rsid w:val="00E10672"/>
    <w:rsid w:val="00E11A20"/>
    <w:rsid w:val="00E11EF7"/>
    <w:rsid w:val="00E128A4"/>
    <w:rsid w:val="00E129F6"/>
    <w:rsid w:val="00E134AF"/>
    <w:rsid w:val="00E1440C"/>
    <w:rsid w:val="00E14922"/>
    <w:rsid w:val="00E15726"/>
    <w:rsid w:val="00E158F1"/>
    <w:rsid w:val="00E16EB1"/>
    <w:rsid w:val="00E20892"/>
    <w:rsid w:val="00E20F61"/>
    <w:rsid w:val="00E220DB"/>
    <w:rsid w:val="00E22840"/>
    <w:rsid w:val="00E23D11"/>
    <w:rsid w:val="00E241F1"/>
    <w:rsid w:val="00E24E90"/>
    <w:rsid w:val="00E3134E"/>
    <w:rsid w:val="00E32C0D"/>
    <w:rsid w:val="00E33D52"/>
    <w:rsid w:val="00E36E91"/>
    <w:rsid w:val="00E37949"/>
    <w:rsid w:val="00E4028C"/>
    <w:rsid w:val="00E410E1"/>
    <w:rsid w:val="00E43555"/>
    <w:rsid w:val="00E44CD8"/>
    <w:rsid w:val="00E46862"/>
    <w:rsid w:val="00E470AC"/>
    <w:rsid w:val="00E4777E"/>
    <w:rsid w:val="00E503C6"/>
    <w:rsid w:val="00E512AF"/>
    <w:rsid w:val="00E5284F"/>
    <w:rsid w:val="00E52F04"/>
    <w:rsid w:val="00E53629"/>
    <w:rsid w:val="00E54464"/>
    <w:rsid w:val="00E54DEC"/>
    <w:rsid w:val="00E551AA"/>
    <w:rsid w:val="00E60B3D"/>
    <w:rsid w:val="00E60CC4"/>
    <w:rsid w:val="00E61D1F"/>
    <w:rsid w:val="00E61EB0"/>
    <w:rsid w:val="00E61F22"/>
    <w:rsid w:val="00E62C93"/>
    <w:rsid w:val="00E62D11"/>
    <w:rsid w:val="00E63F8D"/>
    <w:rsid w:val="00E641A5"/>
    <w:rsid w:val="00E65209"/>
    <w:rsid w:val="00E67C6B"/>
    <w:rsid w:val="00E71F1D"/>
    <w:rsid w:val="00E73041"/>
    <w:rsid w:val="00E7471B"/>
    <w:rsid w:val="00E76570"/>
    <w:rsid w:val="00E76A16"/>
    <w:rsid w:val="00E77AAD"/>
    <w:rsid w:val="00E804B3"/>
    <w:rsid w:val="00E81E05"/>
    <w:rsid w:val="00E81E27"/>
    <w:rsid w:val="00E86109"/>
    <w:rsid w:val="00E904D8"/>
    <w:rsid w:val="00E90892"/>
    <w:rsid w:val="00E91050"/>
    <w:rsid w:val="00E91B0C"/>
    <w:rsid w:val="00E91E1C"/>
    <w:rsid w:val="00E93188"/>
    <w:rsid w:val="00E933EC"/>
    <w:rsid w:val="00E94823"/>
    <w:rsid w:val="00E950DB"/>
    <w:rsid w:val="00E95704"/>
    <w:rsid w:val="00E95B74"/>
    <w:rsid w:val="00E96093"/>
    <w:rsid w:val="00E96369"/>
    <w:rsid w:val="00EA1E13"/>
    <w:rsid w:val="00EA236E"/>
    <w:rsid w:val="00EA2806"/>
    <w:rsid w:val="00EA3DD7"/>
    <w:rsid w:val="00EA6F10"/>
    <w:rsid w:val="00EA77CB"/>
    <w:rsid w:val="00EB08AA"/>
    <w:rsid w:val="00EB26DD"/>
    <w:rsid w:val="00EB36A4"/>
    <w:rsid w:val="00EB4D83"/>
    <w:rsid w:val="00EB534D"/>
    <w:rsid w:val="00EB5405"/>
    <w:rsid w:val="00EB5514"/>
    <w:rsid w:val="00EB5C78"/>
    <w:rsid w:val="00EB6B17"/>
    <w:rsid w:val="00EB6C4A"/>
    <w:rsid w:val="00EB71CF"/>
    <w:rsid w:val="00EC0D7D"/>
    <w:rsid w:val="00EC218A"/>
    <w:rsid w:val="00EC39A3"/>
    <w:rsid w:val="00EC3E0B"/>
    <w:rsid w:val="00EC5492"/>
    <w:rsid w:val="00EC692B"/>
    <w:rsid w:val="00EC6950"/>
    <w:rsid w:val="00EC7B25"/>
    <w:rsid w:val="00ED0872"/>
    <w:rsid w:val="00ED26F0"/>
    <w:rsid w:val="00ED2AD4"/>
    <w:rsid w:val="00ED3A28"/>
    <w:rsid w:val="00ED3AEB"/>
    <w:rsid w:val="00ED5A94"/>
    <w:rsid w:val="00EE0195"/>
    <w:rsid w:val="00EE1F57"/>
    <w:rsid w:val="00EE29EA"/>
    <w:rsid w:val="00EE652B"/>
    <w:rsid w:val="00EE706B"/>
    <w:rsid w:val="00EF2034"/>
    <w:rsid w:val="00EF36F9"/>
    <w:rsid w:val="00EF3FEC"/>
    <w:rsid w:val="00EF7193"/>
    <w:rsid w:val="00EF75E9"/>
    <w:rsid w:val="00EF765E"/>
    <w:rsid w:val="00EF7FAF"/>
    <w:rsid w:val="00F0279A"/>
    <w:rsid w:val="00F0292B"/>
    <w:rsid w:val="00F035AF"/>
    <w:rsid w:val="00F04528"/>
    <w:rsid w:val="00F06B78"/>
    <w:rsid w:val="00F077D9"/>
    <w:rsid w:val="00F078BB"/>
    <w:rsid w:val="00F07956"/>
    <w:rsid w:val="00F079C9"/>
    <w:rsid w:val="00F11EC7"/>
    <w:rsid w:val="00F1269F"/>
    <w:rsid w:val="00F12A91"/>
    <w:rsid w:val="00F12C62"/>
    <w:rsid w:val="00F141C1"/>
    <w:rsid w:val="00F1509C"/>
    <w:rsid w:val="00F16811"/>
    <w:rsid w:val="00F20506"/>
    <w:rsid w:val="00F205A1"/>
    <w:rsid w:val="00F21735"/>
    <w:rsid w:val="00F245D7"/>
    <w:rsid w:val="00F24892"/>
    <w:rsid w:val="00F26487"/>
    <w:rsid w:val="00F265A1"/>
    <w:rsid w:val="00F3183B"/>
    <w:rsid w:val="00F3351B"/>
    <w:rsid w:val="00F33B53"/>
    <w:rsid w:val="00F34BCC"/>
    <w:rsid w:val="00F34C80"/>
    <w:rsid w:val="00F355B6"/>
    <w:rsid w:val="00F36603"/>
    <w:rsid w:val="00F37992"/>
    <w:rsid w:val="00F40E3E"/>
    <w:rsid w:val="00F4426D"/>
    <w:rsid w:val="00F4462F"/>
    <w:rsid w:val="00F466F0"/>
    <w:rsid w:val="00F468F2"/>
    <w:rsid w:val="00F5019A"/>
    <w:rsid w:val="00F5174F"/>
    <w:rsid w:val="00F52135"/>
    <w:rsid w:val="00F55DCB"/>
    <w:rsid w:val="00F5638A"/>
    <w:rsid w:val="00F566D0"/>
    <w:rsid w:val="00F56A62"/>
    <w:rsid w:val="00F6194A"/>
    <w:rsid w:val="00F62550"/>
    <w:rsid w:val="00F63491"/>
    <w:rsid w:val="00F639AE"/>
    <w:rsid w:val="00F63F85"/>
    <w:rsid w:val="00F6417D"/>
    <w:rsid w:val="00F65773"/>
    <w:rsid w:val="00F66EC4"/>
    <w:rsid w:val="00F70570"/>
    <w:rsid w:val="00F7131B"/>
    <w:rsid w:val="00F72265"/>
    <w:rsid w:val="00F7370E"/>
    <w:rsid w:val="00F741AF"/>
    <w:rsid w:val="00F75629"/>
    <w:rsid w:val="00F76B8D"/>
    <w:rsid w:val="00F77074"/>
    <w:rsid w:val="00F8149B"/>
    <w:rsid w:val="00F823AE"/>
    <w:rsid w:val="00F839B2"/>
    <w:rsid w:val="00F83E55"/>
    <w:rsid w:val="00F85B56"/>
    <w:rsid w:val="00F86C1D"/>
    <w:rsid w:val="00F86D4F"/>
    <w:rsid w:val="00F870A9"/>
    <w:rsid w:val="00F901A3"/>
    <w:rsid w:val="00F93E4B"/>
    <w:rsid w:val="00F9625C"/>
    <w:rsid w:val="00F96AB0"/>
    <w:rsid w:val="00F96B80"/>
    <w:rsid w:val="00FA18BF"/>
    <w:rsid w:val="00FA1D75"/>
    <w:rsid w:val="00FA2491"/>
    <w:rsid w:val="00FA5912"/>
    <w:rsid w:val="00FA5BBF"/>
    <w:rsid w:val="00FA6F3B"/>
    <w:rsid w:val="00FA7BB6"/>
    <w:rsid w:val="00FB0C4B"/>
    <w:rsid w:val="00FB0EC8"/>
    <w:rsid w:val="00FB1C4F"/>
    <w:rsid w:val="00FB1FA5"/>
    <w:rsid w:val="00FB365F"/>
    <w:rsid w:val="00FB6FB0"/>
    <w:rsid w:val="00FC0CDC"/>
    <w:rsid w:val="00FC1A46"/>
    <w:rsid w:val="00FC3320"/>
    <w:rsid w:val="00FC40E6"/>
    <w:rsid w:val="00FC5021"/>
    <w:rsid w:val="00FC5478"/>
    <w:rsid w:val="00FC5E2F"/>
    <w:rsid w:val="00FD20B8"/>
    <w:rsid w:val="00FD2CFF"/>
    <w:rsid w:val="00FD3FC1"/>
    <w:rsid w:val="00FD4959"/>
    <w:rsid w:val="00FD52FD"/>
    <w:rsid w:val="00FD622D"/>
    <w:rsid w:val="00FD72BC"/>
    <w:rsid w:val="00FE164B"/>
    <w:rsid w:val="00FE1845"/>
    <w:rsid w:val="00FE4524"/>
    <w:rsid w:val="00FE4C8B"/>
    <w:rsid w:val="00FE5E53"/>
    <w:rsid w:val="00FE6F8A"/>
    <w:rsid w:val="00FE7FE3"/>
    <w:rsid w:val="00FF0668"/>
    <w:rsid w:val="00FF06D9"/>
    <w:rsid w:val="00FF0A26"/>
    <w:rsid w:val="00FF10E5"/>
    <w:rsid w:val="00FF1706"/>
    <w:rsid w:val="00FF4546"/>
    <w:rsid w:val="00FF4FD9"/>
    <w:rsid w:val="00FF532D"/>
    <w:rsid w:val="00FF62DE"/>
    <w:rsid w:val="00FF6D6D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912"/>
    <w:pPr>
      <w:spacing w:line="480" w:lineRule="auto"/>
    </w:pPr>
    <w:rPr>
      <w:rFonts w:ascii="Times New Roman" w:eastAsiaTheme="minorEastAsia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7867C8"/>
    <w:pPr>
      <w:spacing w:before="100" w:beforeAutospacing="1" w:after="100" w:afterAutospacing="1" w:line="240" w:lineRule="auto"/>
      <w:outlineLvl w:val="1"/>
    </w:pPr>
    <w:rPr>
      <w:rFonts w:ascii="Arial" w:eastAsia="MS PGothic" w:hAnsi="Arial" w:cs="Arial"/>
      <w:b/>
      <w:bCs/>
      <w:color w:val="000000"/>
      <w:sz w:val="30"/>
      <w:szCs w:val="3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67C8"/>
    <w:rPr>
      <w:rFonts w:ascii="Arial" w:eastAsia="MS PGothic" w:hAnsi="Arial" w:cs="Arial"/>
      <w:b/>
      <w:bCs/>
      <w:color w:val="000000"/>
      <w:kern w:val="0"/>
      <w:sz w:val="30"/>
      <w:szCs w:val="30"/>
    </w:rPr>
  </w:style>
  <w:style w:type="character" w:styleId="Strong">
    <w:name w:val="Strong"/>
    <w:basedOn w:val="DefaultParagraphFont"/>
    <w:uiPriority w:val="22"/>
    <w:qFormat/>
    <w:rsid w:val="007867C8"/>
    <w:rPr>
      <w:b/>
      <w:bCs/>
    </w:rPr>
  </w:style>
  <w:style w:type="character" w:styleId="Emphasis">
    <w:name w:val="Emphasis"/>
    <w:basedOn w:val="DefaultParagraphFont"/>
    <w:uiPriority w:val="20"/>
    <w:qFormat/>
    <w:rsid w:val="007867C8"/>
    <w:rPr>
      <w:i/>
      <w:iCs/>
    </w:rPr>
  </w:style>
  <w:style w:type="paragraph" w:styleId="ListParagraph">
    <w:name w:val="List Paragraph"/>
    <w:basedOn w:val="Normal"/>
    <w:uiPriority w:val="34"/>
    <w:qFormat/>
    <w:rsid w:val="007867C8"/>
    <w:pPr>
      <w:widowControl w:val="0"/>
      <w:spacing w:line="240" w:lineRule="auto"/>
      <w:ind w:leftChars="400" w:left="840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FA5912"/>
    <w:rPr>
      <w:color w:val="0000FF"/>
      <w:u w:val="single"/>
    </w:rPr>
  </w:style>
  <w:style w:type="character" w:customStyle="1" w:styleId="blockemailwithname">
    <w:name w:val="blockemailwithname"/>
    <w:basedOn w:val="DefaultParagraphFont"/>
    <w:rsid w:val="00FA5912"/>
  </w:style>
  <w:style w:type="character" w:customStyle="1" w:styleId="HeaderChar">
    <w:name w:val="Header Char"/>
    <w:basedOn w:val="DefaultParagraphFont"/>
    <w:link w:val="Header"/>
    <w:uiPriority w:val="99"/>
    <w:rsid w:val="00FA5912"/>
    <w:rPr>
      <w:kern w:val="2"/>
      <w:sz w:val="21"/>
      <w:szCs w:val="22"/>
    </w:rPr>
  </w:style>
  <w:style w:type="paragraph" w:styleId="Header">
    <w:name w:val="header"/>
    <w:basedOn w:val="Normal"/>
    <w:link w:val="HeaderChar"/>
    <w:uiPriority w:val="99"/>
    <w:unhideWhenUsed/>
    <w:rsid w:val="00FA5912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FA5912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FA5912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paragraph" w:customStyle="1" w:styleId="Title1">
    <w:name w:val="Title1"/>
    <w:basedOn w:val="Normal"/>
    <w:rsid w:val="0083599E"/>
    <w:pPr>
      <w:spacing w:before="100" w:beforeAutospacing="1" w:after="100" w:afterAutospacing="1" w:line="240" w:lineRule="auto"/>
    </w:pPr>
    <w:rPr>
      <w:b/>
      <w:bCs/>
      <w:sz w:val="40"/>
      <w:szCs w:val="4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松村　チョマ</dc:creator>
  <cp:lastModifiedBy>Ciryl  Cataylo</cp:lastModifiedBy>
  <cp:revision>3</cp:revision>
  <dcterms:created xsi:type="dcterms:W3CDTF">2012-09-24T09:18:00Z</dcterms:created>
  <dcterms:modified xsi:type="dcterms:W3CDTF">2013-01-03T06:27:00Z</dcterms:modified>
</cp:coreProperties>
</file>