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3A" w:rsidRPr="00643155" w:rsidRDefault="00D7583A" w:rsidP="00D7583A">
      <w:pPr>
        <w:rPr>
          <w:b/>
          <w:bCs/>
          <w:color w:val="FF0000"/>
        </w:rPr>
      </w:pPr>
      <w:r w:rsidRPr="00643155">
        <w:rPr>
          <w:b/>
          <w:bCs/>
          <w:color w:val="FF0000"/>
        </w:rPr>
        <w:t xml:space="preserve">Table 1 </w:t>
      </w:r>
      <w:proofErr w:type="gramStart"/>
      <w:r w:rsidRPr="00643155">
        <w:rPr>
          <w:b/>
          <w:bCs/>
          <w:color w:val="FF0000"/>
        </w:rPr>
        <w:t>The</w:t>
      </w:r>
      <w:proofErr w:type="gramEnd"/>
      <w:r w:rsidRPr="00643155">
        <w:rPr>
          <w:b/>
          <w:bCs/>
          <w:color w:val="FF0000"/>
        </w:rPr>
        <w:t xml:space="preserve"> contents of the psycho-educational program</w:t>
      </w:r>
    </w:p>
    <w:p w:rsidR="00D7583A" w:rsidRPr="00643155" w:rsidRDefault="00D7583A" w:rsidP="00D7583A">
      <w:pPr>
        <w:tabs>
          <w:tab w:val="left" w:pos="2221"/>
        </w:tabs>
        <w:rPr>
          <w:color w:val="FF0000"/>
        </w:rPr>
      </w:pPr>
      <w:r w:rsidRPr="00643155">
        <w:rPr>
          <w:color w:val="FF000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8"/>
        <w:gridCol w:w="2880"/>
        <w:gridCol w:w="5688"/>
      </w:tblGrid>
      <w:tr w:rsidR="00D7583A" w:rsidRPr="00643155" w:rsidTr="007E05AE"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Session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Session Goal</w:t>
            </w:r>
          </w:p>
        </w:tc>
        <w:tc>
          <w:tcPr>
            <w:tcW w:w="5688" w:type="dxa"/>
            <w:tcBorders>
              <w:lef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ind w:left="1527"/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Content</w:t>
            </w:r>
          </w:p>
        </w:tc>
      </w:tr>
      <w:tr w:rsidR="00D7583A" w:rsidRPr="00643155" w:rsidTr="007E05AE">
        <w:trPr>
          <w:trHeight w:val="1412"/>
        </w:trPr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Pre</w:t>
            </w:r>
          </w:p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Session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To orient caregivers to the program, to create a trusting relationship between the caregivers and instructors</w:t>
            </w:r>
          </w:p>
          <w:p w:rsidR="00D7583A" w:rsidRPr="00643155" w:rsidRDefault="00D7583A" w:rsidP="007E05AE">
            <w:pPr>
              <w:jc w:val="both"/>
              <w:rPr>
                <w:rFonts w:cs="Lotus"/>
                <w:b/>
                <w:bCs/>
                <w:color w:val="FF0000"/>
              </w:rPr>
            </w:pPr>
          </w:p>
        </w:tc>
        <w:tc>
          <w:tcPr>
            <w:tcW w:w="5688" w:type="dxa"/>
            <w:tcBorders>
              <w:lef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Overview of the program and introduction of the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proofErr w:type="gramStart"/>
            <w:r w:rsidRPr="00643155">
              <w:rPr>
                <w:color w:val="FF0000"/>
                <w:sz w:val="20"/>
                <w:szCs w:val="20"/>
              </w:rPr>
              <w:t>instructors</w:t>
            </w:r>
            <w:proofErr w:type="gramEnd"/>
            <w:r w:rsidRPr="00643155">
              <w:rPr>
                <w:color w:val="FF0000"/>
                <w:sz w:val="20"/>
                <w:szCs w:val="20"/>
              </w:rPr>
              <w:t xml:space="preserve"> and members to each other.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the importance of orientation to patient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behaviors and symptoms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 xml:space="preserve">• Completion of </w:t>
            </w:r>
            <w:proofErr w:type="spellStart"/>
            <w:r w:rsidRPr="00643155">
              <w:rPr>
                <w:color w:val="FF0000"/>
                <w:sz w:val="20"/>
                <w:szCs w:val="20"/>
              </w:rPr>
              <w:t>Zarit</w:t>
            </w:r>
            <w:proofErr w:type="spellEnd"/>
            <w:r w:rsidRPr="00643155">
              <w:rPr>
                <w:color w:val="FF0000"/>
              </w:rPr>
              <w:t xml:space="preserve"> </w:t>
            </w:r>
            <w:r w:rsidRPr="00643155">
              <w:rPr>
                <w:color w:val="FF0000"/>
                <w:sz w:val="20"/>
                <w:szCs w:val="20"/>
              </w:rPr>
              <w:t>Burden Interview (ZBI) questionnaire by participants.</w:t>
            </w:r>
          </w:p>
          <w:p w:rsidR="00D7583A" w:rsidRPr="00643155" w:rsidRDefault="00D7583A" w:rsidP="00D758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62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Assessment of family needs.</w:t>
            </w:r>
          </w:p>
        </w:tc>
      </w:tr>
      <w:tr w:rsidR="00D7583A" w:rsidRPr="00643155" w:rsidTr="007E05AE">
        <w:trPr>
          <w:trHeight w:val="1043"/>
        </w:trPr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1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To understand the disorder, its symptoms and treatments, and its effects on patients and families</w:t>
            </w:r>
          </w:p>
          <w:p w:rsidR="00D7583A" w:rsidRPr="00643155" w:rsidRDefault="00D7583A" w:rsidP="007E05AE">
            <w:pPr>
              <w:jc w:val="both"/>
              <w:rPr>
                <w:rFonts w:cs="Lotus"/>
                <w:b/>
                <w:bCs/>
                <w:color w:val="FF0000"/>
              </w:rPr>
            </w:pPr>
          </w:p>
        </w:tc>
        <w:tc>
          <w:tcPr>
            <w:tcW w:w="5688" w:type="dxa"/>
            <w:tcBorders>
              <w:left w:val="single" w:sz="4" w:space="0" w:color="auto"/>
            </w:tcBorders>
            <w:shd w:val="clear" w:color="auto" w:fill="auto"/>
          </w:tcPr>
          <w:p w:rsidR="00D7583A" w:rsidRPr="00643155" w:rsidRDefault="00D7583A" w:rsidP="00D758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62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Case presentation. The instructor offers explanations of the symptoms and behaviors, and their effects on the family.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the etiology and treatments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Question-answer and group discussion.</w:t>
            </w:r>
          </w:p>
        </w:tc>
      </w:tr>
      <w:tr w:rsidR="00D7583A" w:rsidRPr="00643155" w:rsidTr="007E05AE"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2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To recognize the effect of medications and compliance, and to orient caregivers to the warning signs of relapse and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relapse prevention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rFonts w:cs="Lotus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688" w:type="dxa"/>
            <w:tcBorders>
              <w:lef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A review of the previous session.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positive and negative effects of drugs and problems related to side effects.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Emphasis on the importance of drug compliance.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about the warning signs of relapse.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Explanation of the family role in relapse prevention.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Question-answer and group discussion.</w:t>
            </w:r>
          </w:p>
        </w:tc>
      </w:tr>
      <w:tr w:rsidR="00D7583A" w:rsidRPr="00643155" w:rsidTr="007E05AE"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3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 xml:space="preserve">To manage the patient’s symptoms, to gain skills in coping with the patient’s symptoms, and to understand effective ways to express emotion and improve communication skills. 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  <w:p w:rsidR="00D7583A" w:rsidRPr="00643155" w:rsidRDefault="00D7583A" w:rsidP="007E05AE">
            <w:pPr>
              <w:jc w:val="both"/>
              <w:rPr>
                <w:rFonts w:cs="Lotus"/>
                <w:b/>
                <w:bCs/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ab/>
            </w:r>
          </w:p>
        </w:tc>
        <w:tc>
          <w:tcPr>
            <w:tcW w:w="5688" w:type="dxa"/>
            <w:tcBorders>
              <w:lef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A review of the previous session.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the importance of effective communication skills in the family and with the patients when they have symptoms.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Explanation of skills for coping with some of the patients’ symptoms, and cognitive and behavioral  techniques for managing patients’ symptoms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Exploring intense emotions towards the patient.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expressing emotion and the emotional environment in the family.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how to cope with the patient’s negative emotions (for example, suicide behavior in mood disorder patients).</w:t>
            </w:r>
            <w:r w:rsidRPr="00643155">
              <w:rPr>
                <w:color w:val="FF0000"/>
                <w:sz w:val="20"/>
                <w:szCs w:val="20"/>
              </w:rPr>
              <w:tab/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Question-answer and group discussion.</w:t>
            </w:r>
          </w:p>
        </w:tc>
      </w:tr>
      <w:tr w:rsidR="00D7583A" w:rsidRPr="00643155" w:rsidTr="007E05AE"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jc w:val="center"/>
              <w:rPr>
                <w:rFonts w:cs="Lotus"/>
                <w:b/>
                <w:bCs/>
                <w:color w:val="FF0000"/>
              </w:rPr>
            </w:pPr>
            <w:r w:rsidRPr="00643155">
              <w:rPr>
                <w:rFonts w:cs="Lotus"/>
                <w:b/>
                <w:bCs/>
                <w:color w:val="FF0000"/>
              </w:rPr>
              <w:t>4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 xml:space="preserve">To orient caregivers to stress management and relaxation for the family  </w:t>
            </w:r>
          </w:p>
          <w:p w:rsidR="00D7583A" w:rsidRPr="00643155" w:rsidRDefault="00D7583A" w:rsidP="007E05AE">
            <w:pPr>
              <w:jc w:val="both"/>
              <w:rPr>
                <w:rFonts w:cs="Lotus"/>
                <w:b/>
                <w:bCs/>
                <w:color w:val="FF0000"/>
                <w:sz w:val="20"/>
                <w:szCs w:val="20"/>
              </w:rPr>
            </w:pPr>
            <w:r w:rsidRPr="00643155">
              <w:rPr>
                <w:rFonts w:cs="Lotus"/>
                <w:b/>
                <w:bCs/>
                <w:color w:val="FF0000"/>
                <w:sz w:val="20"/>
                <w:szCs w:val="20"/>
              </w:rPr>
              <w:tab/>
            </w:r>
          </w:p>
        </w:tc>
        <w:tc>
          <w:tcPr>
            <w:tcW w:w="5688" w:type="dxa"/>
            <w:tcBorders>
              <w:left w:val="single" w:sz="4" w:space="0" w:color="auto"/>
            </w:tcBorders>
            <w:shd w:val="clear" w:color="auto" w:fill="auto"/>
          </w:tcPr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A review of the previous session.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Introduction of the importance of stress management in the family.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Discussion of ways to reduce stress.</w:t>
            </w:r>
          </w:p>
          <w:p w:rsidR="00D7583A" w:rsidRPr="00643155" w:rsidRDefault="00D7583A" w:rsidP="007E05AE">
            <w:pPr>
              <w:tabs>
                <w:tab w:val="left" w:pos="5925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Practicing relaxation methods during the session.</w:t>
            </w:r>
            <w:r w:rsidRPr="00643155">
              <w:rPr>
                <w:color w:val="FF0000"/>
                <w:sz w:val="20"/>
                <w:szCs w:val="20"/>
              </w:rPr>
              <w:tab/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Question-answer and group discussion.</w:t>
            </w:r>
          </w:p>
          <w:p w:rsidR="00D7583A" w:rsidRPr="00643155" w:rsidRDefault="00D7583A" w:rsidP="007E05AE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43155">
              <w:rPr>
                <w:color w:val="FF0000"/>
                <w:sz w:val="20"/>
                <w:szCs w:val="20"/>
              </w:rPr>
              <w:t>• Conclusion</w:t>
            </w:r>
          </w:p>
        </w:tc>
      </w:tr>
    </w:tbl>
    <w:p w:rsidR="00D7583A" w:rsidRPr="00643155" w:rsidRDefault="00D7583A" w:rsidP="00D7583A">
      <w:pPr>
        <w:rPr>
          <w:color w:val="FF0000"/>
        </w:rPr>
      </w:pPr>
    </w:p>
    <w:p w:rsidR="00A63E37" w:rsidRDefault="00A63E37"/>
    <w:sectPr w:rsidR="00A63E37" w:rsidSect="00A63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tus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9579D"/>
    <w:multiLevelType w:val="hybridMultilevel"/>
    <w:tmpl w:val="F85C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7583A"/>
    <w:rsid w:val="00A63E37"/>
    <w:rsid w:val="00D75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83A"/>
    <w:pPr>
      <w:snapToGrid w:val="0"/>
      <w:spacing w:after="0" w:line="240" w:lineRule="auto"/>
    </w:pPr>
    <w:rPr>
      <w:rFonts w:ascii="Times New Roman" w:eastAsia="MS Mincho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Company>MRT www.Win2Farsi.com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2012-07-22T20:13:00Z</dcterms:created>
  <dcterms:modified xsi:type="dcterms:W3CDTF">2012-07-22T20:13:00Z</dcterms:modified>
</cp:coreProperties>
</file>