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EE" w:rsidRPr="0026273C" w:rsidRDefault="003270EE" w:rsidP="003270EE">
      <w:pPr>
        <w:jc w:val="left"/>
        <w:rPr>
          <w:rFonts w:ascii="Times New Roman" w:hAnsi="Times New Roman"/>
        </w:rPr>
      </w:pPr>
      <w:proofErr w:type="gramStart"/>
      <w:r w:rsidRPr="0026273C">
        <w:rPr>
          <w:rFonts w:ascii="Times New Roman" w:hAnsi="Times New Roman"/>
          <w:b/>
        </w:rPr>
        <w:t>Table 3</w:t>
      </w:r>
      <w:r w:rsidR="00272573">
        <w:rPr>
          <w:rFonts w:ascii="Times New Roman" w:hAnsi="Times New Roman"/>
          <w:b/>
        </w:rPr>
        <w:t>.</w:t>
      </w:r>
      <w:proofErr w:type="gramEnd"/>
      <w:r w:rsidRPr="0026273C">
        <w:rPr>
          <w:rFonts w:ascii="Times New Roman" w:hAnsi="Times New Roman"/>
        </w:rPr>
        <w:t xml:space="preserve"> Pre</w:t>
      </w:r>
      <w:r>
        <w:rPr>
          <w:rFonts w:ascii="Times New Roman" w:hAnsi="Times New Roman"/>
        </w:rPr>
        <w:t>dictors for the presence of low attenuation</w:t>
      </w:r>
      <w:r w:rsidRPr="0026273C">
        <w:rPr>
          <w:rFonts w:ascii="Times New Roman" w:hAnsi="Times New Roman"/>
        </w:rPr>
        <w:t xml:space="preserve"> plaque </w:t>
      </w:r>
    </w:p>
    <w:tbl>
      <w:tblPr>
        <w:tblW w:w="0" w:type="auto"/>
        <w:tblInd w:w="2" w:type="dxa"/>
        <w:tblBorders>
          <w:top w:val="single" w:sz="8" w:space="0" w:color="000000"/>
          <w:bottom w:val="single" w:sz="8" w:space="0" w:color="000000"/>
        </w:tblBorders>
        <w:tblLook w:val="00A0"/>
      </w:tblPr>
      <w:tblGrid>
        <w:gridCol w:w="3256"/>
        <w:gridCol w:w="1532"/>
        <w:gridCol w:w="2393"/>
        <w:gridCol w:w="2393"/>
      </w:tblGrid>
      <w:tr w:rsidR="003270EE" w:rsidRPr="00203366" w:rsidTr="00406ED8">
        <w:tc>
          <w:tcPr>
            <w:tcW w:w="32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Predictors</w:t>
            </w:r>
          </w:p>
        </w:tc>
        <w:tc>
          <w:tcPr>
            <w:tcW w:w="15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203366">
              <w:rPr>
                <w:rFonts w:ascii="Times New Roman" w:hAnsi="Times New Roman"/>
                <w:b/>
                <w:bCs/>
                <w:color w:val="000000"/>
              </w:rPr>
              <w:t>Odds ratio</w:t>
            </w:r>
          </w:p>
        </w:tc>
        <w:tc>
          <w:tcPr>
            <w:tcW w:w="23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203366">
              <w:rPr>
                <w:rFonts w:ascii="Times New Roman" w:hAnsi="Times New Roman"/>
                <w:b/>
                <w:bCs/>
                <w:color w:val="000000"/>
              </w:rPr>
              <w:t>95%  CI</w:t>
            </w:r>
          </w:p>
        </w:tc>
        <w:tc>
          <w:tcPr>
            <w:tcW w:w="23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203366">
              <w:rPr>
                <w:rFonts w:ascii="Times New Roman" w:hAnsi="Times New Roman"/>
                <w:b/>
                <w:bCs/>
                <w:color w:val="000000"/>
              </w:rPr>
              <w:t>P value</w:t>
            </w:r>
          </w:p>
        </w:tc>
      </w:tr>
      <w:tr w:rsidR="003270EE" w:rsidRPr="00203366" w:rsidTr="00406ED8">
        <w:tc>
          <w:tcPr>
            <w:tcW w:w="3256" w:type="dxa"/>
          </w:tcPr>
          <w:p w:rsidR="003270EE" w:rsidRPr="00406ED8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406ED8">
              <w:rPr>
                <w:rFonts w:ascii="Times New Roman" w:hAnsi="Times New Roman"/>
                <w:b/>
                <w:bCs/>
                <w:color w:val="000000"/>
              </w:rPr>
              <w:t>Total adiponectin &lt;4.3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3270EE" w:rsidRPr="00203366" w:rsidTr="00406ED8">
        <w:tc>
          <w:tcPr>
            <w:tcW w:w="3256" w:type="dxa"/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Unadjusted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1.06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0.29-3.86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0.93</w:t>
            </w:r>
          </w:p>
        </w:tc>
      </w:tr>
      <w:tr w:rsidR="003270EE" w:rsidRPr="00203366" w:rsidTr="00406ED8">
        <w:tc>
          <w:tcPr>
            <w:tcW w:w="3256" w:type="dxa"/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Age and sex adjusted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1.03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0.26-4.12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0.96</w:t>
            </w:r>
          </w:p>
        </w:tc>
      </w:tr>
      <w:tr w:rsidR="003270EE" w:rsidRPr="00203366" w:rsidTr="00406ED8">
        <w:tc>
          <w:tcPr>
            <w:tcW w:w="3256" w:type="dxa"/>
          </w:tcPr>
          <w:p w:rsidR="003270EE" w:rsidRPr="00406ED8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406ED8">
              <w:rPr>
                <w:rFonts w:ascii="Times New Roman" w:hAnsi="Times New Roman"/>
                <w:b/>
                <w:bCs/>
                <w:color w:val="000000"/>
              </w:rPr>
              <w:t xml:space="preserve">HMW </w:t>
            </w:r>
            <w:proofErr w:type="spellStart"/>
            <w:r w:rsidRPr="00406ED8">
              <w:rPr>
                <w:rFonts w:ascii="Times New Roman" w:hAnsi="Times New Roman"/>
                <w:b/>
                <w:bCs/>
                <w:color w:val="000000"/>
              </w:rPr>
              <w:t>adiponectin</w:t>
            </w:r>
            <w:proofErr w:type="spellEnd"/>
            <w:r w:rsidR="00721F77" w:rsidRPr="00406ED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06ED8">
              <w:rPr>
                <w:rFonts w:ascii="Times New Roman" w:hAnsi="Times New Roman"/>
                <w:b/>
                <w:bCs/>
                <w:color w:val="000000"/>
              </w:rPr>
              <w:t>&lt;1.8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3270EE" w:rsidRPr="00203366" w:rsidTr="00406ED8">
        <w:tc>
          <w:tcPr>
            <w:tcW w:w="3256" w:type="dxa"/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Unadjusted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2.79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0.80-9.8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0.107</w:t>
            </w:r>
          </w:p>
        </w:tc>
      </w:tr>
      <w:tr w:rsidR="003270EE" w:rsidRPr="00203366" w:rsidTr="00406ED8">
        <w:tc>
          <w:tcPr>
            <w:tcW w:w="3256" w:type="dxa"/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Age and sex adjusted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2.42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0.65-9.01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0.19</w:t>
            </w:r>
          </w:p>
        </w:tc>
      </w:tr>
      <w:tr w:rsidR="003270EE" w:rsidRPr="00203366" w:rsidTr="00406ED8">
        <w:tc>
          <w:tcPr>
            <w:tcW w:w="3256" w:type="dxa"/>
          </w:tcPr>
          <w:p w:rsidR="003270EE" w:rsidRPr="00406ED8" w:rsidRDefault="003270EE" w:rsidP="007A4320">
            <w:pPr>
              <w:spacing w:befor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406ED8">
              <w:rPr>
                <w:rFonts w:ascii="Times New Roman" w:hAnsi="Times New Roman"/>
                <w:b/>
                <w:bCs/>
                <w:color w:val="000000"/>
              </w:rPr>
              <w:t xml:space="preserve">HMW/Total </w:t>
            </w:r>
            <w:proofErr w:type="spellStart"/>
            <w:r w:rsidRPr="00406ED8">
              <w:rPr>
                <w:rFonts w:ascii="Times New Roman" w:hAnsi="Times New Roman"/>
                <w:b/>
                <w:bCs/>
                <w:color w:val="000000"/>
              </w:rPr>
              <w:t>adiponectin</w:t>
            </w:r>
            <w:proofErr w:type="spellEnd"/>
            <w:r w:rsidR="00721F77" w:rsidRPr="00406ED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06ED8">
              <w:rPr>
                <w:rFonts w:ascii="Times New Roman" w:hAnsi="Times New Roman"/>
                <w:b/>
                <w:bCs/>
                <w:color w:val="000000"/>
              </w:rPr>
              <w:t>&lt;43.8%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3270EE" w:rsidRPr="00203366" w:rsidTr="00406ED8">
        <w:tc>
          <w:tcPr>
            <w:tcW w:w="3256" w:type="dxa"/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Unadjusted</w:t>
            </w:r>
          </w:p>
        </w:tc>
        <w:tc>
          <w:tcPr>
            <w:tcW w:w="1532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5.42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1.25-23.49</w:t>
            </w:r>
          </w:p>
        </w:tc>
        <w:tc>
          <w:tcPr>
            <w:tcW w:w="2393" w:type="dxa"/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0.024</w:t>
            </w:r>
          </w:p>
        </w:tc>
      </w:tr>
      <w:tr w:rsidR="003270EE" w:rsidRPr="00203366" w:rsidTr="00406ED8">
        <w:tc>
          <w:tcPr>
            <w:tcW w:w="3256" w:type="dxa"/>
            <w:tcBorders>
              <w:bottom w:val="single" w:sz="8" w:space="0" w:color="000000"/>
            </w:tcBorders>
          </w:tcPr>
          <w:p w:rsidR="003270EE" w:rsidRPr="00E31284" w:rsidRDefault="003270EE" w:rsidP="007A4320">
            <w:pPr>
              <w:spacing w:befor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E31284">
              <w:rPr>
                <w:rFonts w:ascii="Times New Roman" w:hAnsi="Times New Roman"/>
                <w:bCs/>
                <w:color w:val="000000"/>
              </w:rPr>
              <w:t>Age and sex adjusted</w:t>
            </w:r>
          </w:p>
        </w:tc>
        <w:tc>
          <w:tcPr>
            <w:tcW w:w="1532" w:type="dxa"/>
            <w:tcBorders>
              <w:bottom w:val="single" w:sz="8" w:space="0" w:color="000000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3.87</w:t>
            </w:r>
          </w:p>
        </w:tc>
        <w:tc>
          <w:tcPr>
            <w:tcW w:w="2393" w:type="dxa"/>
            <w:tcBorders>
              <w:bottom w:val="single" w:sz="8" w:space="0" w:color="000000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1.82-18.14</w:t>
            </w:r>
          </w:p>
        </w:tc>
        <w:tc>
          <w:tcPr>
            <w:tcW w:w="2393" w:type="dxa"/>
            <w:tcBorders>
              <w:bottom w:val="single" w:sz="8" w:space="0" w:color="000000"/>
            </w:tcBorders>
          </w:tcPr>
          <w:p w:rsidR="003270EE" w:rsidRPr="00203366" w:rsidRDefault="003270EE" w:rsidP="007A4320">
            <w:pPr>
              <w:spacing w:before="0"/>
              <w:jc w:val="left"/>
              <w:rPr>
                <w:rFonts w:ascii="Times New Roman" w:hAnsi="Times New Roman"/>
                <w:color w:val="000000"/>
              </w:rPr>
            </w:pPr>
            <w:r w:rsidRPr="00203366">
              <w:rPr>
                <w:rFonts w:ascii="Times New Roman" w:hAnsi="Times New Roman"/>
                <w:color w:val="000000"/>
              </w:rPr>
              <w:t>0.046</w:t>
            </w:r>
          </w:p>
        </w:tc>
      </w:tr>
    </w:tbl>
    <w:p w:rsidR="003270EE" w:rsidRDefault="003270EE" w:rsidP="003270EE">
      <w:pPr>
        <w:jc w:val="left"/>
        <w:rPr>
          <w:rFonts w:ascii="Times New Roman" w:hAnsi="Times New Roman"/>
        </w:rPr>
      </w:pPr>
      <w:r w:rsidRPr="0026273C">
        <w:rPr>
          <w:rFonts w:ascii="Times New Roman" w:hAnsi="Times New Roman"/>
        </w:rPr>
        <w:t xml:space="preserve">HMW </w:t>
      </w:r>
      <w:proofErr w:type="spellStart"/>
      <w:r w:rsidRPr="0026273C">
        <w:rPr>
          <w:rFonts w:ascii="Times New Roman" w:hAnsi="Times New Roman"/>
        </w:rPr>
        <w:t>adiponectin</w:t>
      </w:r>
      <w:proofErr w:type="spellEnd"/>
      <w:r w:rsidRPr="0026273C">
        <w:rPr>
          <w:rFonts w:ascii="Times New Roman" w:hAnsi="Times New Roman"/>
        </w:rPr>
        <w:t>, high molecular weight adiponectin</w:t>
      </w:r>
      <w:r>
        <w:rPr>
          <w:rFonts w:ascii="Times New Roman" w:hAnsi="Times New Roman"/>
        </w:rPr>
        <w:t>; CI, confidence interval</w:t>
      </w:r>
    </w:p>
    <w:p w:rsidR="00152247" w:rsidRDefault="00152247" w:rsidP="003270EE">
      <w:pPr>
        <w:jc w:val="both"/>
      </w:pPr>
    </w:p>
    <w:sectPr w:rsidR="00152247" w:rsidSect="00152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3270EE"/>
    <w:rsid w:val="00152247"/>
    <w:rsid w:val="001E6B98"/>
    <w:rsid w:val="00272573"/>
    <w:rsid w:val="003270EE"/>
    <w:rsid w:val="00406ED8"/>
    <w:rsid w:val="006463CA"/>
    <w:rsid w:val="00721F77"/>
    <w:rsid w:val="008A7980"/>
    <w:rsid w:val="008D4607"/>
    <w:rsid w:val="00A3721D"/>
    <w:rsid w:val="00C442DD"/>
    <w:rsid w:val="00DE6B82"/>
    <w:rsid w:val="00E3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0EE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Lab-2</dc:creator>
  <cp:lastModifiedBy>Lab-2</cp:lastModifiedBy>
  <cp:revision>4</cp:revision>
  <dcterms:created xsi:type="dcterms:W3CDTF">2012-10-09T06:30:00Z</dcterms:created>
  <dcterms:modified xsi:type="dcterms:W3CDTF">2012-10-09T06:35:00Z</dcterms:modified>
</cp:coreProperties>
</file>