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99" w:rsidRPr="00CE2E09" w:rsidRDefault="008A2999" w:rsidP="008A299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1069"/>
        <w:gridCol w:w="1090"/>
        <w:gridCol w:w="1069"/>
        <w:gridCol w:w="1390"/>
        <w:gridCol w:w="937"/>
        <w:gridCol w:w="928"/>
        <w:gridCol w:w="937"/>
        <w:gridCol w:w="928"/>
      </w:tblGrid>
      <w:tr w:rsidR="008A2999" w:rsidRPr="00CE2E09" w:rsidTr="009E6628">
        <w:tc>
          <w:tcPr>
            <w:tcW w:w="1022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Sensor and foot region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Friedman Peak pressure</w:t>
            </w:r>
          </w:p>
        </w:tc>
        <w:tc>
          <w:tcPr>
            <w:tcW w:w="118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Wilcoxon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Friedman Contact</w:t>
            </w:r>
          </w:p>
        </w:tc>
        <w:tc>
          <w:tcPr>
            <w:tcW w:w="1270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Wilcoxon</w:t>
            </w:r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Friedman time to peak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Wilcoxon</w:t>
            </w:r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Friedman pressure time integral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2E09">
              <w:rPr>
                <w:rFonts w:ascii="Arial" w:hAnsi="Arial" w:cs="Arial"/>
                <w:b/>
                <w:sz w:val="16"/>
                <w:szCs w:val="16"/>
              </w:rPr>
              <w:t>Wilcoxon</w:t>
            </w:r>
          </w:p>
        </w:tc>
      </w:tr>
      <w:tr w:rsidR="008A2999" w:rsidRPr="00CE2E09" w:rsidTr="009E6628">
        <w:tc>
          <w:tcPr>
            <w:tcW w:w="1022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3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0.005</w:t>
            </w:r>
          </w:p>
        </w:tc>
        <w:tc>
          <w:tcPr>
            <w:tcW w:w="118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0.02 </w:t>
            </w:r>
            <w:proofErr w:type="spellStart"/>
            <w:r w:rsidRPr="00CE2E09">
              <w:rPr>
                <w:rFonts w:ascii="Arial" w:hAnsi="Arial" w:cs="Arial"/>
              </w:rPr>
              <w:t>Rvs&amp;P</w:t>
            </w:r>
            <w:proofErr w:type="spellEnd"/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0.003</w:t>
            </w:r>
          </w:p>
        </w:tc>
        <w:tc>
          <w:tcPr>
            <w:tcW w:w="1270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0.03 ALL</w:t>
            </w:r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0.6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-----</w:t>
            </w:r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0.001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0.01 </w:t>
            </w:r>
            <w:proofErr w:type="spellStart"/>
            <w:r w:rsidRPr="00CE2E09">
              <w:rPr>
                <w:rFonts w:ascii="Arial" w:hAnsi="Arial" w:cs="Arial"/>
              </w:rPr>
              <w:t>RvS&amp;P</w:t>
            </w:r>
            <w:proofErr w:type="spellEnd"/>
          </w:p>
        </w:tc>
      </w:tr>
      <w:tr w:rsidR="008A2999" w:rsidRPr="00CE2E09" w:rsidTr="009E6628">
        <w:tc>
          <w:tcPr>
            <w:tcW w:w="1022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5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0.134</w:t>
            </w:r>
          </w:p>
        </w:tc>
        <w:tc>
          <w:tcPr>
            <w:tcW w:w="118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-----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0.029</w:t>
            </w:r>
          </w:p>
        </w:tc>
        <w:tc>
          <w:tcPr>
            <w:tcW w:w="1270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0.019 </w:t>
            </w:r>
            <w:proofErr w:type="spellStart"/>
            <w:r w:rsidRPr="00CE2E09">
              <w:rPr>
                <w:rFonts w:ascii="Arial" w:hAnsi="Arial" w:cs="Arial"/>
              </w:rPr>
              <w:t>PvR</w:t>
            </w:r>
            <w:proofErr w:type="spellEnd"/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0.004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0.015 </w:t>
            </w:r>
            <w:proofErr w:type="spellStart"/>
            <w:r w:rsidRPr="00CE2E09">
              <w:rPr>
                <w:rFonts w:ascii="Arial" w:hAnsi="Arial" w:cs="Arial"/>
              </w:rPr>
              <w:t>RvP&amp;S</w:t>
            </w:r>
            <w:proofErr w:type="spellEnd"/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0.31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-----</w:t>
            </w:r>
          </w:p>
        </w:tc>
      </w:tr>
      <w:tr w:rsidR="008A2999" w:rsidRPr="00CE2E09" w:rsidTr="009E6628">
        <w:tc>
          <w:tcPr>
            <w:tcW w:w="1022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Toe 1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0.000</w:t>
            </w:r>
          </w:p>
        </w:tc>
        <w:tc>
          <w:tcPr>
            <w:tcW w:w="118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0.000 </w:t>
            </w:r>
            <w:proofErr w:type="spellStart"/>
            <w:r w:rsidRPr="00CE2E09">
              <w:rPr>
                <w:rFonts w:ascii="Arial" w:hAnsi="Arial" w:cs="Arial"/>
              </w:rPr>
              <w:t>BvR</w:t>
            </w:r>
            <w:proofErr w:type="spellEnd"/>
            <w:r w:rsidRPr="00CE2E09">
              <w:rPr>
                <w:rFonts w:ascii="Arial" w:hAnsi="Arial" w:cs="Arial"/>
              </w:rPr>
              <w:t xml:space="preserve">, </w:t>
            </w:r>
            <w:proofErr w:type="spellStart"/>
            <w:r w:rsidRPr="00CE2E09">
              <w:rPr>
                <w:rFonts w:ascii="Arial" w:hAnsi="Arial" w:cs="Arial"/>
              </w:rPr>
              <w:t>SvP</w:t>
            </w:r>
            <w:proofErr w:type="spellEnd"/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0.000</w:t>
            </w:r>
          </w:p>
        </w:tc>
        <w:tc>
          <w:tcPr>
            <w:tcW w:w="1270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0.001 </w:t>
            </w:r>
            <w:proofErr w:type="spellStart"/>
            <w:r w:rsidRPr="00CE2E09">
              <w:rPr>
                <w:rFonts w:ascii="Arial" w:hAnsi="Arial" w:cs="Arial"/>
              </w:rPr>
              <w:t>BvR&amp;P</w:t>
            </w:r>
            <w:proofErr w:type="spellEnd"/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0.006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0.005 </w:t>
            </w:r>
            <w:proofErr w:type="spellStart"/>
            <w:r w:rsidRPr="00CE2E09">
              <w:rPr>
                <w:rFonts w:ascii="Arial" w:hAnsi="Arial" w:cs="Arial"/>
              </w:rPr>
              <w:t>BvR</w:t>
            </w:r>
            <w:proofErr w:type="spellEnd"/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0.001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0.004 </w:t>
            </w:r>
            <w:proofErr w:type="spellStart"/>
            <w:r w:rsidRPr="00CE2E09">
              <w:rPr>
                <w:rFonts w:ascii="Arial" w:hAnsi="Arial" w:cs="Arial"/>
              </w:rPr>
              <w:t>BvR</w:t>
            </w:r>
            <w:proofErr w:type="spellEnd"/>
            <w:r w:rsidRPr="00CE2E09">
              <w:rPr>
                <w:rFonts w:ascii="Arial" w:hAnsi="Arial" w:cs="Arial"/>
              </w:rPr>
              <w:t xml:space="preserve">, </w:t>
            </w:r>
            <w:proofErr w:type="spellStart"/>
            <w:r w:rsidRPr="00CE2E09">
              <w:rPr>
                <w:rFonts w:ascii="Arial" w:hAnsi="Arial" w:cs="Arial"/>
              </w:rPr>
              <w:t>SvP</w:t>
            </w:r>
            <w:proofErr w:type="spellEnd"/>
          </w:p>
        </w:tc>
      </w:tr>
      <w:tr w:rsidR="008A2999" w:rsidRPr="00CE2E09" w:rsidTr="009E6628">
        <w:tc>
          <w:tcPr>
            <w:tcW w:w="1022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Toe 2-5</w:t>
            </w:r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0.000</w:t>
            </w:r>
          </w:p>
        </w:tc>
        <w:tc>
          <w:tcPr>
            <w:tcW w:w="118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0.002 </w:t>
            </w:r>
            <w:proofErr w:type="spellStart"/>
            <w:r w:rsidRPr="00CE2E09">
              <w:rPr>
                <w:rFonts w:ascii="Arial" w:hAnsi="Arial" w:cs="Arial"/>
              </w:rPr>
              <w:t>SvR&amp;P</w:t>
            </w:r>
            <w:proofErr w:type="spellEnd"/>
            <w:r w:rsidRPr="00CE2E09">
              <w:rPr>
                <w:rFonts w:ascii="Arial" w:hAnsi="Arial" w:cs="Arial"/>
              </w:rPr>
              <w:t xml:space="preserve">, </w:t>
            </w:r>
            <w:proofErr w:type="spellStart"/>
            <w:r w:rsidRPr="00CE2E09">
              <w:rPr>
                <w:rFonts w:ascii="Arial" w:hAnsi="Arial" w:cs="Arial"/>
              </w:rPr>
              <w:t>BvP&amp;S</w:t>
            </w:r>
            <w:proofErr w:type="spellEnd"/>
          </w:p>
        </w:tc>
        <w:tc>
          <w:tcPr>
            <w:tcW w:w="1195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0.003</w:t>
            </w:r>
          </w:p>
        </w:tc>
        <w:tc>
          <w:tcPr>
            <w:tcW w:w="1270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0.003 </w:t>
            </w:r>
            <w:proofErr w:type="spellStart"/>
            <w:r w:rsidRPr="00CE2E09">
              <w:rPr>
                <w:rFonts w:ascii="Arial" w:hAnsi="Arial" w:cs="Arial"/>
              </w:rPr>
              <w:t>BvR&amp;P,SvP</w:t>
            </w:r>
            <w:proofErr w:type="spellEnd"/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0.026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0.005 </w:t>
            </w:r>
            <w:proofErr w:type="spellStart"/>
            <w:r w:rsidRPr="00CE2E09">
              <w:rPr>
                <w:rFonts w:ascii="Arial" w:hAnsi="Arial" w:cs="Arial"/>
              </w:rPr>
              <w:t>SvP</w:t>
            </w:r>
            <w:proofErr w:type="spellEnd"/>
            <w:r w:rsidRPr="00CE2E09">
              <w:rPr>
                <w:rFonts w:ascii="Arial" w:hAnsi="Arial" w:cs="Arial"/>
              </w:rPr>
              <w:t xml:space="preserve">, </w:t>
            </w:r>
            <w:proofErr w:type="spellStart"/>
            <w:r w:rsidRPr="00CE2E09">
              <w:rPr>
                <w:rFonts w:ascii="Arial" w:hAnsi="Arial" w:cs="Arial"/>
              </w:rPr>
              <w:t>BvP</w:t>
            </w:r>
            <w:proofErr w:type="spellEnd"/>
          </w:p>
        </w:tc>
        <w:tc>
          <w:tcPr>
            <w:tcW w:w="84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>0.002</w:t>
            </w:r>
          </w:p>
        </w:tc>
        <w:tc>
          <w:tcPr>
            <w:tcW w:w="838" w:type="dxa"/>
          </w:tcPr>
          <w:p w:rsidR="008A2999" w:rsidRPr="00CE2E09" w:rsidRDefault="008A2999" w:rsidP="009E6628">
            <w:pPr>
              <w:jc w:val="both"/>
              <w:rPr>
                <w:rFonts w:ascii="Arial" w:hAnsi="Arial" w:cs="Arial"/>
              </w:rPr>
            </w:pPr>
            <w:r w:rsidRPr="00CE2E09">
              <w:rPr>
                <w:rFonts w:ascii="Arial" w:hAnsi="Arial" w:cs="Arial"/>
              </w:rPr>
              <w:t xml:space="preserve">0.006 </w:t>
            </w:r>
            <w:proofErr w:type="spellStart"/>
            <w:r w:rsidRPr="00CE2E09">
              <w:rPr>
                <w:rFonts w:ascii="Arial" w:hAnsi="Arial" w:cs="Arial"/>
              </w:rPr>
              <w:t>PvS&amp;B</w:t>
            </w:r>
            <w:proofErr w:type="spellEnd"/>
          </w:p>
        </w:tc>
      </w:tr>
    </w:tbl>
    <w:p w:rsidR="008A2999" w:rsidRPr="00CE2E09" w:rsidRDefault="008A2999" w:rsidP="008A2999">
      <w:pPr>
        <w:jc w:val="both"/>
        <w:rPr>
          <w:rFonts w:ascii="Arial" w:hAnsi="Arial" w:cs="Arial"/>
        </w:rPr>
      </w:pPr>
      <w:proofErr w:type="gramStart"/>
      <w:r w:rsidRPr="00CE2E09">
        <w:rPr>
          <w:rFonts w:ascii="Arial" w:hAnsi="Arial" w:cs="Arial"/>
          <w:b/>
        </w:rPr>
        <w:t>Table 2.</w:t>
      </w:r>
      <w:proofErr w:type="gramEnd"/>
      <w:r w:rsidRPr="00CE2E09">
        <w:rPr>
          <w:rFonts w:ascii="Arial" w:hAnsi="Arial" w:cs="Arial"/>
        </w:rPr>
        <w:t xml:space="preserve"> Nonparametric data analysed using a Friedman Test, significance set at </w:t>
      </w:r>
      <w:r w:rsidRPr="00CE2E09">
        <w:rPr>
          <w:rFonts w:ascii="Arial" w:hAnsi="Arial" w:cs="Arial"/>
          <w:i/>
        </w:rPr>
        <w:t>p</w:t>
      </w:r>
      <w:r w:rsidRPr="00CE2E09">
        <w:rPr>
          <w:rFonts w:ascii="Arial" w:hAnsi="Arial" w:cs="Arial"/>
        </w:rPr>
        <w:t xml:space="preserve"> &gt;0.05 with Wilcoxon Rank to determine where significance lies. B=barefoot, R=round </w:t>
      </w:r>
      <w:proofErr w:type="spellStart"/>
      <w:r w:rsidRPr="00CE2E09">
        <w:rPr>
          <w:rFonts w:ascii="Arial" w:hAnsi="Arial" w:cs="Arial"/>
        </w:rPr>
        <w:t>shoe</w:t>
      </w:r>
      <w:proofErr w:type="gramStart"/>
      <w:r w:rsidRPr="00CE2E09">
        <w:rPr>
          <w:rFonts w:ascii="Arial" w:hAnsi="Arial" w:cs="Arial"/>
        </w:rPr>
        <w:t>,P</w:t>
      </w:r>
      <w:proofErr w:type="spellEnd"/>
      <w:proofErr w:type="gramEnd"/>
      <w:r w:rsidRPr="00CE2E09">
        <w:rPr>
          <w:rFonts w:ascii="Arial" w:hAnsi="Arial" w:cs="Arial"/>
        </w:rPr>
        <w:t>=pointed shoe and S= square shoe condition.</w:t>
      </w:r>
    </w:p>
    <w:p w:rsidR="008A2999" w:rsidRPr="00CE2E09" w:rsidRDefault="008A2999" w:rsidP="008A2999">
      <w:pPr>
        <w:jc w:val="both"/>
        <w:rPr>
          <w:rFonts w:ascii="Arial" w:hAnsi="Arial" w:cs="Arial"/>
        </w:rPr>
      </w:pPr>
    </w:p>
    <w:p w:rsidR="00E67C69" w:rsidRDefault="00E67C69">
      <w:bookmarkStart w:id="0" w:name="_GoBack"/>
      <w:bookmarkEnd w:id="0"/>
    </w:p>
    <w:sectPr w:rsidR="00E67C69" w:rsidSect="00C23B3A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B9" w:rsidRDefault="008A299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868B9" w:rsidRDefault="008A299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99"/>
    <w:rsid w:val="008A2999"/>
    <w:rsid w:val="00E6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9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2999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A2999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9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2999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A299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University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BRANTHWAITE Helen</dc:creator>
  <cp:lastModifiedBy>BRANTHWAITE Helen</cp:lastModifiedBy>
  <cp:revision>1</cp:revision>
  <dcterms:created xsi:type="dcterms:W3CDTF">2013-04-24T09:23:00Z</dcterms:created>
  <dcterms:modified xsi:type="dcterms:W3CDTF">2013-04-24T09:24:00Z</dcterms:modified>
</cp:coreProperties>
</file>