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11" w:rsidRDefault="0099004C" w:rsidP="00725E17">
      <w:pPr>
        <w:widowControl/>
        <w:tabs>
          <w:tab w:val="left" w:pos="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1</w:t>
      </w:r>
      <w:r w:rsidR="004158D2">
        <w:rPr>
          <w:rFonts w:ascii="Times New Roman" w:hAnsi="Times New Roman"/>
          <w:b/>
        </w:rPr>
        <w:t xml:space="preserve"> figure and caption</w:t>
      </w:r>
      <w:bookmarkStart w:id="0" w:name="_GoBack"/>
      <w:bookmarkEnd w:id="0"/>
    </w:p>
    <w:p w:rsidR="00496711" w:rsidRDefault="006D1019" w:rsidP="00725E17">
      <w:pPr>
        <w:widowControl/>
        <w:tabs>
          <w:tab w:val="left" w:pos="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157480</wp:posOffset>
            </wp:positionV>
            <wp:extent cx="5661025" cy="80010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:figureS1-1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711">
        <w:rPr>
          <w:rFonts w:ascii="Times New Roman" w:hAnsi="Times New Roman"/>
          <w:b/>
        </w:rPr>
        <w:t>Figure S1.</w:t>
      </w:r>
    </w:p>
    <w:p w:rsidR="00D4454C" w:rsidRDefault="00496711" w:rsidP="00725E17">
      <w:pPr>
        <w:widowControl/>
        <w:tabs>
          <w:tab w:val="left" w:pos="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D4454C">
        <w:rPr>
          <w:rFonts w:ascii="Times New Roman" w:hAnsi="Times New Roman"/>
          <w:b/>
        </w:rPr>
        <w:lastRenderedPageBreak/>
        <w:t>Figure S1 (continued)</w:t>
      </w:r>
    </w:p>
    <w:p w:rsidR="00D4454C" w:rsidRDefault="00D4454C" w:rsidP="00725E17">
      <w:pPr>
        <w:widowControl/>
        <w:tabs>
          <w:tab w:val="left" w:pos="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1407</wp:posOffset>
            </wp:positionH>
            <wp:positionV relativeFrom="paragraph">
              <wp:posOffset>30480</wp:posOffset>
            </wp:positionV>
            <wp:extent cx="5661386" cy="800100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:figureS1-2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86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</w:rPr>
        <w:br w:type="page"/>
        <w:t>Figure S1 (continued)</w:t>
      </w:r>
    </w:p>
    <w:p w:rsidR="00035D24" w:rsidRDefault="000B38D6" w:rsidP="00AD1A53">
      <w:pPr>
        <w:widowControl/>
        <w:tabs>
          <w:tab w:val="left" w:pos="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1" w:hanging="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en-US"/>
        </w:rPr>
        <w:drawing>
          <wp:inline distT="0" distB="0" distL="0" distR="0">
            <wp:extent cx="5672709" cy="2730110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:figureS1-3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b="65946"/>
                    <a:stretch/>
                  </pic:blipFill>
                  <pic:spPr bwMode="auto">
                    <a:xfrm>
                      <a:off x="0" y="0"/>
                      <a:ext cx="5672709" cy="27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3B87" w:rsidRPr="00AD1A53" w:rsidRDefault="00D63B75" w:rsidP="00AD1A53">
      <w:pPr>
        <w:widowControl/>
        <w:tabs>
          <w:tab w:val="left" w:pos="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1" w:hanging="1"/>
        <w:rPr>
          <w:rFonts w:ascii="Times New Roman" w:hAnsi="Times New Roman"/>
        </w:rPr>
      </w:pPr>
      <w:r>
        <w:rPr>
          <w:rFonts w:ascii="Times New Roman" w:hAnsi="Times New Roman"/>
          <w:b/>
        </w:rPr>
        <w:t>Figure S1.</w:t>
      </w:r>
      <w:r w:rsidR="00725E17">
        <w:rPr>
          <w:rFonts w:ascii="Times New Roman" w:hAnsi="Times New Roman"/>
        </w:rPr>
        <w:t xml:space="preserve"> </w:t>
      </w:r>
      <w:r w:rsidR="00AD1A53">
        <w:rPr>
          <w:rFonts w:ascii="Times New Roman" w:hAnsi="Times New Roman"/>
        </w:rPr>
        <w:t>Cumulative events with time and the corresponding correlation integral analysis applied in this study for the numbered locations</w:t>
      </w:r>
      <w:r w:rsidR="006D1019">
        <w:rPr>
          <w:rFonts w:ascii="Times New Roman" w:hAnsi="Times New Roman"/>
        </w:rPr>
        <w:t xml:space="preserve"> denoted in Figure </w:t>
      </w:r>
      <w:r w:rsidR="006D1019" w:rsidRPr="006D1019">
        <w:rPr>
          <w:rFonts w:ascii="Times New Roman" w:hAnsi="Times New Roman"/>
          <w:color w:val="FF0000"/>
        </w:rPr>
        <w:t>3</w:t>
      </w:r>
      <w:r w:rsidR="00AD1A53">
        <w:rPr>
          <w:rFonts w:ascii="Times New Roman" w:hAnsi="Times New Roman"/>
        </w:rPr>
        <w:t>. The symbols and notati</w:t>
      </w:r>
      <w:r w:rsidR="006D1019">
        <w:rPr>
          <w:rFonts w:ascii="Times New Roman" w:hAnsi="Times New Roman"/>
        </w:rPr>
        <w:t xml:space="preserve">ons are the same as for Figure </w:t>
      </w:r>
      <w:r w:rsidR="006D1019" w:rsidRPr="006D1019">
        <w:rPr>
          <w:rFonts w:ascii="Times New Roman" w:hAnsi="Times New Roman"/>
          <w:color w:val="FF0000"/>
        </w:rPr>
        <w:t>2</w:t>
      </w:r>
      <w:r w:rsidR="006D1019">
        <w:rPr>
          <w:rFonts w:ascii="Times New Roman" w:hAnsi="Times New Roman"/>
        </w:rPr>
        <w:t xml:space="preserve">a and </w:t>
      </w:r>
      <w:r w:rsidR="006D1019" w:rsidRPr="006D1019">
        <w:rPr>
          <w:rFonts w:ascii="Times New Roman" w:hAnsi="Times New Roman"/>
          <w:color w:val="FF0000"/>
        </w:rPr>
        <w:t>2</w:t>
      </w:r>
      <w:r w:rsidR="00AD1A53">
        <w:rPr>
          <w:rFonts w:ascii="Times New Roman" w:hAnsi="Times New Roman"/>
        </w:rPr>
        <w:t>c, respectively.</w:t>
      </w:r>
    </w:p>
    <w:sectPr w:rsidR="00283B87" w:rsidRPr="00AD1A53" w:rsidSect="00283B87">
      <w:pgSz w:w="11900" w:h="16840"/>
      <w:pgMar w:top="1843" w:right="1412" w:bottom="1559" w:left="1559" w:header="851" w:footer="992" w:gutter="0"/>
      <w:lnNumType w:countBy="1" w:restart="continuous"/>
      <w:cols w:space="425"/>
      <w:docGrid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263C"/>
    <w:multiLevelType w:val="hybridMultilevel"/>
    <w:tmpl w:val="3A3468D2"/>
    <w:lvl w:ilvl="0" w:tplc="39E6AD98">
      <w:start w:val="1"/>
      <w:numFmt w:val="decimal"/>
      <w:suff w:val="space"/>
      <w:lvlText w:val="%1."/>
      <w:lvlJc w:val="left"/>
      <w:pPr>
        <w:ind w:left="240" w:hanging="2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37DF2E38"/>
    <w:multiLevelType w:val="hybridMultilevel"/>
    <w:tmpl w:val="F2E6105E"/>
    <w:lvl w:ilvl="0" w:tplc="303498D6">
      <w:start w:val="3"/>
      <w:numFmt w:val="decimal"/>
      <w:suff w:val="space"/>
      <w:lvlText w:val="%1."/>
      <w:lvlJc w:val="left"/>
      <w:pPr>
        <w:ind w:left="180" w:hanging="1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3C28089E"/>
    <w:multiLevelType w:val="hybridMultilevel"/>
    <w:tmpl w:val="91469B18"/>
    <w:lvl w:ilvl="0" w:tplc="F0E08018">
      <w:start w:val="1"/>
      <w:numFmt w:val="decimal"/>
      <w:suff w:val="space"/>
      <w:lvlText w:val="%1."/>
      <w:lvlJc w:val="left"/>
      <w:pPr>
        <w:ind w:left="806" w:hanging="2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6" w:hanging="480"/>
      </w:pPr>
    </w:lvl>
    <w:lvl w:ilvl="2" w:tplc="04090011" w:tentative="1">
      <w:start w:val="1"/>
      <w:numFmt w:val="decimalEnclosedCircle"/>
      <w:lvlText w:val="%3"/>
      <w:lvlJc w:val="lef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7" w:tentative="1">
      <w:start w:val="1"/>
      <w:numFmt w:val="aiueoFullWidth"/>
      <w:lvlText w:val="(%5)"/>
      <w:lvlJc w:val="left"/>
      <w:pPr>
        <w:ind w:left="2966" w:hanging="480"/>
      </w:pPr>
    </w:lvl>
    <w:lvl w:ilvl="5" w:tplc="04090011" w:tentative="1">
      <w:start w:val="1"/>
      <w:numFmt w:val="decimalEnclosedCircle"/>
      <w:lvlText w:val="%6"/>
      <w:lvlJc w:val="lef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7" w:tentative="1">
      <w:start w:val="1"/>
      <w:numFmt w:val="aiueoFullWidth"/>
      <w:lvlText w:val="(%8)"/>
      <w:lvlJc w:val="left"/>
      <w:pPr>
        <w:ind w:left="4406" w:hanging="480"/>
      </w:pPr>
    </w:lvl>
    <w:lvl w:ilvl="8" w:tplc="04090011" w:tentative="1">
      <w:start w:val="1"/>
      <w:numFmt w:val="decimalEnclosedCircle"/>
      <w:lvlText w:val="%9"/>
      <w:lvlJc w:val="left"/>
      <w:pPr>
        <w:ind w:left="4886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</w:compat>
  <w:rsids>
    <w:rsidRoot w:val="00AC5B44"/>
    <w:rsid w:val="00035D24"/>
    <w:rsid w:val="000B38D6"/>
    <w:rsid w:val="000C140F"/>
    <w:rsid w:val="00172502"/>
    <w:rsid w:val="00184261"/>
    <w:rsid w:val="00193495"/>
    <w:rsid w:val="001A59DB"/>
    <w:rsid w:val="001F0C7F"/>
    <w:rsid w:val="00283B87"/>
    <w:rsid w:val="00295D77"/>
    <w:rsid w:val="002F53C7"/>
    <w:rsid w:val="00326409"/>
    <w:rsid w:val="00332FC4"/>
    <w:rsid w:val="00333F23"/>
    <w:rsid w:val="003B28C3"/>
    <w:rsid w:val="004158D2"/>
    <w:rsid w:val="00426877"/>
    <w:rsid w:val="00494260"/>
    <w:rsid w:val="00496711"/>
    <w:rsid w:val="00604D58"/>
    <w:rsid w:val="00660030"/>
    <w:rsid w:val="006773BC"/>
    <w:rsid w:val="00685A2C"/>
    <w:rsid w:val="006A46E0"/>
    <w:rsid w:val="006D1019"/>
    <w:rsid w:val="00725E17"/>
    <w:rsid w:val="00735B98"/>
    <w:rsid w:val="007524AF"/>
    <w:rsid w:val="00806F86"/>
    <w:rsid w:val="0083198F"/>
    <w:rsid w:val="008C0C57"/>
    <w:rsid w:val="00955013"/>
    <w:rsid w:val="0099004C"/>
    <w:rsid w:val="009A623D"/>
    <w:rsid w:val="009B041C"/>
    <w:rsid w:val="00AB0EAB"/>
    <w:rsid w:val="00AC313B"/>
    <w:rsid w:val="00AC5B44"/>
    <w:rsid w:val="00AD1A53"/>
    <w:rsid w:val="00B5650F"/>
    <w:rsid w:val="00B90997"/>
    <w:rsid w:val="00BD1486"/>
    <w:rsid w:val="00BD329E"/>
    <w:rsid w:val="00C06CD7"/>
    <w:rsid w:val="00C62FE9"/>
    <w:rsid w:val="00CE1D4C"/>
    <w:rsid w:val="00CF4CEE"/>
    <w:rsid w:val="00D4454C"/>
    <w:rsid w:val="00D63B75"/>
    <w:rsid w:val="00E124DE"/>
    <w:rsid w:val="00E868B2"/>
    <w:rsid w:val="00E944A3"/>
    <w:rsid w:val="00EC5572"/>
    <w:rsid w:val="00F24E69"/>
    <w:rsid w:val="00FA2708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4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">
    <w:name w:val="表 (緑)  31"/>
    <w:basedOn w:val="Normal"/>
    <w:uiPriority w:val="99"/>
    <w:rsid w:val="00AC5B44"/>
    <w:pPr>
      <w:ind w:leftChars="400" w:left="960"/>
    </w:pPr>
  </w:style>
  <w:style w:type="paragraph" w:styleId="BalloonText">
    <w:name w:val="Balloon Text"/>
    <w:basedOn w:val="Normal"/>
    <w:link w:val="BalloonTextChar"/>
    <w:uiPriority w:val="99"/>
    <w:semiHidden/>
    <w:rsid w:val="00AC5B44"/>
    <w:rPr>
      <w:rFonts w:ascii="ヒラギノ角ゴ ProN W3" w:eastAsia="ヒラギノ角ゴ ProN W3"/>
      <w:kern w:val="0"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B44"/>
    <w:rPr>
      <w:rFonts w:ascii="ヒラギノ角ゴ ProN W3" w:eastAsia="ヒラギノ角ゴ ProN W3" w:hAnsi="Century" w:cs="Times New Roman"/>
      <w:kern w:val="0"/>
      <w:sz w:val="18"/>
      <w:szCs w:val="20"/>
    </w:rPr>
  </w:style>
  <w:style w:type="character" w:styleId="LineNumber">
    <w:name w:val="line number"/>
    <w:aliases w:val="Comment Subject Char"/>
    <w:link w:val="CommentSubject"/>
    <w:uiPriority w:val="99"/>
    <w:semiHidden/>
    <w:rsid w:val="00AC5B44"/>
    <w:rPr>
      <w:rFonts w:ascii="Century" w:eastAsia="ＭＳ 明朝" w:hAnsi="Century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LineNumber"/>
    <w:uiPriority w:val="99"/>
    <w:semiHidden/>
    <w:rsid w:val="00AC5B44"/>
    <w:rPr>
      <w:kern w:val="0"/>
      <w:sz w:val="20"/>
    </w:rPr>
  </w:style>
  <w:style w:type="paragraph" w:styleId="CommentText">
    <w:name w:val="annotation text"/>
    <w:basedOn w:val="Normal"/>
    <w:link w:val="CommentTextChar"/>
    <w:uiPriority w:val="99"/>
    <w:semiHidden/>
    <w:rsid w:val="00AC5B44"/>
    <w:pPr>
      <w:jc w:val="left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B44"/>
    <w:rPr>
      <w:rFonts w:ascii="Century" w:eastAsia="ＭＳ 明朝" w:hAnsi="Century" w:cs="Times New Roman"/>
      <w:szCs w:val="20"/>
    </w:rPr>
  </w:style>
  <w:style w:type="character" w:customStyle="1" w:styleId="a">
    <w:name w:val="コメント内容 (文字)"/>
    <w:basedOn w:val="CommentTextChar"/>
    <w:uiPriority w:val="99"/>
    <w:semiHidden/>
    <w:rsid w:val="00AC5B44"/>
    <w:rPr>
      <w:rFonts w:ascii="Century" w:eastAsia="ＭＳ 明朝" w:hAnsi="Century" w:cs="Times New Roman"/>
      <w:b/>
      <w:bCs/>
      <w:szCs w:val="20"/>
    </w:rPr>
  </w:style>
  <w:style w:type="character" w:customStyle="1" w:styleId="1">
    <w:name w:val="コメント内容 (文字)1"/>
    <w:uiPriority w:val="99"/>
    <w:semiHidden/>
    <w:locked/>
    <w:rsid w:val="00AC5B44"/>
    <w:rPr>
      <w:rFonts w:cs="Times New Roman"/>
      <w:b/>
      <w:bCs/>
      <w:kern w:val="2"/>
      <w:sz w:val="24"/>
    </w:rPr>
  </w:style>
  <w:style w:type="table" w:styleId="TableGrid">
    <w:name w:val="Table Grid"/>
    <w:basedOn w:val="TableNormal"/>
    <w:uiPriority w:val="99"/>
    <w:rsid w:val="00AC5B44"/>
    <w:rPr>
      <w:rFonts w:ascii="Century" w:eastAsia="ＭＳ 明朝" w:hAnsi="Century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AC5B4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C5B44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C5B44"/>
    <w:rPr>
      <w:rFonts w:ascii="Century" w:eastAsia="ＭＳ 明朝" w:hAnsi="Century" w:cs="Times New Roman"/>
      <w:szCs w:val="20"/>
    </w:rPr>
  </w:style>
  <w:style w:type="paragraph" w:styleId="Footer">
    <w:name w:val="footer"/>
    <w:basedOn w:val="Normal"/>
    <w:link w:val="FooterChar"/>
    <w:uiPriority w:val="99"/>
    <w:rsid w:val="00AC5B44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C5B44"/>
    <w:rPr>
      <w:rFonts w:ascii="Century" w:eastAsia="ＭＳ 明朝" w:hAnsi="Century" w:cs="Times New Roman"/>
      <w:szCs w:val="20"/>
    </w:rPr>
  </w:style>
  <w:style w:type="character" w:styleId="CommentReference">
    <w:name w:val="annotation reference"/>
    <w:uiPriority w:val="99"/>
    <w:rsid w:val="00AC5B44"/>
    <w:rPr>
      <w:rFonts w:cs="Times New Roman"/>
      <w:sz w:val="18"/>
    </w:rPr>
  </w:style>
  <w:style w:type="paragraph" w:customStyle="1" w:styleId="71">
    <w:name w:val="表 (赤)  71"/>
    <w:hidden/>
    <w:uiPriority w:val="99"/>
    <w:rsid w:val="00AC5B44"/>
    <w:rPr>
      <w:rFonts w:ascii="Century" w:eastAsia="ＭＳ 明朝" w:hAnsi="Century" w:cs="Times New Roman"/>
    </w:rPr>
  </w:style>
  <w:style w:type="paragraph" w:customStyle="1" w:styleId="LightGrid-Accent31">
    <w:name w:val="Light Grid - Accent 31"/>
    <w:basedOn w:val="Normal"/>
    <w:uiPriority w:val="99"/>
    <w:rsid w:val="00AC5B44"/>
    <w:pPr>
      <w:ind w:leftChars="400" w:left="960"/>
    </w:pPr>
  </w:style>
  <w:style w:type="paragraph" w:customStyle="1" w:styleId="MediumList2-Accent21">
    <w:name w:val="Medium List 2 - Accent 21"/>
    <w:hidden/>
    <w:uiPriority w:val="99"/>
    <w:rsid w:val="00AC5B44"/>
    <w:rPr>
      <w:rFonts w:ascii="Century" w:eastAsia="ＭＳ 明朝" w:hAnsi="Century" w:cs="Times New Roman"/>
    </w:rPr>
  </w:style>
  <w:style w:type="paragraph" w:styleId="DocumentMap">
    <w:name w:val="Document Map"/>
    <w:basedOn w:val="Normal"/>
    <w:link w:val="DocumentMapChar"/>
    <w:uiPriority w:val="99"/>
    <w:rsid w:val="00AC5B44"/>
    <w:rPr>
      <w:rFonts w:ascii="Lucida Grande" w:hAnsi="Lucida Grande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C5B44"/>
    <w:rPr>
      <w:rFonts w:ascii="Lucida Grande" w:eastAsia="ＭＳ 明朝" w:hAnsi="Lucida Grande" w:cs="Times New Roman"/>
      <w:szCs w:val="20"/>
    </w:rPr>
  </w:style>
  <w:style w:type="character" w:styleId="Strong">
    <w:name w:val="Strong"/>
    <w:uiPriority w:val="99"/>
    <w:qFormat/>
    <w:rsid w:val="00AC5B44"/>
    <w:rPr>
      <w:rFonts w:cs="Times New Roman"/>
      <w:b/>
    </w:rPr>
  </w:style>
  <w:style w:type="character" w:customStyle="1" w:styleId="10">
    <w:name w:val="コメント文字列 (文字)1"/>
    <w:uiPriority w:val="99"/>
    <w:semiHidden/>
    <w:locked/>
    <w:rsid w:val="00725E17"/>
    <w:rPr>
      <w:rFonts w:cs="Times New Roman"/>
      <w:kern w:val="2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</Words>
  <Characters>287</Characters>
  <Application>Microsoft Office Word</Application>
  <DocSecurity>0</DocSecurity>
  <Lines>2</Lines>
  <Paragraphs>1</Paragraphs>
  <ScaleCrop>false</ScaleCrop>
  <Company>Earthquake Research Institute, Univ. Tokyo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 Idehara</dc:creator>
  <cp:keywords/>
  <cp:lastModifiedBy>jolano</cp:lastModifiedBy>
  <cp:revision>51</cp:revision>
  <dcterms:created xsi:type="dcterms:W3CDTF">2013-12-20T05:48:00Z</dcterms:created>
  <dcterms:modified xsi:type="dcterms:W3CDTF">2014-07-01T01:31:00Z</dcterms:modified>
</cp:coreProperties>
</file>