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009" w:tblpY="721"/>
        <w:tblW w:w="13968" w:type="dxa"/>
        <w:tblLayout w:type="fixed"/>
        <w:tblLook w:val="00A0" w:firstRow="1" w:lastRow="0" w:firstColumn="1" w:lastColumn="0" w:noHBand="0" w:noVBand="0"/>
      </w:tblPr>
      <w:tblGrid>
        <w:gridCol w:w="1998"/>
        <w:gridCol w:w="2970"/>
        <w:gridCol w:w="2790"/>
        <w:gridCol w:w="4680"/>
        <w:gridCol w:w="1530"/>
      </w:tblGrid>
      <w:tr w:rsidR="00F66B70" w:rsidRPr="004604EB" w14:paraId="197B6F3B" w14:textId="77777777" w:rsidTr="00F66B70">
        <w:tc>
          <w:tcPr>
            <w:tcW w:w="13968" w:type="dxa"/>
            <w:gridSpan w:val="5"/>
            <w:tcBorders>
              <w:bottom w:val="single" w:sz="4" w:space="0" w:color="000000" w:themeColor="text1"/>
            </w:tcBorders>
          </w:tcPr>
          <w:p w14:paraId="410C8C9E" w14:textId="0AD559A5" w:rsidR="00F66B70" w:rsidRDefault="005E1D65" w:rsidP="009027C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Table </w:t>
            </w:r>
            <w:r w:rsidR="009027C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S4</w:t>
            </w:r>
            <w:bookmarkStart w:id="0" w:name="_GoBack"/>
            <w:bookmarkEnd w:id="0"/>
            <w:r w:rsidR="00F66B70" w:rsidRPr="004604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: </w:t>
            </w:r>
            <w:r w:rsidR="00F66B7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qPCR primers and probes</w:t>
            </w:r>
          </w:p>
        </w:tc>
      </w:tr>
      <w:tr w:rsidR="00F66B70" w:rsidRPr="004604EB" w14:paraId="012D41DE" w14:textId="77777777" w:rsidTr="00F66B70">
        <w:trPr>
          <w:trHeight w:val="161"/>
        </w:trPr>
        <w:tc>
          <w:tcPr>
            <w:tcW w:w="1998" w:type="dxa"/>
            <w:tcBorders>
              <w:bottom w:val="nil"/>
              <w:right w:val="nil"/>
            </w:tcBorders>
          </w:tcPr>
          <w:p w14:paraId="2F66D824" w14:textId="77777777" w:rsidR="00F66B70" w:rsidRPr="004604EB" w:rsidRDefault="00F66B70" w:rsidP="00F66B7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F457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Putative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  <w:t xml:space="preserve"> A. limnaeus gene</w:t>
            </w:r>
          </w:p>
        </w:tc>
        <w:tc>
          <w:tcPr>
            <w:tcW w:w="2970" w:type="dxa"/>
            <w:tcBorders>
              <w:left w:val="nil"/>
              <w:bottom w:val="nil"/>
              <w:right w:val="nil"/>
            </w:tcBorders>
          </w:tcPr>
          <w:p w14:paraId="177EAF47" w14:textId="77777777" w:rsidR="00F66B70" w:rsidRPr="004604EB" w:rsidRDefault="00F66B70" w:rsidP="00F66B7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F primer</w:t>
            </w:r>
          </w:p>
        </w:tc>
        <w:tc>
          <w:tcPr>
            <w:tcW w:w="2790" w:type="dxa"/>
            <w:tcBorders>
              <w:left w:val="nil"/>
              <w:bottom w:val="nil"/>
              <w:right w:val="nil"/>
            </w:tcBorders>
          </w:tcPr>
          <w:p w14:paraId="7216F43B" w14:textId="77777777" w:rsidR="00F66B70" w:rsidRPr="004604EB" w:rsidRDefault="00F66B70" w:rsidP="00F66B7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 primer</w:t>
            </w:r>
          </w:p>
        </w:tc>
        <w:tc>
          <w:tcPr>
            <w:tcW w:w="4680" w:type="dxa"/>
            <w:tcBorders>
              <w:left w:val="nil"/>
              <w:bottom w:val="nil"/>
              <w:right w:val="nil"/>
            </w:tcBorders>
          </w:tcPr>
          <w:p w14:paraId="75A47989" w14:textId="77777777" w:rsidR="00F66B70" w:rsidRPr="006A582C" w:rsidRDefault="00F66B70" w:rsidP="00F66B7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</w:rPr>
            </w:pPr>
            <w:r w:rsidRPr="004604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Probe</w:t>
            </w:r>
            <w:r w:rsidR="006A582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0" w:type="dxa"/>
            <w:tcBorders>
              <w:left w:val="nil"/>
              <w:bottom w:val="nil"/>
            </w:tcBorders>
          </w:tcPr>
          <w:p w14:paraId="41D77195" w14:textId="77777777" w:rsidR="00F66B70" w:rsidRPr="00BE1196" w:rsidRDefault="00F66B70" w:rsidP="00F66B7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Amplicon size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(bp)</w:t>
            </w:r>
          </w:p>
        </w:tc>
      </w:tr>
      <w:tr w:rsidR="00F66B70" w:rsidRPr="004604EB" w14:paraId="0B9B6823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404481DE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oct4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F36FF89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AGATATGTACAAGGTTGAGCGAG</w:t>
            </w:r>
          </w:p>
          <w:p w14:paraId="1BF60091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47806D54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TGTGATTTCCTGAGTGTTCGG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24EF0144" w14:textId="77777777" w:rsidR="00F66B70" w:rsidRPr="004604EB" w:rsidRDefault="00F66B70" w:rsidP="006A582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6-FAM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/TTGATGTAG/ZEN/AAGGACTCCAGGGCG/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IBFQ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001047B4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</w:t>
            </w:r>
          </w:p>
        </w:tc>
      </w:tr>
      <w:tr w:rsidR="00F66B70" w:rsidRPr="004604EB" w14:paraId="3AFA767E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63F6AC7A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sox2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943C0CC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TAGCTCAGCTGCTCCTGCATCAT</w:t>
            </w:r>
          </w:p>
          <w:p w14:paraId="074818C5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3EAFC0E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TGAACCAGAGGATGGACAGCTAC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18D491A9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AM/CGTTGGTCC/ZEN/AGCCGTTCATGTG/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IBFQ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2DE4BB84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</w:t>
            </w:r>
          </w:p>
        </w:tc>
      </w:tr>
      <w:tr w:rsidR="00F66B70" w:rsidRPr="004604EB" w14:paraId="047AEB41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35A09AD0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sox3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D5FEBA3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GACTGGGAAACTTCTGACGG</w:t>
            </w:r>
          </w:p>
          <w:p w14:paraId="13DFB066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77EE6FD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TTTCTTGAGCAGGGTCTTGG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2A7038A6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M/TGCACATGA/ZEN/AAGAGCACCCGGAT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/IBFQ</w:t>
            </w:r>
            <w:r w:rsidR="006A582C"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2E3A0FBF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</w:t>
            </w:r>
          </w:p>
        </w:tc>
      </w:tr>
      <w:tr w:rsidR="00F66B70" w:rsidRPr="004604EB" w14:paraId="3E228C09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7A9FE06C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chordin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27177D5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TTCATGTCTTTGGGCTCTCG</w:t>
            </w:r>
          </w:p>
          <w:p w14:paraId="360F1619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BCF9040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TGTCATCTGTCCCGTGTTG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64DDD8EA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6-FAM/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TTGTCCTCA/ZEN/GGCTGAATGGTTCTGG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/IBFQ</w:t>
            </w:r>
            <w:r w:rsidR="006A582C"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2DD777FA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</w:t>
            </w:r>
          </w:p>
        </w:tc>
      </w:tr>
      <w:tr w:rsidR="00F66B70" w:rsidRPr="004604EB" w14:paraId="78AD29E2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4E63036B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noggin-1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7870B05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TGTACAGAACCGGGTAGGAG</w:t>
            </w:r>
          </w:p>
          <w:p w14:paraId="22BE8EEB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37D8785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CAAGAAACAGAAACCCAGCAAG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1C4AAFF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/6-FAM/AGCAGTGGC/ZEN/TGTGGGCCTA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/IBFQ</w:t>
            </w:r>
            <w:r w:rsidR="006A582C"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70E0BC85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</w:t>
            </w:r>
          </w:p>
        </w:tc>
      </w:tr>
      <w:tr w:rsidR="00F66B70" w:rsidRPr="004604EB" w14:paraId="0F65C2B7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262CC5B4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noggin-2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EA954F2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GTCAAGTCGGTCACCAAGATC</w:t>
            </w:r>
          </w:p>
          <w:p w14:paraId="612C977C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6BC6C82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ATTGCACCTGTATCCACGTAC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59B5F64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6-FAM/C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TGTCTTAG/ZEN/AAAGCCCTGGCAGTACC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/IBFQ</w:t>
            </w:r>
            <w:r w:rsidR="006A582C"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34A74097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</w:t>
            </w:r>
          </w:p>
        </w:tc>
      </w:tr>
      <w:tr w:rsidR="00F66B70" w:rsidRPr="004604EB" w14:paraId="3C72B2C8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4DEBA27F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follistatin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3C5CEEE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GAGAAAGCTGCGAAAACGTG</w:t>
            </w:r>
          </w:p>
          <w:p w14:paraId="36A076C6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44F95C80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TTTGTAGGTCTTGCCGTCTG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2D5E7AC9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M/CTTCCCCTT/ZEN/GCGGTTGATCTTGC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/IBFQ</w:t>
            </w:r>
            <w:r w:rsidR="006A582C"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1C993428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</w:t>
            </w:r>
          </w:p>
        </w:tc>
      </w:tr>
      <w:tr w:rsidR="00F66B70" w:rsidRPr="004604EB" w14:paraId="162A3BC9" w14:textId="77777777" w:rsidTr="00F66B70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14:paraId="17416ABD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β-actin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3A8A475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TGGAACGATGAAGGAAACTTAATG</w:t>
            </w:r>
          </w:p>
          <w:p w14:paraId="37BA0781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6BEA206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GGAATCATGTCTGAACAATGCAG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A5AA8EF" w14:textId="77777777" w:rsidR="00F66B70" w:rsidRPr="004604EB" w:rsidRDefault="00F66B70" w:rsidP="00F66B70">
            <w:pPr>
              <w:pStyle w:val="HTMLPreformatted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6-FA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M/TCCCCAGAT/ZEN/GAACCGGGTGTTTT/IBFQ</w:t>
            </w:r>
            <w:r w:rsidR="006A582C"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14:paraId="530F89E7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</w:t>
            </w:r>
          </w:p>
        </w:tc>
      </w:tr>
      <w:tr w:rsidR="00F66B70" w:rsidRPr="004604EB" w14:paraId="5AA78F85" w14:textId="77777777" w:rsidTr="00F66B70">
        <w:tc>
          <w:tcPr>
            <w:tcW w:w="1998" w:type="dxa"/>
            <w:tcBorders>
              <w:top w:val="nil"/>
              <w:right w:val="nil"/>
            </w:tcBorders>
          </w:tcPr>
          <w:p w14:paraId="6D4451D4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18S </w:t>
            </w: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rRNA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71041A9D" w14:textId="77777777" w:rsidR="00F66B70" w:rsidRPr="004604EB" w:rsidRDefault="00F66B70" w:rsidP="00F66B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ACTCCGGTTCTATTTTGTGGGT</w:t>
            </w:r>
          </w:p>
          <w:p w14:paraId="457DE8C1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right w:val="nil"/>
            </w:tcBorders>
          </w:tcPr>
          <w:p w14:paraId="0A57075D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TCCAAGAATTTCACCTCTAGCG</w:t>
            </w:r>
          </w:p>
        </w:tc>
        <w:tc>
          <w:tcPr>
            <w:tcW w:w="4680" w:type="dxa"/>
            <w:tcBorders>
              <w:top w:val="nil"/>
              <w:left w:val="nil"/>
              <w:right w:val="nil"/>
            </w:tcBorders>
          </w:tcPr>
          <w:p w14:paraId="47C226B1" w14:textId="77777777" w:rsidR="00F66B70" w:rsidRPr="004604EB" w:rsidRDefault="00F66B70" w:rsidP="00F66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6-FA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M/CCGTCCCTC/ZEN/TTAATCATGGCCCC</w:t>
            </w:r>
            <w:r w:rsidR="006A582C">
              <w:rPr>
                <w:rFonts w:ascii="Times New Roman" w:hAnsi="Times New Roman" w:cs="Times New Roman"/>
                <w:bCs/>
                <w:sz w:val="16"/>
                <w:szCs w:val="16"/>
              </w:rPr>
              <w:t>/IBFQ</w:t>
            </w:r>
            <w:r w:rsidR="006A582C" w:rsidRPr="004604E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</w:tcBorders>
          </w:tcPr>
          <w:p w14:paraId="7E533F12" w14:textId="77777777" w:rsidR="00F66B70" w:rsidRPr="004604EB" w:rsidRDefault="00F66B70" w:rsidP="00F66B70">
            <w:pPr>
              <w:jc w:val="center"/>
            </w:pPr>
            <w:r w:rsidRPr="004604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</w:tr>
    </w:tbl>
    <w:p w14:paraId="6939D66D" w14:textId="0010AB4C" w:rsidR="0012793C" w:rsidRPr="001C7B1B" w:rsidRDefault="006A582C" w:rsidP="00F66B70">
      <w:pPr>
        <w:rPr>
          <w:sz w:val="16"/>
          <w:szCs w:val="16"/>
        </w:rPr>
      </w:pPr>
      <w:r w:rsidRPr="001C7B1B">
        <w:rPr>
          <w:sz w:val="16"/>
          <w:szCs w:val="16"/>
        </w:rPr>
        <w:t xml:space="preserve">a. Placement of dye and quenchers are indicated in the probe sequence: 6-FAM, 5’ labeled fluorescein; ZEN, internal ZEN fluorescence quencher; IBFQ, </w:t>
      </w:r>
      <w:r w:rsidR="001C7B1B">
        <w:rPr>
          <w:sz w:val="16"/>
          <w:szCs w:val="16"/>
        </w:rPr>
        <w:t xml:space="preserve">3’ </w:t>
      </w:r>
      <w:r w:rsidRPr="001C7B1B">
        <w:rPr>
          <w:sz w:val="16"/>
          <w:szCs w:val="16"/>
        </w:rPr>
        <w:t>Iowa Black fluorescence quencher.</w:t>
      </w:r>
    </w:p>
    <w:sectPr w:rsidR="0012793C" w:rsidRPr="001C7B1B" w:rsidSect="00F66B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B70"/>
    <w:rsid w:val="0012793C"/>
    <w:rsid w:val="001C7B1B"/>
    <w:rsid w:val="005E1D65"/>
    <w:rsid w:val="006A582C"/>
    <w:rsid w:val="009027C4"/>
    <w:rsid w:val="00F6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4B97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B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6B70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66B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66B70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B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6B70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66B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66B70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1015</Characters>
  <Application>Microsoft Macintosh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Josiah Wagner</dc:creator>
  <cp:keywords/>
  <dc:description/>
  <cp:lastModifiedBy>Josiah Wagner</cp:lastModifiedBy>
  <cp:revision>5</cp:revision>
  <dcterms:created xsi:type="dcterms:W3CDTF">2014-09-09T16:21:00Z</dcterms:created>
  <dcterms:modified xsi:type="dcterms:W3CDTF">2014-11-25T22:20:00Z</dcterms:modified>
</cp:coreProperties>
</file>