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564" w:rsidRPr="003A4564" w:rsidRDefault="00B83F64" w:rsidP="003A4564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S1</w:t>
      </w:r>
      <w:r w:rsidR="003A4564" w:rsidRPr="003A4564">
        <w:rPr>
          <w:rFonts w:ascii="Times New Roman" w:hAnsi="Times New Roman"/>
          <w:b/>
          <w:sz w:val="24"/>
          <w:szCs w:val="24"/>
        </w:rPr>
        <w:t xml:space="preserve">: </w:t>
      </w:r>
      <w:r w:rsidR="003A4564" w:rsidRPr="003A4564">
        <w:rPr>
          <w:rFonts w:ascii="Times New Roman" w:hAnsi="Times New Roman"/>
          <w:sz w:val="24"/>
          <w:szCs w:val="24"/>
        </w:rPr>
        <w:t xml:space="preserve">Validation of RRBS data by traditional (Sanger) bisulfite sequencing. One loci from each brain region that showed both testosterone-affected and sex-specific methylation differences at PN60 was selected for validation (for the striatum: </w:t>
      </w:r>
      <w:r w:rsidR="003A4564" w:rsidRPr="003A4564">
        <w:rPr>
          <w:rFonts w:ascii="Times New Roman" w:hAnsi="Times New Roman"/>
          <w:i/>
          <w:sz w:val="24"/>
          <w:szCs w:val="24"/>
        </w:rPr>
        <w:t>Micall1</w:t>
      </w:r>
      <w:r w:rsidR="003A4564" w:rsidRPr="003A4564">
        <w:rPr>
          <w:rFonts w:ascii="Times New Roman" w:hAnsi="Times New Roman"/>
          <w:sz w:val="24"/>
          <w:szCs w:val="24"/>
        </w:rPr>
        <w:t xml:space="preserve">; BNST/POA: </w:t>
      </w:r>
      <w:r w:rsidR="003A4564" w:rsidRPr="003A4564">
        <w:rPr>
          <w:rFonts w:ascii="Times New Roman" w:hAnsi="Times New Roman"/>
          <w:i/>
          <w:sz w:val="24"/>
          <w:szCs w:val="24"/>
        </w:rPr>
        <w:t>Fzd9</w:t>
      </w:r>
      <w:r w:rsidR="003A4564" w:rsidRPr="003A4564">
        <w:rPr>
          <w:rFonts w:ascii="Times New Roman" w:hAnsi="Times New Roman"/>
          <w:sz w:val="24"/>
          <w:szCs w:val="24"/>
        </w:rPr>
        <w:t>). n=2-3 per group.</w:t>
      </w:r>
    </w:p>
    <w:p w:rsidR="003A4564" w:rsidRPr="003A4564" w:rsidRDefault="00B83F64" w:rsidP="003A4564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S2</w:t>
      </w:r>
      <w:r w:rsidR="003A4564" w:rsidRPr="003A4564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="003A4564" w:rsidRPr="003A4564">
        <w:rPr>
          <w:rFonts w:ascii="Times New Roman" w:hAnsi="Times New Roman"/>
          <w:sz w:val="24"/>
          <w:szCs w:val="24"/>
        </w:rPr>
        <w:t>qPCR</w:t>
      </w:r>
      <w:proofErr w:type="spellEnd"/>
      <w:r w:rsidR="003A4564" w:rsidRPr="003A4564">
        <w:rPr>
          <w:rFonts w:ascii="Times New Roman" w:hAnsi="Times New Roman"/>
          <w:sz w:val="24"/>
          <w:szCs w:val="24"/>
        </w:rPr>
        <w:t xml:space="preserve"> validation of genes that were detected as significantly differentially expressed between XX and XY in the BNST/POA at PN4. Error bars represent the standard error of the mean from 3-4 biological replicates from each group. Expression is relative to GAPDH and is normalized to XX.</w:t>
      </w:r>
    </w:p>
    <w:p w:rsidR="00453391" w:rsidRPr="003A4564" w:rsidRDefault="00453391">
      <w:pPr>
        <w:rPr>
          <w:rFonts w:ascii="Times New Roman" w:hAnsi="Times New Roman"/>
          <w:sz w:val="24"/>
          <w:szCs w:val="24"/>
        </w:rPr>
      </w:pPr>
    </w:p>
    <w:p w:rsidR="003A4564" w:rsidRPr="003A4564" w:rsidRDefault="003A4564">
      <w:pPr>
        <w:rPr>
          <w:rFonts w:ascii="Times New Roman" w:hAnsi="Times New Roman"/>
          <w:sz w:val="24"/>
          <w:szCs w:val="24"/>
        </w:rPr>
      </w:pPr>
    </w:p>
    <w:p w:rsidR="003A4564" w:rsidRPr="003A4564" w:rsidRDefault="003A4564">
      <w:pPr>
        <w:rPr>
          <w:rFonts w:ascii="Times New Roman" w:hAnsi="Times New Roman"/>
          <w:sz w:val="24"/>
          <w:szCs w:val="24"/>
        </w:rPr>
      </w:pPr>
    </w:p>
    <w:p w:rsidR="003A4564" w:rsidRPr="003A4564" w:rsidRDefault="003A4564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A4564" w:rsidRPr="003A4564" w:rsidRDefault="003A4564">
      <w:pPr>
        <w:rPr>
          <w:rFonts w:ascii="Times New Roman" w:hAnsi="Times New Roman"/>
          <w:sz w:val="24"/>
          <w:szCs w:val="24"/>
        </w:rPr>
      </w:pPr>
    </w:p>
    <w:p w:rsidR="003A4564" w:rsidRPr="003A4564" w:rsidRDefault="003A4564">
      <w:pPr>
        <w:rPr>
          <w:rFonts w:ascii="Times New Roman" w:hAnsi="Times New Roman"/>
          <w:sz w:val="24"/>
          <w:szCs w:val="24"/>
        </w:rPr>
      </w:pPr>
    </w:p>
    <w:p w:rsidR="003A4564" w:rsidRPr="003A4564" w:rsidRDefault="003A4564">
      <w:pPr>
        <w:rPr>
          <w:rFonts w:ascii="Times New Roman" w:hAnsi="Times New Roman"/>
          <w:sz w:val="24"/>
          <w:szCs w:val="24"/>
        </w:rPr>
      </w:pPr>
    </w:p>
    <w:p w:rsidR="003A4564" w:rsidRPr="003A4564" w:rsidRDefault="003A4564">
      <w:pPr>
        <w:rPr>
          <w:rFonts w:ascii="Times New Roman" w:hAnsi="Times New Roman"/>
          <w:sz w:val="24"/>
          <w:szCs w:val="24"/>
        </w:rPr>
      </w:pPr>
    </w:p>
    <w:p w:rsidR="003A4564" w:rsidRPr="003A4564" w:rsidRDefault="003A4564">
      <w:pPr>
        <w:rPr>
          <w:rFonts w:ascii="Times New Roman" w:hAnsi="Times New Roman"/>
          <w:sz w:val="24"/>
          <w:szCs w:val="24"/>
        </w:rPr>
      </w:pPr>
    </w:p>
    <w:p w:rsidR="003A4564" w:rsidRPr="003A4564" w:rsidRDefault="003A4564">
      <w:pPr>
        <w:rPr>
          <w:rFonts w:ascii="Times New Roman" w:hAnsi="Times New Roman"/>
          <w:sz w:val="24"/>
          <w:szCs w:val="24"/>
        </w:rPr>
      </w:pPr>
    </w:p>
    <w:p w:rsidR="003A4564" w:rsidRPr="003A4564" w:rsidRDefault="003A4564">
      <w:pPr>
        <w:rPr>
          <w:rFonts w:ascii="Times New Roman" w:hAnsi="Times New Roman"/>
          <w:sz w:val="24"/>
          <w:szCs w:val="24"/>
        </w:rPr>
      </w:pPr>
    </w:p>
    <w:p w:rsidR="003A4564" w:rsidRPr="003A4564" w:rsidRDefault="003A4564">
      <w:pPr>
        <w:rPr>
          <w:rFonts w:ascii="Times New Roman" w:hAnsi="Times New Roman"/>
          <w:sz w:val="24"/>
          <w:szCs w:val="24"/>
        </w:rPr>
      </w:pPr>
    </w:p>
    <w:p w:rsidR="003A4564" w:rsidRPr="003A4564" w:rsidRDefault="003A4564">
      <w:pPr>
        <w:rPr>
          <w:rFonts w:ascii="Times New Roman" w:hAnsi="Times New Roman"/>
          <w:sz w:val="24"/>
          <w:szCs w:val="24"/>
        </w:rPr>
      </w:pPr>
    </w:p>
    <w:p w:rsidR="003A4564" w:rsidRPr="003A4564" w:rsidRDefault="003A4564">
      <w:pPr>
        <w:rPr>
          <w:rFonts w:ascii="Times New Roman" w:hAnsi="Times New Roman"/>
          <w:sz w:val="24"/>
          <w:szCs w:val="24"/>
        </w:rPr>
      </w:pPr>
    </w:p>
    <w:p w:rsidR="003A4564" w:rsidRPr="003A4564" w:rsidRDefault="003A4564">
      <w:pPr>
        <w:rPr>
          <w:rFonts w:ascii="Times New Roman" w:hAnsi="Times New Roman"/>
          <w:sz w:val="24"/>
          <w:szCs w:val="24"/>
        </w:rPr>
      </w:pPr>
    </w:p>
    <w:p w:rsidR="003A4564" w:rsidRPr="003A4564" w:rsidRDefault="003A4564">
      <w:pPr>
        <w:rPr>
          <w:rFonts w:ascii="Times New Roman" w:hAnsi="Times New Roman"/>
          <w:sz w:val="24"/>
          <w:szCs w:val="24"/>
        </w:rPr>
      </w:pPr>
    </w:p>
    <w:p w:rsidR="003A4564" w:rsidRPr="003A4564" w:rsidRDefault="003A4564">
      <w:pPr>
        <w:rPr>
          <w:rFonts w:ascii="Times New Roman" w:hAnsi="Times New Roman"/>
          <w:sz w:val="24"/>
          <w:szCs w:val="24"/>
        </w:rPr>
      </w:pPr>
      <w:r w:rsidRPr="003A4564">
        <w:rPr>
          <w:rFonts w:ascii="Times New Roman" w:hAnsi="Times New Roman"/>
          <w:sz w:val="24"/>
          <w:szCs w:val="24"/>
        </w:rPr>
        <w:lastRenderedPageBreak/>
        <w:t>Supplementary Figure 1: Validation of RRBS data by traditional (Sanger) bisulfite sequencing.</w:t>
      </w:r>
    </w:p>
    <w:p w:rsidR="003A4564" w:rsidRPr="003A4564" w:rsidRDefault="003A4564">
      <w:pPr>
        <w:rPr>
          <w:rFonts w:ascii="Times New Roman" w:hAnsi="Times New Roman"/>
          <w:sz w:val="24"/>
          <w:szCs w:val="24"/>
        </w:rPr>
      </w:pPr>
      <w:r w:rsidRPr="003A4564">
        <w:rPr>
          <w:rFonts w:ascii="Times New Roman" w:eastAsia="Times New Roman" w:hAnsi="Times New Roman"/>
          <w:noProof/>
          <w:color w:val="222222"/>
          <w:sz w:val="24"/>
          <w:szCs w:val="24"/>
        </w:rPr>
        <w:drawing>
          <wp:inline distT="0" distB="0" distL="0" distR="0" wp14:anchorId="74244142" wp14:editId="2DE873B1">
            <wp:extent cx="5943600" cy="162572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call1 Validation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5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564" w:rsidRPr="003A4564" w:rsidRDefault="003A4564">
      <w:pPr>
        <w:rPr>
          <w:rFonts w:ascii="Times New Roman" w:hAnsi="Times New Roman"/>
          <w:sz w:val="24"/>
          <w:szCs w:val="24"/>
        </w:rPr>
      </w:pPr>
      <w:r w:rsidRPr="003A4564">
        <w:rPr>
          <w:rFonts w:ascii="Times New Roman" w:hAnsi="Times New Roman"/>
          <w:sz w:val="24"/>
          <w:szCs w:val="24"/>
        </w:rPr>
        <w:br w:type="page"/>
      </w:r>
    </w:p>
    <w:p w:rsidR="003A4564" w:rsidRPr="003A4564" w:rsidRDefault="003A4564" w:rsidP="003A4564">
      <w:pPr>
        <w:spacing w:line="480" w:lineRule="auto"/>
        <w:rPr>
          <w:rFonts w:ascii="Times New Roman" w:hAnsi="Times New Roman"/>
          <w:sz w:val="24"/>
          <w:szCs w:val="24"/>
        </w:rPr>
      </w:pPr>
      <w:r w:rsidRPr="003A4564">
        <w:rPr>
          <w:rFonts w:ascii="Times New Roman" w:hAnsi="Times New Roman"/>
          <w:sz w:val="24"/>
          <w:szCs w:val="24"/>
        </w:rPr>
        <w:lastRenderedPageBreak/>
        <w:t xml:space="preserve">Supplementary Figure 2: </w:t>
      </w:r>
      <w:proofErr w:type="spellStart"/>
      <w:r w:rsidRPr="003A4564">
        <w:rPr>
          <w:rFonts w:ascii="Times New Roman" w:hAnsi="Times New Roman"/>
          <w:sz w:val="24"/>
          <w:szCs w:val="24"/>
        </w:rPr>
        <w:t>qPCR</w:t>
      </w:r>
      <w:proofErr w:type="spellEnd"/>
      <w:r w:rsidRPr="003A4564">
        <w:rPr>
          <w:rFonts w:ascii="Times New Roman" w:hAnsi="Times New Roman"/>
          <w:sz w:val="24"/>
          <w:szCs w:val="24"/>
        </w:rPr>
        <w:t xml:space="preserve"> validation of genes that were detected as significantly differentially expressed between XX and XY in the BNST/POA at PN4.</w:t>
      </w:r>
    </w:p>
    <w:p w:rsidR="003A4564" w:rsidRPr="003A4564" w:rsidRDefault="003A4564">
      <w:pPr>
        <w:rPr>
          <w:rFonts w:ascii="Times New Roman" w:hAnsi="Times New Roman"/>
          <w:sz w:val="24"/>
          <w:szCs w:val="24"/>
        </w:rPr>
      </w:pPr>
      <w:r w:rsidRPr="003A456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9AB2ABC" wp14:editId="46935B8B">
            <wp:extent cx="5223164" cy="2411807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5582" cy="2412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64" w:rsidRPr="003A45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564"/>
    <w:rsid w:val="00005617"/>
    <w:rsid w:val="000178E6"/>
    <w:rsid w:val="00017993"/>
    <w:rsid w:val="00020A5C"/>
    <w:rsid w:val="000238F3"/>
    <w:rsid w:val="00027E75"/>
    <w:rsid w:val="000303B9"/>
    <w:rsid w:val="00030AFE"/>
    <w:rsid w:val="0003156A"/>
    <w:rsid w:val="000372FB"/>
    <w:rsid w:val="00040A0A"/>
    <w:rsid w:val="00043F4A"/>
    <w:rsid w:val="00044ADC"/>
    <w:rsid w:val="00051B8D"/>
    <w:rsid w:val="00055712"/>
    <w:rsid w:val="00062C29"/>
    <w:rsid w:val="00062F17"/>
    <w:rsid w:val="000709E1"/>
    <w:rsid w:val="00072380"/>
    <w:rsid w:val="000739F9"/>
    <w:rsid w:val="000741B1"/>
    <w:rsid w:val="00076B92"/>
    <w:rsid w:val="000811EF"/>
    <w:rsid w:val="00082356"/>
    <w:rsid w:val="00084483"/>
    <w:rsid w:val="00085128"/>
    <w:rsid w:val="00093649"/>
    <w:rsid w:val="00097AA7"/>
    <w:rsid w:val="000A071C"/>
    <w:rsid w:val="000A1642"/>
    <w:rsid w:val="000A3F2B"/>
    <w:rsid w:val="000A516C"/>
    <w:rsid w:val="000A5C83"/>
    <w:rsid w:val="000B025D"/>
    <w:rsid w:val="000B0DEC"/>
    <w:rsid w:val="000B2920"/>
    <w:rsid w:val="000B6CE1"/>
    <w:rsid w:val="000C57C1"/>
    <w:rsid w:val="000D06BC"/>
    <w:rsid w:val="000D0F63"/>
    <w:rsid w:val="000D1AE8"/>
    <w:rsid w:val="000D357F"/>
    <w:rsid w:val="000E316C"/>
    <w:rsid w:val="000F2DFE"/>
    <w:rsid w:val="000F3314"/>
    <w:rsid w:val="000F33D1"/>
    <w:rsid w:val="000F6A52"/>
    <w:rsid w:val="001078C7"/>
    <w:rsid w:val="001110C4"/>
    <w:rsid w:val="00120FC3"/>
    <w:rsid w:val="00121A3B"/>
    <w:rsid w:val="001317BE"/>
    <w:rsid w:val="001451DB"/>
    <w:rsid w:val="00146B32"/>
    <w:rsid w:val="00156614"/>
    <w:rsid w:val="001642C6"/>
    <w:rsid w:val="00165483"/>
    <w:rsid w:val="00170294"/>
    <w:rsid w:val="00174F7F"/>
    <w:rsid w:val="00180CFC"/>
    <w:rsid w:val="0019483E"/>
    <w:rsid w:val="00195917"/>
    <w:rsid w:val="001B044E"/>
    <w:rsid w:val="001B6578"/>
    <w:rsid w:val="001B72D0"/>
    <w:rsid w:val="001C23F5"/>
    <w:rsid w:val="001E1AC6"/>
    <w:rsid w:val="00206210"/>
    <w:rsid w:val="0020673C"/>
    <w:rsid w:val="00214412"/>
    <w:rsid w:val="00215BDF"/>
    <w:rsid w:val="0021705D"/>
    <w:rsid w:val="00224698"/>
    <w:rsid w:val="002252FA"/>
    <w:rsid w:val="00225F24"/>
    <w:rsid w:val="00236127"/>
    <w:rsid w:val="00236975"/>
    <w:rsid w:val="00237E5D"/>
    <w:rsid w:val="00241475"/>
    <w:rsid w:val="002417E6"/>
    <w:rsid w:val="00245FFC"/>
    <w:rsid w:val="00247D9D"/>
    <w:rsid w:val="002600D4"/>
    <w:rsid w:val="00267627"/>
    <w:rsid w:val="00267ADE"/>
    <w:rsid w:val="00270FA3"/>
    <w:rsid w:val="0027149F"/>
    <w:rsid w:val="0027516E"/>
    <w:rsid w:val="002767E7"/>
    <w:rsid w:val="00276D1D"/>
    <w:rsid w:val="0028088B"/>
    <w:rsid w:val="0029219D"/>
    <w:rsid w:val="00295A87"/>
    <w:rsid w:val="0029718F"/>
    <w:rsid w:val="002A4485"/>
    <w:rsid w:val="002A46A2"/>
    <w:rsid w:val="002A66C5"/>
    <w:rsid w:val="002B05C9"/>
    <w:rsid w:val="002B5C77"/>
    <w:rsid w:val="002B68AF"/>
    <w:rsid w:val="002B7669"/>
    <w:rsid w:val="002B7A38"/>
    <w:rsid w:val="002C320F"/>
    <w:rsid w:val="002C544A"/>
    <w:rsid w:val="002C5591"/>
    <w:rsid w:val="002D1F58"/>
    <w:rsid w:val="002D35E5"/>
    <w:rsid w:val="002D54E9"/>
    <w:rsid w:val="002E1814"/>
    <w:rsid w:val="002E65FA"/>
    <w:rsid w:val="002E6C27"/>
    <w:rsid w:val="00303295"/>
    <w:rsid w:val="0030626B"/>
    <w:rsid w:val="00310749"/>
    <w:rsid w:val="00316B83"/>
    <w:rsid w:val="00317C0D"/>
    <w:rsid w:val="00323E1B"/>
    <w:rsid w:val="00331DF4"/>
    <w:rsid w:val="0033248A"/>
    <w:rsid w:val="003369C7"/>
    <w:rsid w:val="00341BBA"/>
    <w:rsid w:val="00346E68"/>
    <w:rsid w:val="00356449"/>
    <w:rsid w:val="00366519"/>
    <w:rsid w:val="0036720E"/>
    <w:rsid w:val="00367573"/>
    <w:rsid w:val="00375CA2"/>
    <w:rsid w:val="003847E7"/>
    <w:rsid w:val="00387C14"/>
    <w:rsid w:val="0039056B"/>
    <w:rsid w:val="00394B6A"/>
    <w:rsid w:val="003A4564"/>
    <w:rsid w:val="003C5859"/>
    <w:rsid w:val="003D15A1"/>
    <w:rsid w:val="003D1B98"/>
    <w:rsid w:val="003D5E9A"/>
    <w:rsid w:val="003E2296"/>
    <w:rsid w:val="003E4A4A"/>
    <w:rsid w:val="003E6823"/>
    <w:rsid w:val="003F304C"/>
    <w:rsid w:val="003F49C1"/>
    <w:rsid w:val="003F593C"/>
    <w:rsid w:val="003F6EBD"/>
    <w:rsid w:val="003F7F76"/>
    <w:rsid w:val="004023E3"/>
    <w:rsid w:val="00404B5D"/>
    <w:rsid w:val="00420EB9"/>
    <w:rsid w:val="004219EA"/>
    <w:rsid w:val="00426020"/>
    <w:rsid w:val="00427D97"/>
    <w:rsid w:val="004350E8"/>
    <w:rsid w:val="00440133"/>
    <w:rsid w:val="0045025A"/>
    <w:rsid w:val="00452AC4"/>
    <w:rsid w:val="00453391"/>
    <w:rsid w:val="0045455B"/>
    <w:rsid w:val="00464CB9"/>
    <w:rsid w:val="0047050C"/>
    <w:rsid w:val="00473D30"/>
    <w:rsid w:val="004741C3"/>
    <w:rsid w:val="00475CB8"/>
    <w:rsid w:val="0048517A"/>
    <w:rsid w:val="0048713D"/>
    <w:rsid w:val="0049011D"/>
    <w:rsid w:val="00497AD3"/>
    <w:rsid w:val="004A3DD3"/>
    <w:rsid w:val="004A64A7"/>
    <w:rsid w:val="004B34B1"/>
    <w:rsid w:val="004B51D8"/>
    <w:rsid w:val="004B5E03"/>
    <w:rsid w:val="004D0C36"/>
    <w:rsid w:val="004D70BC"/>
    <w:rsid w:val="004E2D61"/>
    <w:rsid w:val="004E51DC"/>
    <w:rsid w:val="004E54DF"/>
    <w:rsid w:val="004F0168"/>
    <w:rsid w:val="004F0B5C"/>
    <w:rsid w:val="004F657D"/>
    <w:rsid w:val="004F6BAA"/>
    <w:rsid w:val="004F7994"/>
    <w:rsid w:val="005072EC"/>
    <w:rsid w:val="00524031"/>
    <w:rsid w:val="0052739D"/>
    <w:rsid w:val="00532149"/>
    <w:rsid w:val="00533C31"/>
    <w:rsid w:val="005400B4"/>
    <w:rsid w:val="0054109D"/>
    <w:rsid w:val="00542140"/>
    <w:rsid w:val="0054531B"/>
    <w:rsid w:val="00545879"/>
    <w:rsid w:val="00546966"/>
    <w:rsid w:val="00551B07"/>
    <w:rsid w:val="00560A68"/>
    <w:rsid w:val="00566214"/>
    <w:rsid w:val="00581C3E"/>
    <w:rsid w:val="005822E4"/>
    <w:rsid w:val="00583D00"/>
    <w:rsid w:val="00591767"/>
    <w:rsid w:val="005924A8"/>
    <w:rsid w:val="005930C4"/>
    <w:rsid w:val="005A6439"/>
    <w:rsid w:val="005B0E38"/>
    <w:rsid w:val="005C0CAE"/>
    <w:rsid w:val="005C208E"/>
    <w:rsid w:val="005C6652"/>
    <w:rsid w:val="005D0EF7"/>
    <w:rsid w:val="005D6BA9"/>
    <w:rsid w:val="005E7210"/>
    <w:rsid w:val="005E7DA8"/>
    <w:rsid w:val="005F36D6"/>
    <w:rsid w:val="005F5ABB"/>
    <w:rsid w:val="005F622B"/>
    <w:rsid w:val="00601C51"/>
    <w:rsid w:val="00604173"/>
    <w:rsid w:val="00604C1B"/>
    <w:rsid w:val="00605F63"/>
    <w:rsid w:val="006066C0"/>
    <w:rsid w:val="00610826"/>
    <w:rsid w:val="00613B10"/>
    <w:rsid w:val="00615AAA"/>
    <w:rsid w:val="006178C6"/>
    <w:rsid w:val="0062201B"/>
    <w:rsid w:val="00627355"/>
    <w:rsid w:val="00634880"/>
    <w:rsid w:val="00636CAF"/>
    <w:rsid w:val="006467DE"/>
    <w:rsid w:val="00651C94"/>
    <w:rsid w:val="00653475"/>
    <w:rsid w:val="00655278"/>
    <w:rsid w:val="00665082"/>
    <w:rsid w:val="00673177"/>
    <w:rsid w:val="00673DE3"/>
    <w:rsid w:val="00676E5E"/>
    <w:rsid w:val="00692855"/>
    <w:rsid w:val="00693A84"/>
    <w:rsid w:val="00695268"/>
    <w:rsid w:val="006A131E"/>
    <w:rsid w:val="006B7B0A"/>
    <w:rsid w:val="006C1AAE"/>
    <w:rsid w:val="006C2AC6"/>
    <w:rsid w:val="006C4F79"/>
    <w:rsid w:val="006C7791"/>
    <w:rsid w:val="006D30F8"/>
    <w:rsid w:val="006D7F30"/>
    <w:rsid w:val="006E4BB1"/>
    <w:rsid w:val="006F11A8"/>
    <w:rsid w:val="006F4169"/>
    <w:rsid w:val="006F6480"/>
    <w:rsid w:val="00700869"/>
    <w:rsid w:val="007043E6"/>
    <w:rsid w:val="00704BF8"/>
    <w:rsid w:val="00707C5D"/>
    <w:rsid w:val="00711601"/>
    <w:rsid w:val="00712549"/>
    <w:rsid w:val="00712C4E"/>
    <w:rsid w:val="00716DC9"/>
    <w:rsid w:val="00721DCD"/>
    <w:rsid w:val="00727507"/>
    <w:rsid w:val="00732FD4"/>
    <w:rsid w:val="00742639"/>
    <w:rsid w:val="007547D2"/>
    <w:rsid w:val="00755A2C"/>
    <w:rsid w:val="00763713"/>
    <w:rsid w:val="0077014C"/>
    <w:rsid w:val="00774744"/>
    <w:rsid w:val="007801C1"/>
    <w:rsid w:val="00781735"/>
    <w:rsid w:val="007A1DAF"/>
    <w:rsid w:val="007A1EF2"/>
    <w:rsid w:val="007B488E"/>
    <w:rsid w:val="007C122E"/>
    <w:rsid w:val="007C31EA"/>
    <w:rsid w:val="007C32B7"/>
    <w:rsid w:val="007C705A"/>
    <w:rsid w:val="007C7A6B"/>
    <w:rsid w:val="007D0213"/>
    <w:rsid w:val="007D197A"/>
    <w:rsid w:val="007D3935"/>
    <w:rsid w:val="007E0A7C"/>
    <w:rsid w:val="007E2C6A"/>
    <w:rsid w:val="007E2E9C"/>
    <w:rsid w:val="007E4637"/>
    <w:rsid w:val="007E7F7F"/>
    <w:rsid w:val="00803588"/>
    <w:rsid w:val="008052E5"/>
    <w:rsid w:val="00807740"/>
    <w:rsid w:val="00810149"/>
    <w:rsid w:val="008128CE"/>
    <w:rsid w:val="008206E8"/>
    <w:rsid w:val="008244C1"/>
    <w:rsid w:val="00827359"/>
    <w:rsid w:val="00830728"/>
    <w:rsid w:val="00833E7A"/>
    <w:rsid w:val="00834474"/>
    <w:rsid w:val="00836408"/>
    <w:rsid w:val="0083686B"/>
    <w:rsid w:val="008409DC"/>
    <w:rsid w:val="00844975"/>
    <w:rsid w:val="00845459"/>
    <w:rsid w:val="008500AD"/>
    <w:rsid w:val="008602EE"/>
    <w:rsid w:val="00861961"/>
    <w:rsid w:val="00866416"/>
    <w:rsid w:val="00866457"/>
    <w:rsid w:val="00874E46"/>
    <w:rsid w:val="008813DB"/>
    <w:rsid w:val="0088677F"/>
    <w:rsid w:val="00886D03"/>
    <w:rsid w:val="0089599F"/>
    <w:rsid w:val="008A69B6"/>
    <w:rsid w:val="008B0E75"/>
    <w:rsid w:val="008B1B4E"/>
    <w:rsid w:val="008B5CE5"/>
    <w:rsid w:val="008B76E3"/>
    <w:rsid w:val="008C0BF6"/>
    <w:rsid w:val="008C2D8B"/>
    <w:rsid w:val="008C6B00"/>
    <w:rsid w:val="008F14EE"/>
    <w:rsid w:val="008F1A7A"/>
    <w:rsid w:val="008F2311"/>
    <w:rsid w:val="008F7ADE"/>
    <w:rsid w:val="0090140F"/>
    <w:rsid w:val="009021A1"/>
    <w:rsid w:val="009229B3"/>
    <w:rsid w:val="009239B1"/>
    <w:rsid w:val="00925B8A"/>
    <w:rsid w:val="009311F7"/>
    <w:rsid w:val="00935843"/>
    <w:rsid w:val="00943A07"/>
    <w:rsid w:val="00943C74"/>
    <w:rsid w:val="00943D72"/>
    <w:rsid w:val="00962428"/>
    <w:rsid w:val="0097056B"/>
    <w:rsid w:val="00972989"/>
    <w:rsid w:val="00975FBF"/>
    <w:rsid w:val="009809A4"/>
    <w:rsid w:val="00982EC2"/>
    <w:rsid w:val="0099426A"/>
    <w:rsid w:val="009A3445"/>
    <w:rsid w:val="009A37D1"/>
    <w:rsid w:val="009B12BD"/>
    <w:rsid w:val="009B171A"/>
    <w:rsid w:val="009B2B89"/>
    <w:rsid w:val="009B3E61"/>
    <w:rsid w:val="009B416A"/>
    <w:rsid w:val="009B45A6"/>
    <w:rsid w:val="009C515A"/>
    <w:rsid w:val="009C5B4C"/>
    <w:rsid w:val="009E1B5F"/>
    <w:rsid w:val="009F0821"/>
    <w:rsid w:val="009F08AE"/>
    <w:rsid w:val="009F104B"/>
    <w:rsid w:val="009F411D"/>
    <w:rsid w:val="00A00857"/>
    <w:rsid w:val="00A10D27"/>
    <w:rsid w:val="00A21914"/>
    <w:rsid w:val="00A21D95"/>
    <w:rsid w:val="00A23B3A"/>
    <w:rsid w:val="00A26099"/>
    <w:rsid w:val="00A42DE5"/>
    <w:rsid w:val="00A52055"/>
    <w:rsid w:val="00A5322C"/>
    <w:rsid w:val="00A5725B"/>
    <w:rsid w:val="00A62ABC"/>
    <w:rsid w:val="00A718B1"/>
    <w:rsid w:val="00A71F2B"/>
    <w:rsid w:val="00A77539"/>
    <w:rsid w:val="00A81089"/>
    <w:rsid w:val="00A9249E"/>
    <w:rsid w:val="00A96142"/>
    <w:rsid w:val="00AA22FE"/>
    <w:rsid w:val="00AA5AA8"/>
    <w:rsid w:val="00AA5AF4"/>
    <w:rsid w:val="00AA76EA"/>
    <w:rsid w:val="00AA78F1"/>
    <w:rsid w:val="00AB6959"/>
    <w:rsid w:val="00AE1254"/>
    <w:rsid w:val="00AE186D"/>
    <w:rsid w:val="00AE6BEB"/>
    <w:rsid w:val="00AF0FA9"/>
    <w:rsid w:val="00AF391A"/>
    <w:rsid w:val="00B036E9"/>
    <w:rsid w:val="00B0691C"/>
    <w:rsid w:val="00B1277C"/>
    <w:rsid w:val="00B12BCE"/>
    <w:rsid w:val="00B1416F"/>
    <w:rsid w:val="00B14EEC"/>
    <w:rsid w:val="00B24070"/>
    <w:rsid w:val="00B27A39"/>
    <w:rsid w:val="00B307EB"/>
    <w:rsid w:val="00B4136A"/>
    <w:rsid w:val="00B41FE6"/>
    <w:rsid w:val="00B5631F"/>
    <w:rsid w:val="00B567F5"/>
    <w:rsid w:val="00B65BA4"/>
    <w:rsid w:val="00B65D5B"/>
    <w:rsid w:val="00B72047"/>
    <w:rsid w:val="00B80474"/>
    <w:rsid w:val="00B83F64"/>
    <w:rsid w:val="00B936B6"/>
    <w:rsid w:val="00B94820"/>
    <w:rsid w:val="00B968A1"/>
    <w:rsid w:val="00BA0DB1"/>
    <w:rsid w:val="00BA3847"/>
    <w:rsid w:val="00BB23D1"/>
    <w:rsid w:val="00BB2586"/>
    <w:rsid w:val="00BB28BA"/>
    <w:rsid w:val="00BB2EE7"/>
    <w:rsid w:val="00BB513A"/>
    <w:rsid w:val="00BC4431"/>
    <w:rsid w:val="00BD2FAF"/>
    <w:rsid w:val="00BD3993"/>
    <w:rsid w:val="00BF071C"/>
    <w:rsid w:val="00BF18C9"/>
    <w:rsid w:val="00BF3047"/>
    <w:rsid w:val="00BF549E"/>
    <w:rsid w:val="00BF77EA"/>
    <w:rsid w:val="00BF7CB7"/>
    <w:rsid w:val="00C0473A"/>
    <w:rsid w:val="00C05311"/>
    <w:rsid w:val="00C12A7D"/>
    <w:rsid w:val="00C15827"/>
    <w:rsid w:val="00C26988"/>
    <w:rsid w:val="00C32A9E"/>
    <w:rsid w:val="00C339EA"/>
    <w:rsid w:val="00C37828"/>
    <w:rsid w:val="00C4005D"/>
    <w:rsid w:val="00C45E2B"/>
    <w:rsid w:val="00C51E02"/>
    <w:rsid w:val="00C55DC7"/>
    <w:rsid w:val="00C5615A"/>
    <w:rsid w:val="00C5627A"/>
    <w:rsid w:val="00C5630A"/>
    <w:rsid w:val="00C57F58"/>
    <w:rsid w:val="00C60152"/>
    <w:rsid w:val="00C71E66"/>
    <w:rsid w:val="00C7230D"/>
    <w:rsid w:val="00C73E4D"/>
    <w:rsid w:val="00C74EFE"/>
    <w:rsid w:val="00C826C7"/>
    <w:rsid w:val="00C857D2"/>
    <w:rsid w:val="00C93BEC"/>
    <w:rsid w:val="00C96201"/>
    <w:rsid w:val="00C970C6"/>
    <w:rsid w:val="00CA18F1"/>
    <w:rsid w:val="00CA197E"/>
    <w:rsid w:val="00CB1591"/>
    <w:rsid w:val="00CB1EE4"/>
    <w:rsid w:val="00CD2395"/>
    <w:rsid w:val="00CD47BF"/>
    <w:rsid w:val="00CD6F5F"/>
    <w:rsid w:val="00CE4245"/>
    <w:rsid w:val="00CF0662"/>
    <w:rsid w:val="00CF4551"/>
    <w:rsid w:val="00CF5514"/>
    <w:rsid w:val="00D03DD9"/>
    <w:rsid w:val="00D13652"/>
    <w:rsid w:val="00D15FD6"/>
    <w:rsid w:val="00D20545"/>
    <w:rsid w:val="00D24F7E"/>
    <w:rsid w:val="00D27F9F"/>
    <w:rsid w:val="00D3030F"/>
    <w:rsid w:val="00D330FE"/>
    <w:rsid w:val="00D56E77"/>
    <w:rsid w:val="00D63604"/>
    <w:rsid w:val="00D70780"/>
    <w:rsid w:val="00D717F9"/>
    <w:rsid w:val="00D741DA"/>
    <w:rsid w:val="00D75C50"/>
    <w:rsid w:val="00D82EF4"/>
    <w:rsid w:val="00D96E61"/>
    <w:rsid w:val="00DB616F"/>
    <w:rsid w:val="00DC3377"/>
    <w:rsid w:val="00DC4C65"/>
    <w:rsid w:val="00DC7F9E"/>
    <w:rsid w:val="00DE16A0"/>
    <w:rsid w:val="00DE453A"/>
    <w:rsid w:val="00DE51F8"/>
    <w:rsid w:val="00DF2609"/>
    <w:rsid w:val="00DF28FA"/>
    <w:rsid w:val="00DF67C2"/>
    <w:rsid w:val="00E04C61"/>
    <w:rsid w:val="00E12737"/>
    <w:rsid w:val="00E16F48"/>
    <w:rsid w:val="00E22A0C"/>
    <w:rsid w:val="00E26A19"/>
    <w:rsid w:val="00E4157A"/>
    <w:rsid w:val="00E449C3"/>
    <w:rsid w:val="00E52747"/>
    <w:rsid w:val="00E5305B"/>
    <w:rsid w:val="00E61359"/>
    <w:rsid w:val="00E6378C"/>
    <w:rsid w:val="00E65FCC"/>
    <w:rsid w:val="00E74A42"/>
    <w:rsid w:val="00E82DC3"/>
    <w:rsid w:val="00E85F78"/>
    <w:rsid w:val="00E874FD"/>
    <w:rsid w:val="00E87DF2"/>
    <w:rsid w:val="00E92B63"/>
    <w:rsid w:val="00E953F3"/>
    <w:rsid w:val="00E9700C"/>
    <w:rsid w:val="00EA0EE8"/>
    <w:rsid w:val="00EA1385"/>
    <w:rsid w:val="00EA46E9"/>
    <w:rsid w:val="00EB409A"/>
    <w:rsid w:val="00EC13FB"/>
    <w:rsid w:val="00EC562F"/>
    <w:rsid w:val="00EC6F1F"/>
    <w:rsid w:val="00ED6977"/>
    <w:rsid w:val="00ED6CCC"/>
    <w:rsid w:val="00EE4768"/>
    <w:rsid w:val="00EF02C5"/>
    <w:rsid w:val="00EF6271"/>
    <w:rsid w:val="00EF79D0"/>
    <w:rsid w:val="00F03015"/>
    <w:rsid w:val="00F110B0"/>
    <w:rsid w:val="00F15FC9"/>
    <w:rsid w:val="00F177E5"/>
    <w:rsid w:val="00F20224"/>
    <w:rsid w:val="00F30398"/>
    <w:rsid w:val="00F363C5"/>
    <w:rsid w:val="00F371A0"/>
    <w:rsid w:val="00F37BB9"/>
    <w:rsid w:val="00F42F81"/>
    <w:rsid w:val="00F474FE"/>
    <w:rsid w:val="00F624B6"/>
    <w:rsid w:val="00F70ABD"/>
    <w:rsid w:val="00F74224"/>
    <w:rsid w:val="00F77E6C"/>
    <w:rsid w:val="00F82A1E"/>
    <w:rsid w:val="00F83C79"/>
    <w:rsid w:val="00F929F4"/>
    <w:rsid w:val="00F9306D"/>
    <w:rsid w:val="00F94B9F"/>
    <w:rsid w:val="00F9507C"/>
    <w:rsid w:val="00FB1B41"/>
    <w:rsid w:val="00FB1CB3"/>
    <w:rsid w:val="00FB318D"/>
    <w:rsid w:val="00FB51A4"/>
    <w:rsid w:val="00FC03D1"/>
    <w:rsid w:val="00FC1C47"/>
    <w:rsid w:val="00FC2C40"/>
    <w:rsid w:val="00FD00BA"/>
    <w:rsid w:val="00FD1D60"/>
    <w:rsid w:val="00FD1D9A"/>
    <w:rsid w:val="00FD5897"/>
    <w:rsid w:val="00FD6015"/>
    <w:rsid w:val="00FD72FE"/>
    <w:rsid w:val="00FE0271"/>
    <w:rsid w:val="00FE7ABD"/>
    <w:rsid w:val="00FF3EA9"/>
    <w:rsid w:val="00FF4FFD"/>
    <w:rsid w:val="00FF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56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56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56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56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Tuck</dc:creator>
  <cp:lastModifiedBy>Eric Vilain Lab Account</cp:lastModifiedBy>
  <cp:revision>3</cp:revision>
  <dcterms:created xsi:type="dcterms:W3CDTF">2014-01-30T22:28:00Z</dcterms:created>
  <dcterms:modified xsi:type="dcterms:W3CDTF">2014-03-31T22:55:00Z</dcterms:modified>
</cp:coreProperties>
</file>