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D2" w:rsidRPr="006923AF" w:rsidRDefault="00F150D2" w:rsidP="00F15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Supplemental Table</w:t>
      </w:r>
      <w:r w:rsidR="00DB3DAB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Comparison of </w:t>
      </w:r>
      <w:r w:rsidRPr="00326316">
        <w:rPr>
          <w:rFonts w:ascii="Arial" w:hAnsi="Arial" w:cs="Arial"/>
          <w:b/>
          <w:i/>
          <w:sz w:val="24"/>
          <w:szCs w:val="24"/>
        </w:rPr>
        <w:t>Paramecium</w:t>
      </w:r>
      <w:r>
        <w:rPr>
          <w:rFonts w:ascii="Arial" w:hAnsi="Arial" w:cs="Arial"/>
          <w:b/>
          <w:sz w:val="24"/>
          <w:szCs w:val="24"/>
        </w:rPr>
        <w:t xml:space="preserve"> IFT88 with other organisms</w:t>
      </w:r>
    </w:p>
    <w:tbl>
      <w:tblPr>
        <w:tblStyle w:val="TableGrid"/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50"/>
        <w:gridCol w:w="900"/>
        <w:gridCol w:w="810"/>
        <w:gridCol w:w="1350"/>
        <w:gridCol w:w="1080"/>
        <w:gridCol w:w="1800"/>
        <w:gridCol w:w="2250"/>
      </w:tblGrid>
      <w:tr w:rsidR="00F150D2" w:rsidTr="00674FAC">
        <w:trPr>
          <w:trHeight w:val="5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 (GSPATG…)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Nucleic acids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Amino acids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Best non-ciliate match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e-value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D2" w:rsidRPr="00F00135" w:rsidRDefault="00F150D2" w:rsidP="00674FA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0013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Chlamydomonas </w:t>
            </w:r>
          </w:p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match (XP_001700100.1)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Human match</w:t>
            </w:r>
          </w:p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IFT88 Isoform 2</w:t>
            </w:r>
          </w:p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(NP_006522.2)</w:t>
            </w:r>
          </w:p>
        </w:tc>
      </w:tr>
      <w:tr w:rsidR="00F150D2" w:rsidTr="00F41F8F">
        <w:trPr>
          <w:trHeight w:val="5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00038505001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Salmo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(ACN11151)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1.00e</w:t>
            </w:r>
            <w:r w:rsidRPr="00F00135">
              <w:rPr>
                <w:rFonts w:ascii="Arial" w:hAnsi="Arial" w:cs="Arial"/>
                <w:sz w:val="18"/>
                <w:szCs w:val="18"/>
                <w:vertAlign w:val="superscript"/>
              </w:rPr>
              <w:t>-150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2e</w:t>
            </w:r>
            <w:r w:rsidRPr="00F00135">
              <w:rPr>
                <w:rFonts w:ascii="Arial" w:hAnsi="Arial" w:cs="Arial"/>
                <w:sz w:val="18"/>
                <w:szCs w:val="18"/>
                <w:vertAlign w:val="superscript"/>
              </w:rPr>
              <w:t>-170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(42% identical)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-168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(38% identical)</w:t>
            </w:r>
          </w:p>
        </w:tc>
      </w:tr>
      <w:tr w:rsidR="00F150D2" w:rsidTr="00F41F8F">
        <w:trPr>
          <w:trHeight w:val="56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00021390001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Salmo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(ACN11151)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4.00e</w:t>
            </w:r>
            <w:r w:rsidRPr="00F00135">
              <w:rPr>
                <w:rFonts w:ascii="Arial" w:hAnsi="Arial" w:cs="Arial"/>
                <w:sz w:val="18"/>
                <w:szCs w:val="18"/>
                <w:vertAlign w:val="superscript"/>
              </w:rPr>
              <w:t>-145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1e</w:t>
            </w:r>
            <w:r w:rsidRPr="00F00135">
              <w:rPr>
                <w:rFonts w:ascii="Arial" w:hAnsi="Arial" w:cs="Arial"/>
                <w:sz w:val="18"/>
                <w:szCs w:val="18"/>
                <w:vertAlign w:val="superscript"/>
              </w:rPr>
              <w:t>-163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(42% identical)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-159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(40% identical)</w:t>
            </w:r>
          </w:p>
        </w:tc>
      </w:tr>
      <w:tr w:rsidR="00F150D2" w:rsidTr="00F41F8F">
        <w:trPr>
          <w:trHeight w:val="5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00011771001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Salmo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(ACN11151)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2.00e</w:t>
            </w:r>
            <w:r w:rsidRPr="00F00135">
              <w:rPr>
                <w:rFonts w:ascii="Arial" w:hAnsi="Arial" w:cs="Arial"/>
                <w:sz w:val="18"/>
                <w:szCs w:val="18"/>
                <w:vertAlign w:val="superscript"/>
              </w:rPr>
              <w:t>-136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-153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(39% identical)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-156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(37% identical)</w:t>
            </w:r>
          </w:p>
        </w:tc>
      </w:tr>
      <w:tr w:rsidR="00F150D2" w:rsidTr="00F41F8F">
        <w:trPr>
          <w:trHeight w:val="5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00022644001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Danio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rerio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(CAQ14425)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7.00e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F8F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-138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(37% Identical)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-140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(35% Identical)</w:t>
            </w:r>
          </w:p>
        </w:tc>
      </w:tr>
      <w:tr w:rsidR="00F150D2" w:rsidTr="00F41F8F">
        <w:trPr>
          <w:trHeight w:val="56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00039556001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Salmo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(ACN11151)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F8F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(39% identical)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2e</w:t>
            </w:r>
            <w:r w:rsidRPr="00326316">
              <w:rPr>
                <w:rFonts w:ascii="Arial" w:hAnsi="Arial" w:cs="Arial"/>
                <w:sz w:val="18"/>
                <w:szCs w:val="18"/>
                <w:vertAlign w:val="superscript"/>
              </w:rPr>
              <w:t>-116</w:t>
            </w:r>
          </w:p>
          <w:p w:rsidR="00F150D2" w:rsidRDefault="00F150D2" w:rsidP="00F41F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(38% identical)</w:t>
            </w:r>
          </w:p>
        </w:tc>
      </w:tr>
    </w:tbl>
    <w:p w:rsidR="00F150D2" w:rsidRDefault="00F150D2" w:rsidP="00F15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50D2" w:rsidRPr="007C48E2" w:rsidRDefault="00DB3DAB" w:rsidP="00F15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Supplemental Table 2</w:t>
      </w:r>
      <w:r w:rsidR="00F150D2">
        <w:rPr>
          <w:rFonts w:ascii="Arial" w:hAnsi="Arial" w:cs="Arial"/>
          <w:b/>
          <w:sz w:val="24"/>
          <w:szCs w:val="24"/>
        </w:rPr>
        <w:t xml:space="preserve">. </w:t>
      </w:r>
      <w:r w:rsidR="00F150D2" w:rsidRPr="007C48E2">
        <w:rPr>
          <w:rFonts w:ascii="Arial" w:hAnsi="Arial" w:cs="Arial"/>
          <w:b/>
          <w:sz w:val="24"/>
          <w:szCs w:val="24"/>
        </w:rPr>
        <w:t xml:space="preserve">Comparison of </w:t>
      </w:r>
      <w:r w:rsidR="00F150D2" w:rsidRPr="007C48E2">
        <w:rPr>
          <w:rFonts w:ascii="Arial" w:hAnsi="Arial" w:cs="Arial"/>
          <w:b/>
          <w:i/>
          <w:sz w:val="24"/>
          <w:szCs w:val="24"/>
        </w:rPr>
        <w:t>Paramecium</w:t>
      </w:r>
      <w:r w:rsidR="00F150D2" w:rsidRPr="007C48E2">
        <w:rPr>
          <w:rFonts w:ascii="Arial" w:hAnsi="Arial" w:cs="Arial"/>
          <w:b/>
          <w:sz w:val="24"/>
          <w:szCs w:val="24"/>
        </w:rPr>
        <w:t xml:space="preserve"> MKS3 with other organisms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926"/>
        <w:gridCol w:w="810"/>
        <w:gridCol w:w="1800"/>
        <w:gridCol w:w="1440"/>
        <w:gridCol w:w="1520"/>
        <w:gridCol w:w="1738"/>
      </w:tblGrid>
      <w:tr w:rsidR="00F150D2" w:rsidTr="00674FAC">
        <w:tc>
          <w:tcPr>
            <w:tcW w:w="1342" w:type="dxa"/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 (GSPATG…)</w:t>
            </w:r>
          </w:p>
        </w:tc>
        <w:tc>
          <w:tcPr>
            <w:tcW w:w="926" w:type="dxa"/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Nucleic acids</w:t>
            </w:r>
          </w:p>
        </w:tc>
        <w:tc>
          <w:tcPr>
            <w:tcW w:w="810" w:type="dxa"/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Amino acids</w:t>
            </w:r>
          </w:p>
        </w:tc>
        <w:tc>
          <w:tcPr>
            <w:tcW w:w="1800" w:type="dxa"/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Best non-ciliate match</w:t>
            </w:r>
          </w:p>
        </w:tc>
        <w:tc>
          <w:tcPr>
            <w:tcW w:w="1440" w:type="dxa"/>
            <w:vAlign w:val="bottom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e-value</w:t>
            </w:r>
          </w:p>
        </w:tc>
        <w:tc>
          <w:tcPr>
            <w:tcW w:w="1520" w:type="dxa"/>
          </w:tcPr>
          <w:p w:rsidR="00F150D2" w:rsidRPr="00F00135" w:rsidRDefault="00F150D2" w:rsidP="00674FA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Mus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muscullus</w:t>
            </w:r>
            <w:proofErr w:type="spellEnd"/>
          </w:p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(NP_808529.2)</w:t>
            </w:r>
          </w:p>
        </w:tc>
        <w:tc>
          <w:tcPr>
            <w:tcW w:w="1738" w:type="dxa"/>
          </w:tcPr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Human match</w:t>
            </w:r>
          </w:p>
          <w:p w:rsidR="00F150D2" w:rsidRDefault="00F150D2" w:rsidP="00674F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(NP_001135773.1)</w:t>
            </w:r>
          </w:p>
        </w:tc>
      </w:tr>
      <w:tr w:rsidR="00F150D2" w:rsidTr="00F41F8F">
        <w:trPr>
          <w:trHeight w:val="593"/>
        </w:trPr>
        <w:tc>
          <w:tcPr>
            <w:tcW w:w="1342" w:type="dxa"/>
            <w:vAlign w:val="center"/>
          </w:tcPr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156">
              <w:rPr>
                <w:rFonts w:ascii="Arial" w:hAnsi="Arial" w:cs="Arial"/>
                <w:sz w:val="18"/>
                <w:szCs w:val="18"/>
              </w:rPr>
              <w:t>000159</w:t>
            </w:r>
            <w:r>
              <w:rPr>
                <w:rFonts w:ascii="Arial" w:hAnsi="Arial" w:cs="Arial"/>
                <w:sz w:val="18"/>
                <w:szCs w:val="18"/>
              </w:rPr>
              <w:t>39001</w:t>
            </w:r>
          </w:p>
        </w:tc>
        <w:tc>
          <w:tcPr>
            <w:tcW w:w="926" w:type="dxa"/>
            <w:vAlign w:val="center"/>
          </w:tcPr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2906</w:t>
            </w:r>
          </w:p>
        </w:tc>
        <w:tc>
          <w:tcPr>
            <w:tcW w:w="810" w:type="dxa"/>
            <w:vAlign w:val="center"/>
          </w:tcPr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951</w:t>
            </w:r>
          </w:p>
        </w:tc>
        <w:tc>
          <w:tcPr>
            <w:tcW w:w="1800" w:type="dxa"/>
            <w:vAlign w:val="center"/>
          </w:tcPr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0364D">
              <w:rPr>
                <w:rFonts w:ascii="Arial" w:hAnsi="Arial" w:cs="Arial"/>
                <w:i/>
                <w:sz w:val="18"/>
                <w:szCs w:val="18"/>
              </w:rPr>
              <w:t>Rattus</w:t>
            </w:r>
            <w:proofErr w:type="spellEnd"/>
            <w:r w:rsidRPr="00C0364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C0364D">
              <w:rPr>
                <w:rFonts w:ascii="Arial" w:hAnsi="Arial" w:cs="Arial"/>
                <w:i/>
                <w:sz w:val="18"/>
                <w:szCs w:val="18"/>
              </w:rPr>
              <w:t>norvegicus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(NP_001101386.3)</w:t>
            </w:r>
          </w:p>
        </w:tc>
        <w:tc>
          <w:tcPr>
            <w:tcW w:w="1440" w:type="dxa"/>
            <w:vAlign w:val="center"/>
          </w:tcPr>
          <w:p w:rsidR="00F150D2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-164</w:t>
            </w:r>
          </w:p>
          <w:p w:rsidR="00F150D2" w:rsidRPr="007C48E2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(24% identical)</w:t>
            </w:r>
          </w:p>
        </w:tc>
        <w:tc>
          <w:tcPr>
            <w:tcW w:w="1520" w:type="dxa"/>
            <w:vAlign w:val="center"/>
          </w:tcPr>
          <w:p w:rsidR="00F150D2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5e</w:t>
            </w:r>
            <w:r w:rsidRPr="00F41F8F">
              <w:rPr>
                <w:rFonts w:ascii="Arial" w:hAnsi="Arial" w:cs="Arial"/>
                <w:sz w:val="18"/>
                <w:szCs w:val="18"/>
                <w:vertAlign w:val="superscript"/>
              </w:rPr>
              <w:t>-60</w:t>
            </w:r>
          </w:p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(24% identical)</w:t>
            </w:r>
          </w:p>
        </w:tc>
        <w:tc>
          <w:tcPr>
            <w:tcW w:w="1738" w:type="dxa"/>
            <w:vAlign w:val="center"/>
          </w:tcPr>
          <w:p w:rsidR="00F150D2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2e</w:t>
            </w:r>
            <w:r w:rsidRPr="00F41F8F">
              <w:rPr>
                <w:rFonts w:ascii="Arial" w:hAnsi="Arial" w:cs="Arial"/>
                <w:sz w:val="18"/>
                <w:szCs w:val="18"/>
                <w:vertAlign w:val="superscript"/>
              </w:rPr>
              <w:t>-56</w:t>
            </w:r>
          </w:p>
          <w:p w:rsidR="00F150D2" w:rsidRPr="00944156" w:rsidRDefault="00F150D2" w:rsidP="00F41F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(25% identical)</w:t>
            </w:r>
          </w:p>
        </w:tc>
      </w:tr>
    </w:tbl>
    <w:p w:rsidR="00D31517" w:rsidRDefault="00D31517"/>
    <w:sectPr w:rsidR="00D3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D2"/>
    <w:rsid w:val="00D31517"/>
    <w:rsid w:val="00DB3DAB"/>
    <w:rsid w:val="00F150D2"/>
    <w:rsid w:val="00F4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5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5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Vermont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Megan</cp:lastModifiedBy>
  <cp:revision>3</cp:revision>
  <dcterms:created xsi:type="dcterms:W3CDTF">2013-08-07T15:59:00Z</dcterms:created>
  <dcterms:modified xsi:type="dcterms:W3CDTF">2013-10-02T17:45:00Z</dcterms:modified>
</cp:coreProperties>
</file>