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E01" w:rsidRDefault="006E15FF" w:rsidP="00DD1F12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Appendix D</w:t>
      </w:r>
      <w:bookmarkStart w:id="0" w:name="_GoBack"/>
      <w:bookmarkEnd w:id="0"/>
      <w:r w:rsidR="00DD1F12" w:rsidRPr="0072014B">
        <w:rPr>
          <w:rFonts w:ascii="Arial" w:hAnsi="Arial" w:cs="Arial"/>
          <w:b/>
          <w:sz w:val="24"/>
          <w:szCs w:val="24"/>
        </w:rPr>
        <w:t xml:space="preserve">: </w:t>
      </w:r>
      <w:r w:rsidR="00DD1F12" w:rsidRPr="00E0177A">
        <w:rPr>
          <w:rFonts w:ascii="Arial" w:hAnsi="Arial" w:cs="Arial"/>
          <w:b/>
          <w:i/>
          <w:sz w:val="24"/>
          <w:szCs w:val="24"/>
        </w:rPr>
        <w:t>Quality Assessment Tool for Qualitative Studies</w:t>
      </w:r>
    </w:p>
    <w:p w:rsidR="00DD1F12" w:rsidRPr="00DD1F12" w:rsidRDefault="00DD1F12" w:rsidP="00DD1F12">
      <w:pPr>
        <w:rPr>
          <w:b/>
        </w:rPr>
      </w:pPr>
      <w:r w:rsidRPr="00E34370">
        <w:rPr>
          <w:noProof/>
          <w:lang w:eastAsia="en-CA"/>
        </w:rPr>
        <w:drawing>
          <wp:inline distT="0" distB="0" distL="0" distR="0" wp14:anchorId="171AD823" wp14:editId="7BE26C5C">
            <wp:extent cx="5943600" cy="76390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1F12" w:rsidRPr="00DD1F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F12"/>
    <w:rsid w:val="006E15FF"/>
    <w:rsid w:val="00811E01"/>
    <w:rsid w:val="00DD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F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Albrecht</dc:creator>
  <cp:lastModifiedBy>Lauren Albrecht</cp:lastModifiedBy>
  <cp:revision>2</cp:revision>
  <dcterms:created xsi:type="dcterms:W3CDTF">2012-10-03T15:35:00Z</dcterms:created>
  <dcterms:modified xsi:type="dcterms:W3CDTF">2012-10-03T16:01:00Z</dcterms:modified>
</cp:coreProperties>
</file>