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7CFE" w:rsidRDefault="00C2468B" w:rsidP="00677CFE">
      <w:pPr>
        <w:spacing w:line="240" w:lineRule="auto"/>
        <w:jc w:val="center"/>
        <w:rPr>
          <w:rFonts w:eastAsiaTheme="minorEastAsia"/>
          <w:b/>
          <w:noProof/>
          <w:sz w:val="32"/>
          <w:szCs w:val="32"/>
        </w:rPr>
      </w:pPr>
      <w:bookmarkStart w:id="0" w:name="_GoBack"/>
      <w:bookmarkEnd w:id="0"/>
      <w:r>
        <w:rPr>
          <w:b/>
          <w:noProof/>
          <w:sz w:val="32"/>
          <w:szCs w:val="32"/>
          <w:lang w:val="en-US"/>
        </w:rPr>
        <w:pict>
          <v:shapetype id="_x0000_t202" coordsize="21600,21600" o:spt="202" path="m,l,21600r21600,l21600,xe">
            <v:stroke joinstyle="miter"/>
            <v:path gradientshapeok="t" o:connecttype="rect"/>
          </v:shapetype>
          <v:shape id="_x0000_s1043" type="#_x0000_t202" style="position:absolute;left:0;text-align:left;margin-left:394.2pt;margin-top:-40.15pt;width:104.25pt;height:21.45pt;z-index:251661312;mso-width-relative:margin;mso-height-relative:margin" stroked="f">
            <v:fill opacity="0"/>
            <v:textbox>
              <w:txbxContent>
                <w:p w:rsidR="00AF7D19" w:rsidRPr="006925B8" w:rsidRDefault="00AF7D19" w:rsidP="00AF7D19">
                  <w:pPr>
                    <w:rPr>
                      <w:rFonts w:ascii="Arial" w:eastAsiaTheme="minorEastAsia" w:hAnsi="Arial" w:cs="Arial"/>
                      <w:sz w:val="21"/>
                      <w:szCs w:val="21"/>
                    </w:rPr>
                  </w:pPr>
                  <w:r w:rsidRPr="006925B8">
                    <w:rPr>
                      <w:rFonts w:ascii="Arial" w:hAnsi="Arial" w:cs="Arial"/>
                      <w:sz w:val="21"/>
                      <w:szCs w:val="21"/>
                    </w:rPr>
                    <w:t>HC-RHC</w:t>
                  </w:r>
                </w:p>
              </w:txbxContent>
            </v:textbox>
          </v:shape>
        </w:pict>
      </w:r>
      <w:r>
        <w:rPr>
          <w:b/>
          <w:noProof/>
          <w:sz w:val="32"/>
          <w:szCs w:val="32"/>
        </w:rPr>
        <w:pict>
          <v:shape id="_x0000_s1041" type="#_x0000_t202" style="position:absolute;left:0;text-align:left;margin-left:376.6pt;margin-top:-70pt;width:113pt;height:29.85pt;z-index:251660288;mso-height-percent:200;mso-height-percent:200;mso-width-relative:margin;mso-height-relative:margin">
            <v:textbox style="mso-fit-shape-to-text:t">
              <w:txbxContent>
                <w:p w:rsidR="008B2148" w:rsidRPr="009D2333" w:rsidRDefault="003416FE">
                  <w:pPr>
                    <w:rPr>
                      <w:sz w:val="18"/>
                    </w:rPr>
                  </w:pPr>
                  <w:r>
                    <w:rPr>
                      <w:rFonts w:eastAsiaTheme="minorEastAsia" w:hint="eastAsia"/>
                      <w:sz w:val="18"/>
                    </w:rPr>
                    <w:t>Sample barcode</w:t>
                  </w:r>
                </w:p>
              </w:txbxContent>
            </v:textbox>
          </v:shape>
        </w:pict>
      </w:r>
      <w:r w:rsidR="00D60D2F">
        <w:rPr>
          <w:b/>
          <w:noProof/>
          <w:sz w:val="32"/>
          <w:szCs w:val="32"/>
        </w:rPr>
        <w:t>I</w:t>
      </w:r>
      <w:r w:rsidR="00D60D2F">
        <w:rPr>
          <w:rFonts w:hint="eastAsia"/>
          <w:b/>
          <w:noProof/>
          <w:sz w:val="32"/>
          <w:szCs w:val="32"/>
        </w:rPr>
        <w:t>nformed Consent</w:t>
      </w:r>
      <w:r w:rsidR="00D60D2F">
        <w:rPr>
          <w:rFonts w:eastAsiaTheme="minorEastAsia" w:hint="eastAsia"/>
          <w:b/>
          <w:noProof/>
          <w:sz w:val="32"/>
          <w:szCs w:val="32"/>
        </w:rPr>
        <w:t xml:space="preserve"> for </w:t>
      </w:r>
      <w:r w:rsidR="00677CFE">
        <w:rPr>
          <w:rFonts w:eastAsiaTheme="minorEastAsia" w:hint="eastAsia"/>
          <w:b/>
          <w:noProof/>
          <w:sz w:val="32"/>
          <w:szCs w:val="32"/>
        </w:rPr>
        <w:t>P</w:t>
      </w:r>
      <w:r w:rsidR="00677CFE" w:rsidRPr="00E21B0A">
        <w:rPr>
          <w:rFonts w:eastAsiaTheme="minorEastAsia"/>
          <w:b/>
          <w:noProof/>
          <w:sz w:val="32"/>
          <w:szCs w:val="32"/>
        </w:rPr>
        <w:t xml:space="preserve">reimplantation </w:t>
      </w:r>
      <w:r w:rsidR="00677CFE">
        <w:rPr>
          <w:rFonts w:eastAsiaTheme="minorEastAsia" w:hint="eastAsia"/>
          <w:b/>
          <w:noProof/>
          <w:sz w:val="32"/>
          <w:szCs w:val="32"/>
        </w:rPr>
        <w:t>G</w:t>
      </w:r>
      <w:r w:rsidR="00677CFE" w:rsidRPr="00E21B0A">
        <w:rPr>
          <w:rFonts w:eastAsiaTheme="minorEastAsia"/>
          <w:b/>
          <w:noProof/>
          <w:sz w:val="32"/>
          <w:szCs w:val="32"/>
        </w:rPr>
        <w:t xml:space="preserve">enetic </w:t>
      </w:r>
      <w:r w:rsidR="00677CFE">
        <w:rPr>
          <w:rFonts w:eastAsiaTheme="minorEastAsia" w:hint="eastAsia"/>
          <w:b/>
          <w:noProof/>
          <w:sz w:val="32"/>
          <w:szCs w:val="32"/>
        </w:rPr>
        <w:t>D</w:t>
      </w:r>
      <w:r w:rsidR="00677CFE" w:rsidRPr="00E21B0A">
        <w:rPr>
          <w:rFonts w:eastAsiaTheme="minorEastAsia"/>
          <w:b/>
          <w:noProof/>
          <w:sz w:val="32"/>
          <w:szCs w:val="32"/>
        </w:rPr>
        <w:t>iagnosis</w:t>
      </w:r>
      <w:r w:rsidR="00A47AFC">
        <w:rPr>
          <w:rFonts w:eastAsiaTheme="minorEastAsia" w:hint="eastAsia"/>
          <w:b/>
          <w:noProof/>
          <w:sz w:val="32"/>
          <w:szCs w:val="32"/>
        </w:rPr>
        <w:t>/Screening</w:t>
      </w:r>
    </w:p>
    <w:p w:rsidR="00677CFE" w:rsidRPr="00A47AFC" w:rsidRDefault="00677CFE" w:rsidP="00677CFE">
      <w:pPr>
        <w:spacing w:line="240" w:lineRule="auto"/>
        <w:jc w:val="center"/>
        <w:rPr>
          <w:rFonts w:eastAsiaTheme="minorEastAsia"/>
          <w:b/>
          <w:noProof/>
          <w:sz w:val="32"/>
          <w:szCs w:val="32"/>
        </w:rPr>
      </w:pPr>
    </w:p>
    <w:p w:rsidR="00677CFE" w:rsidRPr="00F30E7B" w:rsidRDefault="00677CFE" w:rsidP="00F30E7B">
      <w:pPr>
        <w:autoSpaceDE w:val="0"/>
        <w:autoSpaceDN w:val="0"/>
        <w:adjustRightInd w:val="0"/>
        <w:spacing w:after="0" w:line="240" w:lineRule="auto"/>
        <w:ind w:firstLineChars="200" w:firstLine="480"/>
        <w:rPr>
          <w:rFonts w:eastAsia="宋体"/>
          <w:szCs w:val="24"/>
        </w:rPr>
      </w:pPr>
      <w:r w:rsidRPr="00F30E7B">
        <w:rPr>
          <w:rFonts w:eastAsia="宋体"/>
          <w:szCs w:val="24"/>
        </w:rPr>
        <w:t>Chromosomal abnormality is the major causes of early pregnancy spontaneous abortion and birth defects</w:t>
      </w:r>
      <w:r w:rsidRPr="00F30E7B">
        <w:rPr>
          <w:rFonts w:eastAsia="宋体" w:hint="eastAsia"/>
          <w:szCs w:val="24"/>
        </w:rPr>
        <w:t>.</w:t>
      </w:r>
      <w:r w:rsidRPr="00F30E7B">
        <w:rPr>
          <w:rFonts w:eastAsia="宋体"/>
          <w:szCs w:val="24"/>
        </w:rPr>
        <w:t xml:space="preserve"> </w:t>
      </w:r>
      <w:r w:rsidRPr="00F30E7B">
        <w:rPr>
          <w:rFonts w:eastAsia="宋体" w:hint="eastAsia"/>
          <w:szCs w:val="24"/>
        </w:rPr>
        <w:t xml:space="preserve">It not only brings a </w:t>
      </w:r>
      <w:r w:rsidRPr="00F30E7B">
        <w:rPr>
          <w:rFonts w:eastAsia="宋体"/>
          <w:szCs w:val="24"/>
        </w:rPr>
        <w:t xml:space="preserve">great </w:t>
      </w:r>
      <w:r w:rsidRPr="00F30E7B">
        <w:rPr>
          <w:rFonts w:eastAsia="宋体" w:hint="eastAsia"/>
          <w:szCs w:val="24"/>
        </w:rPr>
        <w:t>m</w:t>
      </w:r>
      <w:r w:rsidRPr="00F30E7B">
        <w:rPr>
          <w:rFonts w:eastAsia="宋体"/>
          <w:szCs w:val="24"/>
        </w:rPr>
        <w:t>ental suffering and economic pressures to patients and families, but also gives a heavy burden on society.</w:t>
      </w:r>
      <w:r w:rsidRPr="00F30E7B">
        <w:rPr>
          <w:rFonts w:eastAsia="宋体" w:hint="eastAsia"/>
          <w:szCs w:val="24"/>
        </w:rPr>
        <w:t xml:space="preserve"> </w:t>
      </w:r>
      <w:r w:rsidRPr="00F30E7B">
        <w:rPr>
          <w:rFonts w:eastAsia="宋体"/>
          <w:szCs w:val="24"/>
        </w:rPr>
        <w:t>There is no effective therapy for such diseases with Modern medicine</w:t>
      </w:r>
      <w:r w:rsidRPr="00F30E7B">
        <w:rPr>
          <w:rFonts w:eastAsia="宋体" w:hint="eastAsia"/>
          <w:szCs w:val="24"/>
        </w:rPr>
        <w:t>.</w:t>
      </w:r>
      <w:r w:rsidRPr="00F30E7B">
        <w:rPr>
          <w:rFonts w:eastAsia="宋体"/>
          <w:szCs w:val="24"/>
        </w:rPr>
        <w:t xml:space="preserve"> It can only be </w:t>
      </w:r>
      <w:r w:rsidR="00B93FED">
        <w:rPr>
          <w:rFonts w:eastAsia="宋体" w:hint="eastAsia"/>
          <w:szCs w:val="24"/>
        </w:rPr>
        <w:t>avoided</w:t>
      </w:r>
      <w:r w:rsidRPr="00F30E7B">
        <w:rPr>
          <w:rFonts w:eastAsia="宋体"/>
          <w:szCs w:val="24"/>
        </w:rPr>
        <w:t xml:space="preserve"> by genetic counselling, pre</w:t>
      </w:r>
      <w:r w:rsidR="00056BA6" w:rsidRPr="00F30E7B">
        <w:rPr>
          <w:rFonts w:eastAsia="宋体" w:hint="eastAsia"/>
          <w:szCs w:val="24"/>
        </w:rPr>
        <w:t>-</w:t>
      </w:r>
      <w:r w:rsidRPr="00F30E7B">
        <w:rPr>
          <w:rFonts w:eastAsia="宋体"/>
          <w:szCs w:val="24"/>
        </w:rPr>
        <w:t>implantation genetic screening and diagnosis and intervention at the early time.</w:t>
      </w:r>
    </w:p>
    <w:p w:rsidR="00677CFE" w:rsidRPr="00F30E7B" w:rsidRDefault="00677CFE" w:rsidP="00F30E7B">
      <w:pPr>
        <w:ind w:firstLineChars="200" w:firstLine="480"/>
        <w:rPr>
          <w:noProof/>
          <w:szCs w:val="24"/>
        </w:rPr>
      </w:pPr>
      <w:r w:rsidRPr="00F30E7B">
        <w:rPr>
          <w:rFonts w:eastAsia="宋体"/>
          <w:szCs w:val="24"/>
        </w:rPr>
        <w:t xml:space="preserve">BGI clinical </w:t>
      </w:r>
      <w:proofErr w:type="spellStart"/>
      <w:r w:rsidRPr="00F30E7B">
        <w:rPr>
          <w:rFonts w:eastAsia="宋体"/>
          <w:szCs w:val="24"/>
        </w:rPr>
        <w:t>laborator</w:t>
      </w:r>
      <w:r w:rsidR="00A47AFC">
        <w:rPr>
          <w:rFonts w:eastAsia="宋体" w:hint="eastAsia"/>
          <w:szCs w:val="24"/>
        </w:rPr>
        <w:t>is</w:t>
      </w:r>
      <w:proofErr w:type="spellEnd"/>
      <w:r w:rsidRPr="00F30E7B">
        <w:rPr>
          <w:rFonts w:eastAsia="宋体"/>
          <w:szCs w:val="24"/>
        </w:rPr>
        <w:t xml:space="preserve"> can </w:t>
      </w:r>
      <w:proofErr w:type="spellStart"/>
      <w:r w:rsidRPr="00F30E7B">
        <w:rPr>
          <w:rFonts w:eastAsia="宋体"/>
          <w:szCs w:val="24"/>
        </w:rPr>
        <w:t>analyze</w:t>
      </w:r>
      <w:proofErr w:type="spellEnd"/>
      <w:r w:rsidRPr="00F30E7B">
        <w:rPr>
          <w:rFonts w:eastAsia="宋体"/>
          <w:szCs w:val="24"/>
        </w:rPr>
        <w:t xml:space="preserve"> embryonic chromosom</w:t>
      </w:r>
      <w:r w:rsidR="00B93FED">
        <w:rPr>
          <w:rFonts w:eastAsia="宋体" w:hint="eastAsia"/>
          <w:szCs w:val="24"/>
        </w:rPr>
        <w:t>al</w:t>
      </w:r>
      <w:r w:rsidRPr="00F30E7B">
        <w:rPr>
          <w:rFonts w:eastAsia="宋体"/>
          <w:szCs w:val="24"/>
        </w:rPr>
        <w:t xml:space="preserve"> </w:t>
      </w:r>
      <w:r w:rsidRPr="00F30E7B">
        <w:rPr>
          <w:rFonts w:eastAsia="宋体" w:hint="eastAsia"/>
          <w:szCs w:val="24"/>
        </w:rPr>
        <w:t xml:space="preserve">aneuploidy </w:t>
      </w:r>
      <w:r w:rsidRPr="00F30E7B">
        <w:rPr>
          <w:rFonts w:eastAsia="宋体"/>
          <w:szCs w:val="24"/>
        </w:rPr>
        <w:t xml:space="preserve">and large segments of deletions/duplications using embryonic cells </w:t>
      </w:r>
      <w:r w:rsidR="00B93FED">
        <w:rPr>
          <w:rFonts w:eastAsia="宋体" w:hint="eastAsia"/>
          <w:szCs w:val="24"/>
        </w:rPr>
        <w:t xml:space="preserve">whole </w:t>
      </w:r>
      <w:r w:rsidRPr="00F30E7B">
        <w:rPr>
          <w:rFonts w:eastAsia="宋体"/>
          <w:szCs w:val="24"/>
        </w:rPr>
        <w:t>genome amplification combined with genome-wide low coverage sequencing method</w:t>
      </w:r>
      <w:r w:rsidRPr="00F30E7B">
        <w:rPr>
          <w:rFonts w:eastAsia="宋体" w:hint="eastAsia"/>
          <w:szCs w:val="24"/>
        </w:rPr>
        <w:t xml:space="preserve">. </w:t>
      </w:r>
      <w:r w:rsidRPr="00F30E7B">
        <w:rPr>
          <w:rFonts w:eastAsia="宋体"/>
          <w:szCs w:val="24"/>
        </w:rPr>
        <w:t>The detection procedure can be used for pre</w:t>
      </w:r>
      <w:r w:rsidR="00056BA6" w:rsidRPr="00F30E7B">
        <w:rPr>
          <w:rFonts w:eastAsia="宋体" w:hint="eastAsia"/>
          <w:szCs w:val="24"/>
        </w:rPr>
        <w:t>-</w:t>
      </w:r>
      <w:r w:rsidRPr="00F30E7B">
        <w:rPr>
          <w:rFonts w:eastAsia="宋体"/>
          <w:szCs w:val="24"/>
        </w:rPr>
        <w:t xml:space="preserve">implantation genetic diagnosis or screening, which helps select good embryo for </w:t>
      </w:r>
      <w:r w:rsidR="00036EBB">
        <w:rPr>
          <w:rFonts w:eastAsia="宋体" w:hint="eastAsia"/>
          <w:szCs w:val="24"/>
        </w:rPr>
        <w:t>im</w:t>
      </w:r>
      <w:r w:rsidRPr="00F30E7B">
        <w:rPr>
          <w:rFonts w:eastAsia="宋体"/>
          <w:szCs w:val="24"/>
        </w:rPr>
        <w:t>plantation and improve the success rate of in vitro fertilization.</w:t>
      </w:r>
    </w:p>
    <w:p w:rsidR="00A372D2" w:rsidRPr="00F30E7B" w:rsidRDefault="00293521" w:rsidP="00F30E7B">
      <w:pPr>
        <w:spacing w:line="240" w:lineRule="auto"/>
        <w:rPr>
          <w:rFonts w:eastAsiaTheme="minorEastAsia"/>
          <w:b/>
          <w:noProof/>
          <w:szCs w:val="24"/>
        </w:rPr>
      </w:pPr>
      <w:r w:rsidRPr="00F30E7B">
        <w:rPr>
          <w:rFonts w:hint="eastAsia"/>
          <w:szCs w:val="24"/>
        </w:rPr>
        <w:t>I, _________</w:t>
      </w:r>
      <w:r w:rsidR="00DD4606" w:rsidRPr="00F30E7B">
        <w:rPr>
          <w:rFonts w:eastAsiaTheme="minorEastAsia" w:hint="eastAsia"/>
          <w:szCs w:val="24"/>
        </w:rPr>
        <w:t>_______</w:t>
      </w:r>
      <w:r w:rsidRPr="00F30E7B">
        <w:rPr>
          <w:rFonts w:hint="eastAsia"/>
          <w:szCs w:val="24"/>
        </w:rPr>
        <w:t xml:space="preserve"> (printed name), </w:t>
      </w:r>
      <w:r w:rsidRPr="00F30E7B">
        <w:rPr>
          <w:szCs w:val="24"/>
        </w:rPr>
        <w:t>hereby</w:t>
      </w:r>
      <w:r w:rsidRPr="00F30E7B">
        <w:rPr>
          <w:rFonts w:hint="eastAsia"/>
          <w:szCs w:val="24"/>
        </w:rPr>
        <w:t xml:space="preserve"> agree to participate in testing for </w:t>
      </w:r>
      <w:r w:rsidR="002033B1" w:rsidRPr="00F30E7B">
        <w:rPr>
          <w:rFonts w:hint="eastAsia"/>
          <w:szCs w:val="24"/>
        </w:rPr>
        <w:t>P</w:t>
      </w:r>
      <w:r w:rsidR="002033B1" w:rsidRPr="00F30E7B">
        <w:rPr>
          <w:szCs w:val="24"/>
        </w:rPr>
        <w:t xml:space="preserve">re-implantation </w:t>
      </w:r>
      <w:r w:rsidR="002033B1" w:rsidRPr="00F30E7B">
        <w:rPr>
          <w:rFonts w:hint="eastAsia"/>
          <w:szCs w:val="24"/>
        </w:rPr>
        <w:t>G</w:t>
      </w:r>
      <w:r w:rsidR="002033B1" w:rsidRPr="00F30E7B">
        <w:rPr>
          <w:szCs w:val="24"/>
        </w:rPr>
        <w:t xml:space="preserve">enetic </w:t>
      </w:r>
      <w:r w:rsidR="002033B1" w:rsidRPr="00F30E7B">
        <w:rPr>
          <w:rFonts w:hint="eastAsia"/>
          <w:szCs w:val="24"/>
        </w:rPr>
        <w:t>D</w:t>
      </w:r>
      <w:r w:rsidR="002033B1" w:rsidRPr="00F30E7B">
        <w:rPr>
          <w:szCs w:val="24"/>
        </w:rPr>
        <w:t>iagnosis</w:t>
      </w:r>
      <w:r w:rsidR="00B93FED">
        <w:rPr>
          <w:rFonts w:eastAsiaTheme="minorEastAsia" w:hint="eastAsia"/>
          <w:szCs w:val="24"/>
        </w:rPr>
        <w:t>/Screening</w:t>
      </w:r>
      <w:r w:rsidRPr="00F30E7B">
        <w:rPr>
          <w:rFonts w:hint="eastAsia"/>
          <w:szCs w:val="24"/>
        </w:rPr>
        <w:t xml:space="preserve"> using </w:t>
      </w:r>
      <w:r w:rsidR="005370FD" w:rsidRPr="00F30E7B">
        <w:rPr>
          <w:rFonts w:eastAsiaTheme="minorEastAsia" w:hint="eastAsia"/>
          <w:szCs w:val="24"/>
        </w:rPr>
        <w:t>Whole genome sequencing technology</w:t>
      </w:r>
      <w:r w:rsidRPr="00F30E7B">
        <w:rPr>
          <w:rFonts w:hint="eastAsia"/>
          <w:szCs w:val="24"/>
        </w:rPr>
        <w:t>.</w:t>
      </w:r>
      <w:r w:rsidR="00A47AFC">
        <w:rPr>
          <w:rFonts w:eastAsiaTheme="minorEastAsia" w:hint="eastAsia"/>
          <w:szCs w:val="24"/>
        </w:rPr>
        <w:t xml:space="preserve"> </w:t>
      </w:r>
      <w:r w:rsidRPr="00F30E7B">
        <w:rPr>
          <w:rFonts w:hint="eastAsia"/>
          <w:szCs w:val="24"/>
        </w:rPr>
        <w:t>I understand that DNA will be extra</w:t>
      </w:r>
      <w:r w:rsidR="00D139B3" w:rsidRPr="00F30E7B">
        <w:rPr>
          <w:rFonts w:hint="eastAsia"/>
          <w:szCs w:val="24"/>
        </w:rPr>
        <w:t xml:space="preserve">cted from </w:t>
      </w:r>
      <w:r w:rsidR="00AF6E16" w:rsidRPr="00F30E7B">
        <w:rPr>
          <w:rFonts w:eastAsia="宋体"/>
          <w:szCs w:val="24"/>
        </w:rPr>
        <w:t>embryonic</w:t>
      </w:r>
      <w:r w:rsidR="00AF6E16" w:rsidRPr="00F30E7B">
        <w:rPr>
          <w:rFonts w:eastAsia="宋体" w:hint="eastAsia"/>
          <w:szCs w:val="24"/>
        </w:rPr>
        <w:t xml:space="preserve"> </w:t>
      </w:r>
      <w:r w:rsidR="00D139B3" w:rsidRPr="00F30E7B">
        <w:rPr>
          <w:rFonts w:hint="eastAsia"/>
          <w:szCs w:val="24"/>
        </w:rPr>
        <w:t>cell</w:t>
      </w:r>
      <w:r w:rsidR="00B87C86" w:rsidRPr="00F30E7B">
        <w:rPr>
          <w:rFonts w:eastAsiaTheme="minorEastAsia" w:hint="eastAsia"/>
          <w:szCs w:val="24"/>
        </w:rPr>
        <w:t>s</w:t>
      </w:r>
      <w:r w:rsidRPr="00F30E7B">
        <w:rPr>
          <w:rFonts w:hint="eastAsia"/>
          <w:szCs w:val="24"/>
        </w:rPr>
        <w:t xml:space="preserve"> for the purpose of high-throughput sequencing and </w:t>
      </w:r>
      <w:r w:rsidRPr="00F30E7B">
        <w:rPr>
          <w:szCs w:val="24"/>
        </w:rPr>
        <w:t>bioinformatics</w:t>
      </w:r>
      <w:r w:rsidR="001B52CF" w:rsidRPr="00F30E7B">
        <w:rPr>
          <w:rFonts w:eastAsiaTheme="minorEastAsia" w:hint="eastAsia"/>
          <w:szCs w:val="24"/>
        </w:rPr>
        <w:t xml:space="preserve"> </w:t>
      </w:r>
      <w:r w:rsidRPr="00F30E7B">
        <w:rPr>
          <w:szCs w:val="24"/>
        </w:rPr>
        <w:t>analysis</w:t>
      </w:r>
      <w:r w:rsidRPr="00F30E7B">
        <w:rPr>
          <w:rFonts w:hint="eastAsia"/>
          <w:szCs w:val="24"/>
        </w:rPr>
        <w:t xml:space="preserve"> in order to identify possible </w:t>
      </w:r>
      <w:r w:rsidR="00AF6E16" w:rsidRPr="00F30E7B">
        <w:rPr>
          <w:rFonts w:eastAsia="宋体"/>
          <w:szCs w:val="24"/>
        </w:rPr>
        <w:t xml:space="preserve">chromosome </w:t>
      </w:r>
      <w:r w:rsidR="00AF6E16" w:rsidRPr="00F30E7B">
        <w:rPr>
          <w:rFonts w:eastAsia="宋体" w:hint="eastAsia"/>
          <w:szCs w:val="24"/>
        </w:rPr>
        <w:t xml:space="preserve">aneuploidy </w:t>
      </w:r>
      <w:r w:rsidR="00AF6E16" w:rsidRPr="00F30E7B">
        <w:rPr>
          <w:rFonts w:eastAsia="宋体"/>
          <w:szCs w:val="24"/>
        </w:rPr>
        <w:t>and large segments of deletions/duplications</w:t>
      </w:r>
      <w:r w:rsidR="00AF6E16" w:rsidRPr="00F30E7B">
        <w:rPr>
          <w:rFonts w:eastAsia="宋体" w:hint="eastAsia"/>
          <w:szCs w:val="24"/>
        </w:rPr>
        <w:t xml:space="preserve">. </w:t>
      </w:r>
      <w:r w:rsidRPr="00F30E7B">
        <w:rPr>
          <w:rFonts w:hint="eastAsia"/>
          <w:szCs w:val="24"/>
        </w:rPr>
        <w:t>I hereby give permissio</w:t>
      </w:r>
      <w:r w:rsidR="00D139B3" w:rsidRPr="00F30E7B">
        <w:rPr>
          <w:rFonts w:hint="eastAsia"/>
          <w:szCs w:val="24"/>
        </w:rPr>
        <w:t>n</w:t>
      </w:r>
      <w:r w:rsidR="004F5E6B" w:rsidRPr="00F30E7B">
        <w:rPr>
          <w:rFonts w:hint="eastAsia"/>
          <w:szCs w:val="24"/>
        </w:rPr>
        <w:t xml:space="preserve"> to collect</w:t>
      </w:r>
      <w:r w:rsidR="004F5E6B" w:rsidRPr="00F30E7B">
        <w:rPr>
          <w:rFonts w:eastAsiaTheme="minorEastAsia" w:hint="eastAsia"/>
          <w:szCs w:val="24"/>
        </w:rPr>
        <w:t xml:space="preserve"> biological</w:t>
      </w:r>
      <w:r w:rsidRPr="00F30E7B">
        <w:rPr>
          <w:rFonts w:hint="eastAsia"/>
          <w:szCs w:val="24"/>
        </w:rPr>
        <w:t xml:space="preserve"> samples from my </w:t>
      </w:r>
      <w:r w:rsidR="00AF6E16" w:rsidRPr="00F30E7B">
        <w:rPr>
          <w:rFonts w:eastAsia="宋体"/>
          <w:szCs w:val="24"/>
        </w:rPr>
        <w:t>embryonic</w:t>
      </w:r>
      <w:r w:rsidR="00AF6E16" w:rsidRPr="00F30E7B">
        <w:rPr>
          <w:szCs w:val="24"/>
        </w:rPr>
        <w:t xml:space="preserve"> cells</w:t>
      </w:r>
      <w:r w:rsidRPr="00F30E7B">
        <w:rPr>
          <w:rFonts w:hint="eastAsia"/>
          <w:szCs w:val="24"/>
        </w:rPr>
        <w:t xml:space="preserve"> for </w:t>
      </w:r>
      <w:r w:rsidR="00AF6E16" w:rsidRPr="00F30E7B">
        <w:rPr>
          <w:rFonts w:eastAsiaTheme="minorEastAsia" w:hint="eastAsia"/>
          <w:szCs w:val="24"/>
        </w:rPr>
        <w:t>pre-implantation genetic diagnosis</w:t>
      </w:r>
      <w:r w:rsidRPr="00F30E7B">
        <w:rPr>
          <w:rFonts w:hint="eastAsia"/>
          <w:szCs w:val="24"/>
        </w:rPr>
        <w:t>.</w:t>
      </w:r>
    </w:p>
    <w:tbl>
      <w:tblPr>
        <w:tblStyle w:val="a6"/>
        <w:tblW w:w="0" w:type="auto"/>
        <w:tblLook w:val="04A0" w:firstRow="1" w:lastRow="0" w:firstColumn="1" w:lastColumn="0" w:noHBand="0" w:noVBand="1"/>
      </w:tblPr>
      <w:tblGrid>
        <w:gridCol w:w="9962"/>
      </w:tblGrid>
      <w:tr w:rsidR="00EE6AE1" w:rsidTr="00EE6AE1">
        <w:tc>
          <w:tcPr>
            <w:tcW w:w="9962" w:type="dxa"/>
            <w:tcBorders>
              <w:top w:val="nil"/>
              <w:left w:val="nil"/>
              <w:bottom w:val="nil"/>
              <w:right w:val="nil"/>
            </w:tcBorders>
            <w:shd w:val="clear" w:color="auto" w:fill="31CE28" w:themeFill="background1" w:themeFillShade="D9"/>
          </w:tcPr>
          <w:p w:rsidR="00EE6AE1" w:rsidRPr="00EE6AE1" w:rsidRDefault="00EE6AE1" w:rsidP="00036EBB">
            <w:pPr>
              <w:pStyle w:val="a7"/>
              <w:spacing w:beforeLines="50" w:before="120" w:after="0"/>
              <w:ind w:left="0"/>
              <w:rPr>
                <w:rFonts w:eastAsiaTheme="minorEastAsia"/>
                <w:noProof/>
                <w:szCs w:val="24"/>
                <w:shd w:val="pct15" w:color="auto" w:fill="FFFFFF"/>
              </w:rPr>
            </w:pPr>
            <w:r w:rsidRPr="00EE6AE1">
              <w:rPr>
                <w:noProof/>
                <w:szCs w:val="24"/>
              </w:rPr>
              <w:t>T</w:t>
            </w:r>
            <w:r w:rsidRPr="00EE6AE1">
              <w:rPr>
                <w:rFonts w:hint="eastAsia"/>
                <w:noProof/>
                <w:szCs w:val="24"/>
              </w:rPr>
              <w:t>he limitations, benefits, nature, aims and the risks of this test have been explained to me and I understand that:</w:t>
            </w:r>
          </w:p>
        </w:tc>
      </w:tr>
    </w:tbl>
    <w:p w:rsidR="00B41DC6" w:rsidRPr="008B3102" w:rsidRDefault="00EF7C52" w:rsidP="00036EBB">
      <w:pPr>
        <w:pStyle w:val="a7"/>
        <w:widowControl w:val="0"/>
        <w:numPr>
          <w:ilvl w:val="0"/>
          <w:numId w:val="3"/>
        </w:numPr>
        <w:spacing w:beforeLines="50" w:before="120" w:afterLines="50" w:after="120" w:line="240" w:lineRule="auto"/>
        <w:contextualSpacing w:val="0"/>
        <w:jc w:val="both"/>
        <w:rPr>
          <w:noProof/>
          <w:szCs w:val="24"/>
        </w:rPr>
      </w:pPr>
      <w:r w:rsidRPr="008B3102">
        <w:rPr>
          <w:rFonts w:eastAsia="宋体" w:hint="eastAsia"/>
          <w:szCs w:val="24"/>
        </w:rPr>
        <w:t>This</w:t>
      </w:r>
      <w:r w:rsidRPr="008B3102">
        <w:rPr>
          <w:rFonts w:eastAsia="宋体"/>
          <w:szCs w:val="24"/>
        </w:rPr>
        <w:t xml:space="preserve"> test</w:t>
      </w:r>
      <w:r w:rsidRPr="008B3102">
        <w:rPr>
          <w:rFonts w:eastAsia="宋体" w:hint="eastAsia"/>
          <w:szCs w:val="24"/>
        </w:rPr>
        <w:t>ing</w:t>
      </w:r>
      <w:r w:rsidRPr="008B3102">
        <w:rPr>
          <w:rFonts w:eastAsia="宋体"/>
          <w:szCs w:val="24"/>
        </w:rPr>
        <w:t xml:space="preserve"> </w:t>
      </w:r>
      <w:r w:rsidRPr="008B3102">
        <w:rPr>
          <w:rFonts w:eastAsia="宋体" w:hint="eastAsia"/>
          <w:szCs w:val="24"/>
        </w:rPr>
        <w:t xml:space="preserve">method is </w:t>
      </w:r>
      <w:r w:rsidRPr="008B3102">
        <w:rPr>
          <w:rFonts w:eastAsia="宋体"/>
          <w:szCs w:val="24"/>
        </w:rPr>
        <w:t xml:space="preserve">applicable </w:t>
      </w:r>
      <w:r w:rsidRPr="008B3102">
        <w:rPr>
          <w:rFonts w:eastAsia="宋体" w:hint="eastAsia"/>
          <w:szCs w:val="24"/>
        </w:rPr>
        <w:t xml:space="preserve">for </w:t>
      </w:r>
      <w:r w:rsidRPr="008B3102">
        <w:rPr>
          <w:rFonts w:eastAsia="宋体"/>
          <w:szCs w:val="24"/>
        </w:rPr>
        <w:t>embryo differentiation cells</w:t>
      </w:r>
      <w:r w:rsidRPr="008B3102">
        <w:rPr>
          <w:rFonts w:eastAsia="宋体" w:hint="eastAsia"/>
          <w:szCs w:val="24"/>
        </w:rPr>
        <w:t xml:space="preserve"> samples</w:t>
      </w:r>
      <w:r w:rsidRPr="008B3102">
        <w:rPr>
          <w:rFonts w:eastAsia="宋体"/>
          <w:szCs w:val="24"/>
        </w:rPr>
        <w:t>,</w:t>
      </w:r>
      <w:r w:rsidRPr="008B3102">
        <w:rPr>
          <w:rFonts w:eastAsia="宋体" w:hint="eastAsia"/>
          <w:szCs w:val="24"/>
        </w:rPr>
        <w:t xml:space="preserve"> Due to </w:t>
      </w:r>
      <w:r w:rsidRPr="008B3102">
        <w:rPr>
          <w:rFonts w:eastAsia="宋体"/>
          <w:szCs w:val="24"/>
        </w:rPr>
        <w:t>sampling techniques and</w:t>
      </w:r>
      <w:r w:rsidRPr="008B3102">
        <w:rPr>
          <w:rFonts w:eastAsia="宋体" w:hint="eastAsia"/>
          <w:szCs w:val="24"/>
        </w:rPr>
        <w:t xml:space="preserve"> whole genome amplification restrictions, there are maybe some risk of failure.</w:t>
      </w:r>
    </w:p>
    <w:p w:rsidR="00B41DC6" w:rsidRPr="008B3102" w:rsidRDefault="00EF7C52" w:rsidP="00036EBB">
      <w:pPr>
        <w:pStyle w:val="a7"/>
        <w:widowControl w:val="0"/>
        <w:numPr>
          <w:ilvl w:val="0"/>
          <w:numId w:val="3"/>
        </w:numPr>
        <w:spacing w:beforeLines="50" w:before="120" w:afterLines="50" w:after="120" w:line="240" w:lineRule="auto"/>
        <w:contextualSpacing w:val="0"/>
        <w:jc w:val="both"/>
        <w:rPr>
          <w:noProof/>
          <w:szCs w:val="24"/>
        </w:rPr>
      </w:pPr>
      <w:r w:rsidRPr="008B3102">
        <w:rPr>
          <w:rFonts w:eastAsia="宋体" w:hint="eastAsia"/>
          <w:szCs w:val="24"/>
        </w:rPr>
        <w:t>I</w:t>
      </w:r>
      <w:r w:rsidRPr="008B3102">
        <w:rPr>
          <w:rFonts w:eastAsia="宋体"/>
          <w:szCs w:val="24"/>
        </w:rPr>
        <w:t>n view of the current limits of medical molecular detection technology, even though the inspectors had discharged its responsibilities and</w:t>
      </w:r>
      <w:r w:rsidRPr="008B3102">
        <w:rPr>
          <w:rFonts w:eastAsia="宋体" w:hint="eastAsia"/>
          <w:szCs w:val="24"/>
        </w:rPr>
        <w:t xml:space="preserve"> conduct the experimental </w:t>
      </w:r>
      <w:r w:rsidRPr="008B3102">
        <w:rPr>
          <w:rFonts w:eastAsia="宋体"/>
          <w:szCs w:val="24"/>
        </w:rPr>
        <w:t>procedures</w:t>
      </w:r>
      <w:r w:rsidR="00B93FED">
        <w:rPr>
          <w:rFonts w:eastAsia="宋体" w:hint="eastAsia"/>
          <w:szCs w:val="24"/>
        </w:rPr>
        <w:t xml:space="preserve"> in high standard</w:t>
      </w:r>
      <w:r w:rsidRPr="008B3102">
        <w:rPr>
          <w:rFonts w:eastAsia="宋体"/>
          <w:szCs w:val="24"/>
        </w:rPr>
        <w:t>, there could be a false-positive or false-negativ</w:t>
      </w:r>
      <w:r w:rsidRPr="008B3102">
        <w:rPr>
          <w:rFonts w:eastAsia="宋体" w:hint="eastAsia"/>
          <w:szCs w:val="24"/>
        </w:rPr>
        <w:t>e results.</w:t>
      </w:r>
      <w:r w:rsidR="00B41DC6" w:rsidRPr="008B3102">
        <w:rPr>
          <w:rFonts w:hint="eastAsia"/>
          <w:noProof/>
          <w:szCs w:val="24"/>
        </w:rPr>
        <w:t xml:space="preserve"> </w:t>
      </w:r>
    </w:p>
    <w:p w:rsidR="00B41DC6" w:rsidRPr="008B3102" w:rsidRDefault="00B41DC6" w:rsidP="00036EBB">
      <w:pPr>
        <w:pStyle w:val="a7"/>
        <w:widowControl w:val="0"/>
        <w:numPr>
          <w:ilvl w:val="0"/>
          <w:numId w:val="3"/>
        </w:numPr>
        <w:spacing w:beforeLines="50" w:before="120" w:afterLines="50" w:after="120" w:line="240" w:lineRule="auto"/>
        <w:contextualSpacing w:val="0"/>
        <w:jc w:val="both"/>
        <w:rPr>
          <w:noProof/>
          <w:szCs w:val="24"/>
        </w:rPr>
      </w:pPr>
      <w:r w:rsidRPr="008B3102">
        <w:rPr>
          <w:rFonts w:eastAsia="宋体"/>
          <w:szCs w:val="24"/>
        </w:rPr>
        <w:t xml:space="preserve">I know the test can only </w:t>
      </w:r>
      <w:r w:rsidR="00B93FED" w:rsidRPr="008B3102">
        <w:rPr>
          <w:rFonts w:eastAsia="宋体"/>
          <w:szCs w:val="24"/>
        </w:rPr>
        <w:t>dete</w:t>
      </w:r>
      <w:r w:rsidR="00B93FED">
        <w:rPr>
          <w:rFonts w:eastAsia="宋体" w:hint="eastAsia"/>
          <w:szCs w:val="24"/>
        </w:rPr>
        <w:t>c</w:t>
      </w:r>
      <w:r w:rsidR="00B93FED" w:rsidRPr="008B3102">
        <w:rPr>
          <w:rFonts w:eastAsia="宋体"/>
          <w:szCs w:val="24"/>
        </w:rPr>
        <w:t xml:space="preserve">t </w:t>
      </w:r>
      <w:r w:rsidRPr="008B3102">
        <w:rPr>
          <w:rFonts w:eastAsia="宋体"/>
          <w:szCs w:val="24"/>
        </w:rPr>
        <w:t>selected embryos for chromosomal aneuploidy and large chromosomal deletions and duplications testing</w:t>
      </w:r>
      <w:r w:rsidRPr="008B3102">
        <w:rPr>
          <w:rFonts w:hint="eastAsia"/>
          <w:noProof/>
          <w:szCs w:val="24"/>
        </w:rPr>
        <w:t xml:space="preserve"> </w:t>
      </w:r>
      <w:r w:rsidRPr="008B3102">
        <w:rPr>
          <w:rFonts w:eastAsiaTheme="minorEastAsia" w:hint="eastAsia"/>
          <w:noProof/>
          <w:szCs w:val="24"/>
        </w:rPr>
        <w:t>,</w:t>
      </w:r>
      <w:r w:rsidRPr="008B3102">
        <w:rPr>
          <w:rFonts w:hint="eastAsia"/>
          <w:noProof/>
          <w:szCs w:val="24"/>
        </w:rPr>
        <w:t>I am not promised a 100% accuracy of this test</w:t>
      </w:r>
    </w:p>
    <w:p w:rsidR="00B41DC6" w:rsidRPr="008B3102" w:rsidRDefault="00EF7C52" w:rsidP="00036EBB">
      <w:pPr>
        <w:pStyle w:val="a7"/>
        <w:widowControl w:val="0"/>
        <w:numPr>
          <w:ilvl w:val="0"/>
          <w:numId w:val="3"/>
        </w:numPr>
        <w:spacing w:beforeLines="50" w:before="120" w:afterLines="50" w:after="120" w:line="240" w:lineRule="auto"/>
        <w:contextualSpacing w:val="0"/>
        <w:jc w:val="both"/>
        <w:rPr>
          <w:noProof/>
          <w:szCs w:val="24"/>
        </w:rPr>
      </w:pPr>
      <w:r w:rsidRPr="008B3102">
        <w:rPr>
          <w:rFonts w:eastAsia="宋体" w:hint="eastAsia"/>
          <w:szCs w:val="24"/>
        </w:rPr>
        <w:t>D</w:t>
      </w:r>
      <w:r w:rsidRPr="008B3102">
        <w:rPr>
          <w:rFonts w:eastAsia="宋体"/>
          <w:szCs w:val="24"/>
        </w:rPr>
        <w:t>ue to irresistible factors (such as sending delays, sample tube rupture</w:t>
      </w:r>
      <w:r w:rsidRPr="008B3102">
        <w:rPr>
          <w:rFonts w:eastAsia="宋体" w:hint="eastAsia"/>
          <w:szCs w:val="24"/>
        </w:rPr>
        <w:t xml:space="preserve">, </w:t>
      </w:r>
      <w:r w:rsidRPr="008B3102">
        <w:rPr>
          <w:rFonts w:eastAsia="宋体"/>
          <w:szCs w:val="24"/>
        </w:rPr>
        <w:t>experiment reagents,</w:t>
      </w:r>
      <w:r w:rsidRPr="008B3102">
        <w:rPr>
          <w:rFonts w:eastAsia="宋体" w:hint="eastAsia"/>
          <w:szCs w:val="24"/>
        </w:rPr>
        <w:t xml:space="preserve"> etc.</w:t>
      </w:r>
      <w:r w:rsidRPr="008B3102">
        <w:rPr>
          <w:rFonts w:eastAsia="宋体"/>
          <w:szCs w:val="24"/>
        </w:rPr>
        <w:t xml:space="preserve">) </w:t>
      </w:r>
      <w:r w:rsidRPr="008B3102">
        <w:rPr>
          <w:rFonts w:eastAsia="宋体" w:hint="eastAsia"/>
          <w:szCs w:val="24"/>
        </w:rPr>
        <w:t xml:space="preserve">results in </w:t>
      </w:r>
      <w:r w:rsidRPr="008B3102">
        <w:rPr>
          <w:rFonts w:eastAsia="宋体"/>
          <w:szCs w:val="24"/>
        </w:rPr>
        <w:t>sample</w:t>
      </w:r>
      <w:r w:rsidRPr="008B3102">
        <w:rPr>
          <w:rFonts w:eastAsia="宋体" w:hint="eastAsia"/>
          <w:szCs w:val="24"/>
        </w:rPr>
        <w:t xml:space="preserve"> l</w:t>
      </w:r>
      <w:r w:rsidRPr="008B3102">
        <w:rPr>
          <w:rFonts w:eastAsia="宋体"/>
          <w:szCs w:val="24"/>
        </w:rPr>
        <w:t>oss may affect the sample testing.</w:t>
      </w:r>
    </w:p>
    <w:p w:rsidR="00A7121D" w:rsidRPr="008B3102" w:rsidRDefault="00A7121D" w:rsidP="00036EBB">
      <w:pPr>
        <w:pStyle w:val="a7"/>
        <w:widowControl w:val="0"/>
        <w:numPr>
          <w:ilvl w:val="0"/>
          <w:numId w:val="3"/>
        </w:numPr>
        <w:spacing w:beforeLines="50" w:before="120" w:afterLines="50" w:after="120" w:line="240" w:lineRule="auto"/>
        <w:contextualSpacing w:val="0"/>
        <w:jc w:val="both"/>
        <w:rPr>
          <w:noProof/>
          <w:szCs w:val="24"/>
        </w:rPr>
      </w:pPr>
      <w:r w:rsidRPr="008B3102">
        <w:rPr>
          <w:noProof/>
          <w:szCs w:val="24"/>
        </w:rPr>
        <w:t>T</w:t>
      </w:r>
      <w:r w:rsidRPr="008B3102">
        <w:rPr>
          <w:rFonts w:hint="eastAsia"/>
          <w:noProof/>
          <w:szCs w:val="24"/>
        </w:rPr>
        <w:t xml:space="preserve">his test and involved instruments are not applied </w:t>
      </w:r>
      <w:r w:rsidR="004B583E">
        <w:rPr>
          <w:rFonts w:eastAsiaTheme="minorEastAsia" w:hint="eastAsia"/>
          <w:noProof/>
          <w:szCs w:val="24"/>
        </w:rPr>
        <w:t>for</w:t>
      </w:r>
      <w:r w:rsidR="004B583E" w:rsidRPr="008B3102">
        <w:rPr>
          <w:rFonts w:hint="eastAsia"/>
          <w:noProof/>
          <w:szCs w:val="24"/>
        </w:rPr>
        <w:t xml:space="preserve"> </w:t>
      </w:r>
      <w:r w:rsidRPr="008B3102">
        <w:rPr>
          <w:rFonts w:hint="eastAsia"/>
          <w:noProof/>
          <w:szCs w:val="24"/>
        </w:rPr>
        <w:t xml:space="preserve">regular clinical diagnostic purpose. Currently this test is designed for assisting clinical diagnosis or medical research purpose. </w:t>
      </w:r>
      <w:r w:rsidRPr="008B3102">
        <w:rPr>
          <w:noProof/>
          <w:szCs w:val="24"/>
        </w:rPr>
        <w:t>T</w:t>
      </w:r>
      <w:r w:rsidRPr="008B3102">
        <w:rPr>
          <w:rFonts w:hint="eastAsia"/>
          <w:noProof/>
          <w:szCs w:val="24"/>
        </w:rPr>
        <w:t xml:space="preserve">he result of this test only provides references for clinician/genetic counselor/physician rather than final </w:t>
      </w:r>
      <w:r w:rsidRPr="008B3102">
        <w:rPr>
          <w:rFonts w:eastAsiaTheme="minorEastAsia" w:hint="eastAsia"/>
          <w:noProof/>
          <w:szCs w:val="24"/>
        </w:rPr>
        <w:t>diagnostic conclusions</w:t>
      </w:r>
      <w:r w:rsidRPr="008B3102">
        <w:rPr>
          <w:rFonts w:hint="eastAsia"/>
          <w:noProof/>
          <w:szCs w:val="24"/>
        </w:rPr>
        <w:t>.</w:t>
      </w:r>
    </w:p>
    <w:p w:rsidR="00A7121D" w:rsidRPr="008B3102" w:rsidRDefault="00A7121D" w:rsidP="00036EBB">
      <w:pPr>
        <w:pStyle w:val="a7"/>
        <w:widowControl w:val="0"/>
        <w:numPr>
          <w:ilvl w:val="0"/>
          <w:numId w:val="3"/>
        </w:numPr>
        <w:spacing w:beforeLines="50" w:before="120" w:afterLines="50" w:after="120"/>
        <w:contextualSpacing w:val="0"/>
        <w:jc w:val="both"/>
        <w:rPr>
          <w:noProof/>
          <w:szCs w:val="24"/>
        </w:rPr>
      </w:pPr>
      <w:r w:rsidRPr="008B3102">
        <w:rPr>
          <w:noProof/>
          <w:szCs w:val="24"/>
        </w:rPr>
        <w:t>A</w:t>
      </w:r>
      <w:r w:rsidRPr="008B3102">
        <w:rPr>
          <w:rFonts w:hint="eastAsia"/>
          <w:noProof/>
          <w:szCs w:val="24"/>
        </w:rPr>
        <w:t xml:space="preserve">ll test results are treated with standard medical confidentiality, and will be reported only through a physician, genetic counselor, or other identified healthcare provider. </w:t>
      </w:r>
      <w:r w:rsidRPr="008B3102">
        <w:rPr>
          <w:noProof/>
          <w:szCs w:val="24"/>
        </w:rPr>
        <w:t>T</w:t>
      </w:r>
      <w:r w:rsidRPr="008B3102">
        <w:rPr>
          <w:rFonts w:hint="eastAsia"/>
          <w:noProof/>
          <w:szCs w:val="24"/>
        </w:rPr>
        <w:t xml:space="preserve">he results are confidential to the extent allowed by law. </w:t>
      </w:r>
      <w:r w:rsidRPr="008B3102">
        <w:rPr>
          <w:noProof/>
          <w:szCs w:val="24"/>
        </w:rPr>
        <w:t>T</w:t>
      </w:r>
      <w:r w:rsidRPr="008B3102">
        <w:rPr>
          <w:rFonts w:hint="eastAsia"/>
          <w:noProof/>
          <w:szCs w:val="24"/>
        </w:rPr>
        <w:t xml:space="preserve">hey will only be released to other medical professionals or other parties with my written consent or as otherwise allowd by law. </w:t>
      </w:r>
      <w:r w:rsidRPr="008B3102">
        <w:rPr>
          <w:noProof/>
          <w:szCs w:val="24"/>
        </w:rPr>
        <w:t>I</w:t>
      </w:r>
      <w:r w:rsidRPr="008B3102">
        <w:rPr>
          <w:rFonts w:hint="eastAsia"/>
          <w:noProof/>
          <w:szCs w:val="24"/>
        </w:rPr>
        <w:t xml:space="preserve">f an insurance provider requires test results for reimbursement purpose, the laboratory is obligated to release them. </w:t>
      </w:r>
    </w:p>
    <w:p w:rsidR="00A7121D" w:rsidRPr="008B3102" w:rsidRDefault="00A7121D" w:rsidP="00036EBB">
      <w:pPr>
        <w:pStyle w:val="a7"/>
        <w:widowControl w:val="0"/>
        <w:numPr>
          <w:ilvl w:val="0"/>
          <w:numId w:val="3"/>
        </w:numPr>
        <w:spacing w:beforeLines="50" w:before="120" w:afterLines="50" w:after="120"/>
        <w:contextualSpacing w:val="0"/>
        <w:jc w:val="both"/>
        <w:rPr>
          <w:noProof/>
          <w:szCs w:val="24"/>
        </w:rPr>
      </w:pPr>
      <w:r w:rsidRPr="008B3102">
        <w:rPr>
          <w:noProof/>
          <w:szCs w:val="24"/>
        </w:rPr>
        <w:t>G</w:t>
      </w:r>
      <w:r w:rsidRPr="008B3102">
        <w:rPr>
          <w:rFonts w:hint="eastAsia"/>
          <w:noProof/>
          <w:szCs w:val="24"/>
        </w:rPr>
        <w:t xml:space="preserve">enetic testing and its outcome may involve </w:t>
      </w:r>
      <w:r w:rsidRPr="008B3102">
        <w:rPr>
          <w:rFonts w:eastAsiaTheme="minorEastAsia" w:hint="eastAsia"/>
          <w:noProof/>
          <w:szCs w:val="24"/>
        </w:rPr>
        <w:t xml:space="preserve">in </w:t>
      </w:r>
      <w:r w:rsidRPr="008B3102">
        <w:rPr>
          <w:rFonts w:hint="eastAsia"/>
          <w:noProof/>
          <w:szCs w:val="24"/>
        </w:rPr>
        <w:t>emotional stress. BGI Clinical Laborator</w:t>
      </w:r>
      <w:r w:rsidRPr="008B3102">
        <w:rPr>
          <w:rFonts w:eastAsiaTheme="minorEastAsia" w:hint="eastAsia"/>
          <w:noProof/>
          <w:szCs w:val="24"/>
        </w:rPr>
        <w:t>ies</w:t>
      </w:r>
      <w:r w:rsidRPr="008B3102">
        <w:rPr>
          <w:rFonts w:hint="eastAsia"/>
          <w:noProof/>
          <w:szCs w:val="24"/>
        </w:rPr>
        <w:t xml:space="preserve"> will </w:t>
      </w:r>
      <w:r w:rsidRPr="008B3102">
        <w:rPr>
          <w:rFonts w:hint="eastAsia"/>
          <w:noProof/>
          <w:szCs w:val="24"/>
        </w:rPr>
        <w:lastRenderedPageBreak/>
        <w:t>not be reposnible for the resulting consequence</w:t>
      </w:r>
      <w:r w:rsidRPr="008B3102">
        <w:rPr>
          <w:rFonts w:eastAsiaTheme="minorEastAsia" w:hint="eastAsia"/>
          <w:noProof/>
          <w:szCs w:val="24"/>
        </w:rPr>
        <w:t>s</w:t>
      </w:r>
      <w:r w:rsidRPr="008B3102">
        <w:rPr>
          <w:rFonts w:hint="eastAsia"/>
          <w:noProof/>
          <w:szCs w:val="24"/>
        </w:rPr>
        <w:t>.</w:t>
      </w:r>
    </w:p>
    <w:p w:rsidR="00A7121D" w:rsidRPr="008B3102" w:rsidRDefault="00A7121D" w:rsidP="00036EBB">
      <w:pPr>
        <w:pStyle w:val="a7"/>
        <w:widowControl w:val="0"/>
        <w:numPr>
          <w:ilvl w:val="0"/>
          <w:numId w:val="3"/>
        </w:numPr>
        <w:spacing w:beforeLines="50" w:before="120" w:afterLines="50" w:after="120"/>
        <w:contextualSpacing w:val="0"/>
        <w:jc w:val="both"/>
        <w:rPr>
          <w:noProof/>
          <w:szCs w:val="24"/>
        </w:rPr>
      </w:pPr>
      <w:r w:rsidRPr="008B3102">
        <w:rPr>
          <w:rFonts w:eastAsiaTheme="minorEastAsia"/>
          <w:noProof/>
          <w:szCs w:val="24"/>
        </w:rPr>
        <w:t>T</w:t>
      </w:r>
      <w:r w:rsidRPr="008B3102">
        <w:rPr>
          <w:rFonts w:eastAsiaTheme="minorEastAsia" w:hint="eastAsia"/>
          <w:noProof/>
          <w:szCs w:val="24"/>
        </w:rPr>
        <w:t>here will be a fee for this genetic testing</w:t>
      </w:r>
      <w:r w:rsidRPr="008B3102">
        <w:rPr>
          <w:rFonts w:hint="eastAsia"/>
          <w:noProof/>
          <w:szCs w:val="24"/>
        </w:rPr>
        <w:t>.</w:t>
      </w:r>
      <w:r w:rsidRPr="008B3102">
        <w:rPr>
          <w:rFonts w:eastAsiaTheme="minorEastAsia" w:hint="eastAsia"/>
          <w:noProof/>
          <w:szCs w:val="24"/>
        </w:rPr>
        <w:t xml:space="preserve"> </w:t>
      </w:r>
      <w:r w:rsidRPr="008B3102">
        <w:rPr>
          <w:rFonts w:eastAsiaTheme="minorEastAsia"/>
          <w:noProof/>
          <w:szCs w:val="24"/>
        </w:rPr>
        <w:t>I</w:t>
      </w:r>
      <w:r w:rsidRPr="008B3102">
        <w:rPr>
          <w:rFonts w:eastAsiaTheme="minorEastAsia" w:hint="eastAsia"/>
          <w:noProof/>
          <w:szCs w:val="24"/>
        </w:rPr>
        <w:t xml:space="preserve"> will be responsible for the payment of this test, even if </w:t>
      </w:r>
      <w:r w:rsidRPr="008B3102">
        <w:rPr>
          <w:rFonts w:eastAsiaTheme="minorEastAsia"/>
          <w:noProof/>
          <w:szCs w:val="24"/>
        </w:rPr>
        <w:t>I</w:t>
      </w:r>
      <w:r w:rsidRPr="008B3102">
        <w:rPr>
          <w:rFonts w:eastAsiaTheme="minorEastAsia" w:hint="eastAsia"/>
          <w:noProof/>
          <w:szCs w:val="24"/>
        </w:rPr>
        <w:t xml:space="preserve"> decide not to receive result reports.</w:t>
      </w:r>
    </w:p>
    <w:p w:rsidR="00A7121D" w:rsidRPr="008B3102" w:rsidRDefault="00A7121D" w:rsidP="00036EBB">
      <w:pPr>
        <w:pStyle w:val="a7"/>
        <w:widowControl w:val="0"/>
        <w:numPr>
          <w:ilvl w:val="0"/>
          <w:numId w:val="3"/>
        </w:numPr>
        <w:spacing w:beforeLines="50" w:before="120" w:afterLines="50" w:after="120"/>
        <w:contextualSpacing w:val="0"/>
        <w:jc w:val="both"/>
        <w:rPr>
          <w:rFonts w:eastAsiaTheme="minorEastAsia"/>
          <w:noProof/>
          <w:szCs w:val="24"/>
        </w:rPr>
      </w:pPr>
      <w:r w:rsidRPr="008B3102">
        <w:rPr>
          <w:rFonts w:hint="eastAsia"/>
          <w:noProof/>
          <w:szCs w:val="24"/>
        </w:rPr>
        <w:t xml:space="preserve">The laboratory does not return </w:t>
      </w:r>
      <w:r w:rsidRPr="008B3102">
        <w:rPr>
          <w:rFonts w:eastAsiaTheme="minorEastAsia" w:hint="eastAsia"/>
          <w:noProof/>
          <w:szCs w:val="24"/>
        </w:rPr>
        <w:t>the remaining</w:t>
      </w:r>
      <w:r w:rsidRPr="008B3102">
        <w:rPr>
          <w:rFonts w:hint="eastAsia"/>
          <w:noProof/>
          <w:szCs w:val="24"/>
        </w:rPr>
        <w:t xml:space="preserve"> samples to individuals or physicians. </w:t>
      </w:r>
      <w:r w:rsidRPr="008B3102">
        <w:rPr>
          <w:rFonts w:eastAsiaTheme="minorEastAsia" w:hint="eastAsia"/>
          <w:noProof/>
          <w:szCs w:val="24"/>
        </w:rPr>
        <w:t xml:space="preserve">However, in some cases, it may be possible to perform </w:t>
      </w:r>
      <w:r w:rsidRPr="008B3102">
        <w:rPr>
          <w:rFonts w:eastAsiaTheme="minorEastAsia"/>
          <w:noProof/>
          <w:szCs w:val="24"/>
        </w:rPr>
        <w:t>additional</w:t>
      </w:r>
      <w:r w:rsidRPr="008B3102">
        <w:rPr>
          <w:rFonts w:eastAsiaTheme="minorEastAsia" w:hint="eastAsia"/>
          <w:noProof/>
          <w:szCs w:val="24"/>
        </w:rPr>
        <w:t xml:space="preserve"> studies for clinical validation or medical </w:t>
      </w:r>
      <w:r w:rsidRPr="008B3102">
        <w:rPr>
          <w:rFonts w:eastAsiaTheme="minorEastAsia"/>
          <w:noProof/>
          <w:szCs w:val="24"/>
        </w:rPr>
        <w:t>research</w:t>
      </w:r>
      <w:r w:rsidRPr="008B3102">
        <w:rPr>
          <w:rFonts w:eastAsiaTheme="minorEastAsia" w:hint="eastAsia"/>
          <w:noProof/>
          <w:szCs w:val="24"/>
        </w:rPr>
        <w:t xml:space="preserve"> purposes using the remaining sample in an anonymous way. </w:t>
      </w:r>
      <w:r w:rsidRPr="008B3102">
        <w:rPr>
          <w:rFonts w:eastAsiaTheme="minorEastAsia"/>
          <w:noProof/>
          <w:szCs w:val="24"/>
        </w:rPr>
        <w:t>R</w:t>
      </w:r>
      <w:r w:rsidRPr="008B3102">
        <w:rPr>
          <w:rFonts w:eastAsiaTheme="minorEastAsia" w:hint="eastAsia"/>
          <w:noProof/>
          <w:szCs w:val="24"/>
        </w:rPr>
        <w:t xml:space="preserve">efusal to permit the use of my sample will not affect my test result. For such use, samples will be retained in the laboratory in accordance with the laboratory retention policy. </w:t>
      </w:r>
      <w:r w:rsidRPr="008B3102">
        <w:rPr>
          <w:rFonts w:eastAsiaTheme="minorEastAsia"/>
          <w:noProof/>
          <w:szCs w:val="24"/>
        </w:rPr>
        <w:t>I</w:t>
      </w:r>
      <w:r w:rsidRPr="008B3102">
        <w:rPr>
          <w:rFonts w:eastAsiaTheme="minorEastAsia" w:hint="eastAsia"/>
          <w:noProof/>
          <w:szCs w:val="24"/>
        </w:rPr>
        <w:t xml:space="preserve"> can withdraw my consent at any time by checking this box </w:t>
      </w:r>
      <w:r w:rsidRPr="008B3102">
        <w:rPr>
          <w:rFonts w:asciiTheme="minorEastAsia" w:eastAsiaTheme="minorEastAsia" w:hAnsiTheme="minorEastAsia" w:hint="eastAsia"/>
          <w:noProof/>
          <w:szCs w:val="24"/>
        </w:rPr>
        <w:t>□</w:t>
      </w:r>
      <w:r w:rsidRPr="008B3102">
        <w:rPr>
          <w:rFonts w:eastAsiaTheme="minorEastAsia"/>
          <w:noProof/>
          <w:szCs w:val="24"/>
        </w:rPr>
        <w:t>,</w:t>
      </w:r>
      <w:r w:rsidRPr="008B3102">
        <w:rPr>
          <w:rFonts w:eastAsiaTheme="minorEastAsia" w:hint="eastAsia"/>
          <w:noProof/>
          <w:szCs w:val="24"/>
        </w:rPr>
        <w:t xml:space="preserve"> </w:t>
      </w:r>
      <w:r w:rsidRPr="008B3102">
        <w:rPr>
          <w:rFonts w:eastAsiaTheme="minorEastAsia"/>
          <w:noProof/>
          <w:szCs w:val="24"/>
        </w:rPr>
        <w:t xml:space="preserve">and the </w:t>
      </w:r>
      <w:r w:rsidRPr="008B3102">
        <w:rPr>
          <w:rFonts w:eastAsiaTheme="minorEastAsia" w:hint="eastAsia"/>
          <w:noProof/>
          <w:szCs w:val="24"/>
        </w:rPr>
        <w:t>remaining samples shall be properly destroyed</w:t>
      </w:r>
      <w:r w:rsidRPr="008B3102">
        <w:rPr>
          <w:rFonts w:eastAsiaTheme="minorEastAsia"/>
          <w:noProof/>
          <w:szCs w:val="24"/>
        </w:rPr>
        <w:t>.</w:t>
      </w:r>
    </w:p>
    <w:tbl>
      <w:tblPr>
        <w:tblStyle w:val="a6"/>
        <w:tblW w:w="0" w:type="auto"/>
        <w:tblLook w:val="04A0" w:firstRow="1" w:lastRow="0" w:firstColumn="1" w:lastColumn="0" w:noHBand="0" w:noVBand="1"/>
      </w:tblPr>
      <w:tblGrid>
        <w:gridCol w:w="9962"/>
      </w:tblGrid>
      <w:tr w:rsidR="00EE6AE1" w:rsidTr="00EE6AE1">
        <w:tc>
          <w:tcPr>
            <w:tcW w:w="9962" w:type="dxa"/>
            <w:tcBorders>
              <w:top w:val="nil"/>
              <w:left w:val="nil"/>
              <w:bottom w:val="nil"/>
              <w:right w:val="nil"/>
            </w:tcBorders>
            <w:shd w:val="clear" w:color="auto" w:fill="31CE28" w:themeFill="background1" w:themeFillShade="D9"/>
          </w:tcPr>
          <w:p w:rsidR="00EE6AE1" w:rsidRPr="00EE6AE1" w:rsidRDefault="008337CD" w:rsidP="00036EBB">
            <w:pPr>
              <w:pStyle w:val="a7"/>
              <w:spacing w:beforeLines="50" w:before="120" w:afterLines="50" w:after="120"/>
              <w:ind w:left="0"/>
              <w:rPr>
                <w:rFonts w:eastAsiaTheme="minorEastAsia"/>
                <w:noProof/>
                <w:szCs w:val="24"/>
              </w:rPr>
            </w:pPr>
            <w:r>
              <w:rPr>
                <w:rFonts w:eastAsiaTheme="minorEastAsia" w:hint="eastAsia"/>
                <w:noProof/>
                <w:szCs w:val="24"/>
              </w:rPr>
              <w:t>P</w:t>
            </w:r>
            <w:r w:rsidRPr="00EE6AE1">
              <w:rPr>
                <w:rFonts w:hint="eastAsia"/>
                <w:noProof/>
                <w:szCs w:val="24"/>
              </w:rPr>
              <w:t>atient</w:t>
            </w:r>
            <w:r>
              <w:rPr>
                <w:rFonts w:eastAsiaTheme="minorEastAsia"/>
                <w:noProof/>
                <w:szCs w:val="24"/>
              </w:rPr>
              <w:t>’</w:t>
            </w:r>
            <w:r>
              <w:rPr>
                <w:rFonts w:eastAsiaTheme="minorEastAsia" w:hint="eastAsia"/>
                <w:noProof/>
                <w:szCs w:val="24"/>
              </w:rPr>
              <w:t>s/</w:t>
            </w:r>
            <w:r>
              <w:rPr>
                <w:rFonts w:hint="eastAsia"/>
                <w:noProof/>
                <w:szCs w:val="24"/>
              </w:rPr>
              <w:t xml:space="preserve"> </w:t>
            </w:r>
            <w:r>
              <w:rPr>
                <w:rFonts w:eastAsiaTheme="minorEastAsia" w:hint="eastAsia"/>
                <w:noProof/>
                <w:szCs w:val="24"/>
              </w:rPr>
              <w:t>G</w:t>
            </w:r>
            <w:r>
              <w:rPr>
                <w:rFonts w:hint="eastAsia"/>
                <w:noProof/>
                <w:szCs w:val="24"/>
              </w:rPr>
              <w:t>uardian</w:t>
            </w:r>
            <w:r>
              <w:rPr>
                <w:rFonts w:eastAsiaTheme="minorEastAsia"/>
                <w:noProof/>
                <w:szCs w:val="24"/>
              </w:rPr>
              <w:t>’</w:t>
            </w:r>
            <w:r>
              <w:rPr>
                <w:rFonts w:eastAsiaTheme="minorEastAsia" w:hint="eastAsia"/>
                <w:noProof/>
                <w:szCs w:val="24"/>
              </w:rPr>
              <w:t>s S</w:t>
            </w:r>
            <w:r w:rsidR="00EE6AE1">
              <w:rPr>
                <w:rFonts w:eastAsiaTheme="minorEastAsia" w:hint="eastAsia"/>
                <w:noProof/>
                <w:szCs w:val="24"/>
              </w:rPr>
              <w:t>tatement</w:t>
            </w:r>
          </w:p>
        </w:tc>
      </w:tr>
    </w:tbl>
    <w:p w:rsidR="00293521" w:rsidRDefault="00293521" w:rsidP="00036EBB">
      <w:pPr>
        <w:pStyle w:val="a7"/>
        <w:spacing w:beforeLines="50" w:before="120" w:afterLines="50" w:after="120"/>
        <w:ind w:left="0"/>
        <w:jc w:val="both"/>
        <w:rPr>
          <w:rFonts w:eastAsiaTheme="minorEastAsia"/>
          <w:noProof/>
          <w:szCs w:val="24"/>
        </w:rPr>
      </w:pPr>
      <w:r w:rsidRPr="001F398C">
        <w:rPr>
          <w:noProof/>
          <w:szCs w:val="24"/>
        </w:rPr>
        <w:t>M</w:t>
      </w:r>
      <w:r w:rsidRPr="001F398C">
        <w:rPr>
          <w:rFonts w:hint="eastAsia"/>
          <w:noProof/>
          <w:szCs w:val="24"/>
        </w:rPr>
        <w:t>y signature below acknowledges my voluntary participation in this test. I am fully aware of the contents above, and agre</w:t>
      </w:r>
      <w:r w:rsidR="00E4699F">
        <w:rPr>
          <w:rFonts w:hint="eastAsia"/>
          <w:noProof/>
          <w:szCs w:val="24"/>
        </w:rPr>
        <w:t xml:space="preserve">e to take full responsibility </w:t>
      </w:r>
      <w:r w:rsidR="00E4699F">
        <w:rPr>
          <w:rFonts w:eastAsiaTheme="minorEastAsia" w:hint="eastAsia"/>
          <w:noProof/>
          <w:szCs w:val="24"/>
        </w:rPr>
        <w:t>for</w:t>
      </w:r>
      <w:r w:rsidRPr="001F398C">
        <w:rPr>
          <w:rFonts w:hint="eastAsia"/>
          <w:noProof/>
          <w:szCs w:val="24"/>
        </w:rPr>
        <w:t xml:space="preserve"> my action. I declare that the information I provided is true, intact and up-to-date. </w:t>
      </w:r>
    </w:p>
    <w:p w:rsidR="009D2333" w:rsidRPr="009D2333" w:rsidRDefault="009D2333" w:rsidP="00036EBB">
      <w:pPr>
        <w:pStyle w:val="a7"/>
        <w:spacing w:beforeLines="50" w:before="120" w:afterLines="50" w:after="120"/>
        <w:ind w:left="0"/>
        <w:rPr>
          <w:rFonts w:eastAsiaTheme="minorEastAsia"/>
          <w:noProof/>
          <w:szCs w:val="24"/>
        </w:rPr>
      </w:pPr>
    </w:p>
    <w:p w:rsidR="00293521" w:rsidRPr="00EE6AE1" w:rsidRDefault="008337CD" w:rsidP="00036EBB">
      <w:pPr>
        <w:spacing w:beforeLines="50" w:before="120" w:afterLines="50" w:after="120"/>
        <w:rPr>
          <w:noProof/>
          <w:szCs w:val="24"/>
        </w:rPr>
      </w:pPr>
      <w:r>
        <w:rPr>
          <w:rFonts w:eastAsiaTheme="minorEastAsia" w:hint="eastAsia"/>
          <w:noProof/>
          <w:szCs w:val="24"/>
        </w:rPr>
        <w:t>P</w:t>
      </w:r>
      <w:r w:rsidR="00293521" w:rsidRPr="00EE6AE1">
        <w:rPr>
          <w:rFonts w:hint="eastAsia"/>
          <w:noProof/>
          <w:szCs w:val="24"/>
        </w:rPr>
        <w:t>atient</w:t>
      </w:r>
      <w:r>
        <w:rPr>
          <w:rFonts w:eastAsiaTheme="minorEastAsia" w:hint="eastAsia"/>
          <w:noProof/>
          <w:szCs w:val="24"/>
        </w:rPr>
        <w:t>/</w:t>
      </w:r>
      <w:r>
        <w:rPr>
          <w:rFonts w:hint="eastAsia"/>
          <w:noProof/>
          <w:szCs w:val="24"/>
        </w:rPr>
        <w:t xml:space="preserve"> </w:t>
      </w:r>
      <w:r>
        <w:rPr>
          <w:rFonts w:eastAsiaTheme="minorEastAsia" w:hint="eastAsia"/>
          <w:noProof/>
          <w:szCs w:val="24"/>
        </w:rPr>
        <w:t>G</w:t>
      </w:r>
      <w:r w:rsidR="00EE6AE1">
        <w:rPr>
          <w:rFonts w:hint="eastAsia"/>
          <w:noProof/>
          <w:szCs w:val="24"/>
        </w:rPr>
        <w:t>uardian</w:t>
      </w:r>
      <w:r>
        <w:rPr>
          <w:rFonts w:eastAsiaTheme="minorEastAsia" w:hint="eastAsia"/>
          <w:noProof/>
          <w:szCs w:val="24"/>
        </w:rPr>
        <w:t xml:space="preserve"> </w:t>
      </w:r>
      <w:r>
        <w:rPr>
          <w:rFonts w:hint="eastAsia"/>
          <w:noProof/>
          <w:szCs w:val="24"/>
        </w:rPr>
        <w:t>Signature</w:t>
      </w:r>
      <w:r w:rsidR="00EE6AE1">
        <w:rPr>
          <w:rFonts w:hint="eastAsia"/>
          <w:noProof/>
          <w:szCs w:val="24"/>
        </w:rPr>
        <w:t xml:space="preserve">:______________ </w:t>
      </w:r>
      <w:r w:rsidR="00293521" w:rsidRPr="00EE6AE1">
        <w:rPr>
          <w:rFonts w:hint="eastAsia"/>
          <w:noProof/>
          <w:szCs w:val="24"/>
        </w:rPr>
        <w:t xml:space="preserve"> </w:t>
      </w:r>
      <w:r w:rsidR="009D3822">
        <w:rPr>
          <w:rFonts w:eastAsiaTheme="minorEastAsia" w:hint="eastAsia"/>
          <w:noProof/>
          <w:szCs w:val="24"/>
        </w:rPr>
        <w:t xml:space="preserve">     </w:t>
      </w:r>
      <w:r w:rsidR="00293521" w:rsidRPr="00EE6AE1">
        <w:rPr>
          <w:rFonts w:hint="eastAsia"/>
          <w:noProof/>
          <w:szCs w:val="24"/>
        </w:rPr>
        <w:t>Date:_____________</w:t>
      </w:r>
    </w:p>
    <w:p w:rsidR="00293521" w:rsidRPr="00EE6AE1" w:rsidRDefault="005370FD" w:rsidP="00036EBB">
      <w:pPr>
        <w:spacing w:beforeLines="50" w:before="120" w:afterLines="50" w:after="120"/>
        <w:rPr>
          <w:rFonts w:eastAsiaTheme="minorEastAsia"/>
          <w:noProof/>
          <w:szCs w:val="24"/>
        </w:rPr>
      </w:pPr>
      <w:r>
        <w:rPr>
          <w:rFonts w:eastAsiaTheme="minorEastAsia" w:hint="eastAsia"/>
          <w:noProof/>
          <w:szCs w:val="24"/>
        </w:rPr>
        <w:t>P</w:t>
      </w:r>
      <w:r w:rsidRPr="00EE6AE1">
        <w:rPr>
          <w:rFonts w:hint="eastAsia"/>
          <w:noProof/>
          <w:szCs w:val="24"/>
        </w:rPr>
        <w:t>atient</w:t>
      </w:r>
      <w:r>
        <w:rPr>
          <w:rFonts w:eastAsiaTheme="minorEastAsia" w:hint="eastAsia"/>
          <w:noProof/>
          <w:szCs w:val="24"/>
        </w:rPr>
        <w:t>/</w:t>
      </w:r>
      <w:r>
        <w:rPr>
          <w:rFonts w:hint="eastAsia"/>
          <w:noProof/>
          <w:szCs w:val="24"/>
        </w:rPr>
        <w:t xml:space="preserve"> </w:t>
      </w:r>
      <w:r>
        <w:rPr>
          <w:rFonts w:eastAsiaTheme="minorEastAsia" w:hint="eastAsia"/>
          <w:noProof/>
          <w:szCs w:val="24"/>
        </w:rPr>
        <w:t>G</w:t>
      </w:r>
      <w:r>
        <w:rPr>
          <w:rFonts w:hint="eastAsia"/>
          <w:noProof/>
          <w:szCs w:val="24"/>
        </w:rPr>
        <w:t>uardian</w:t>
      </w:r>
      <w:r>
        <w:rPr>
          <w:rFonts w:eastAsiaTheme="minorEastAsia" w:hint="eastAsia"/>
          <w:noProof/>
          <w:szCs w:val="24"/>
        </w:rPr>
        <w:t xml:space="preserve"> </w:t>
      </w:r>
      <w:r>
        <w:rPr>
          <w:rFonts w:hint="eastAsia"/>
          <w:noProof/>
          <w:szCs w:val="24"/>
        </w:rPr>
        <w:t xml:space="preserve">Signature:______________ </w:t>
      </w:r>
      <w:r w:rsidRPr="00EE6AE1">
        <w:rPr>
          <w:rFonts w:hint="eastAsia"/>
          <w:noProof/>
          <w:szCs w:val="24"/>
        </w:rPr>
        <w:t xml:space="preserve"> </w:t>
      </w:r>
      <w:r>
        <w:rPr>
          <w:rFonts w:eastAsiaTheme="minorEastAsia" w:hint="eastAsia"/>
          <w:noProof/>
          <w:szCs w:val="24"/>
        </w:rPr>
        <w:t xml:space="preserve">     </w:t>
      </w:r>
      <w:r w:rsidRPr="00EE6AE1">
        <w:rPr>
          <w:rFonts w:hint="eastAsia"/>
          <w:noProof/>
          <w:szCs w:val="24"/>
        </w:rPr>
        <w:t>Date:_____________</w:t>
      </w:r>
    </w:p>
    <w:tbl>
      <w:tblPr>
        <w:tblStyle w:val="a6"/>
        <w:tblW w:w="0" w:type="auto"/>
        <w:tblLook w:val="04A0" w:firstRow="1" w:lastRow="0" w:firstColumn="1" w:lastColumn="0" w:noHBand="0" w:noVBand="1"/>
      </w:tblPr>
      <w:tblGrid>
        <w:gridCol w:w="9962"/>
      </w:tblGrid>
      <w:tr w:rsidR="00EE6AE1" w:rsidTr="00EE6AE1">
        <w:tc>
          <w:tcPr>
            <w:tcW w:w="9962" w:type="dxa"/>
            <w:tcBorders>
              <w:top w:val="nil"/>
              <w:left w:val="nil"/>
              <w:bottom w:val="nil"/>
              <w:right w:val="nil"/>
            </w:tcBorders>
            <w:shd w:val="clear" w:color="auto" w:fill="31CE28" w:themeFill="background1" w:themeFillShade="D9"/>
          </w:tcPr>
          <w:p w:rsidR="00EE6AE1" w:rsidRPr="00EE6AE1" w:rsidRDefault="00EE6AE1" w:rsidP="00036EBB">
            <w:pPr>
              <w:pStyle w:val="a7"/>
              <w:spacing w:beforeLines="50" w:before="120" w:afterLines="50" w:after="120"/>
              <w:ind w:left="0"/>
              <w:rPr>
                <w:rFonts w:eastAsiaTheme="minorEastAsia"/>
                <w:noProof/>
                <w:szCs w:val="24"/>
              </w:rPr>
            </w:pPr>
            <w:r w:rsidRPr="00EE6AE1">
              <w:rPr>
                <w:rFonts w:eastAsiaTheme="minorEastAsia"/>
                <w:noProof/>
                <w:szCs w:val="24"/>
              </w:rPr>
              <w:t>P</w:t>
            </w:r>
            <w:r w:rsidR="008337CD">
              <w:rPr>
                <w:rFonts w:eastAsiaTheme="minorEastAsia" w:hint="eastAsia"/>
                <w:noProof/>
                <w:szCs w:val="24"/>
              </w:rPr>
              <w:t>hysician</w:t>
            </w:r>
            <w:r w:rsidR="008337CD">
              <w:rPr>
                <w:rFonts w:eastAsiaTheme="minorEastAsia"/>
                <w:noProof/>
                <w:szCs w:val="24"/>
              </w:rPr>
              <w:t>’</w:t>
            </w:r>
            <w:r w:rsidR="008337CD">
              <w:rPr>
                <w:rFonts w:eastAsiaTheme="minorEastAsia" w:hint="eastAsia"/>
                <w:noProof/>
                <w:szCs w:val="24"/>
              </w:rPr>
              <w:t>s/Genetic Counselor</w:t>
            </w:r>
            <w:r w:rsidR="008337CD">
              <w:rPr>
                <w:rFonts w:eastAsiaTheme="minorEastAsia"/>
                <w:noProof/>
                <w:szCs w:val="24"/>
              </w:rPr>
              <w:t>’</w:t>
            </w:r>
            <w:r w:rsidR="008337CD">
              <w:rPr>
                <w:rFonts w:eastAsiaTheme="minorEastAsia" w:hint="eastAsia"/>
                <w:noProof/>
                <w:szCs w:val="24"/>
              </w:rPr>
              <w:t>s S</w:t>
            </w:r>
            <w:r w:rsidRPr="00EE6AE1">
              <w:rPr>
                <w:rFonts w:eastAsiaTheme="minorEastAsia" w:hint="eastAsia"/>
                <w:noProof/>
                <w:szCs w:val="24"/>
              </w:rPr>
              <w:t>tatement</w:t>
            </w:r>
          </w:p>
        </w:tc>
      </w:tr>
    </w:tbl>
    <w:p w:rsidR="00293521" w:rsidRDefault="00293521" w:rsidP="00036EBB">
      <w:pPr>
        <w:pStyle w:val="a7"/>
        <w:spacing w:beforeLines="50" w:before="120" w:afterLines="50" w:after="120"/>
        <w:ind w:left="0"/>
        <w:jc w:val="both"/>
        <w:rPr>
          <w:rFonts w:eastAsiaTheme="minorEastAsia"/>
          <w:noProof/>
          <w:szCs w:val="24"/>
        </w:rPr>
      </w:pPr>
      <w:r w:rsidRPr="001F398C">
        <w:rPr>
          <w:rFonts w:hint="eastAsia"/>
          <w:noProof/>
          <w:szCs w:val="24"/>
        </w:rPr>
        <w:t xml:space="preserve">I have explained genetic testing (including the risk, benefits, and alternatives) to this individual and/or his/her legal guardian. </w:t>
      </w:r>
      <w:r w:rsidRPr="001F398C">
        <w:rPr>
          <w:noProof/>
          <w:szCs w:val="24"/>
        </w:rPr>
        <w:t>I</w:t>
      </w:r>
      <w:r w:rsidRPr="001F398C">
        <w:rPr>
          <w:rFonts w:hint="eastAsia"/>
          <w:noProof/>
          <w:szCs w:val="24"/>
        </w:rPr>
        <w:t xml:space="preserve"> have addressed the limitations outlined above, and I have answered this person</w:t>
      </w:r>
      <w:r w:rsidRPr="001F398C">
        <w:rPr>
          <w:noProof/>
          <w:szCs w:val="24"/>
        </w:rPr>
        <w:t>’</w:t>
      </w:r>
      <w:r w:rsidRPr="001F398C">
        <w:rPr>
          <w:rFonts w:hint="eastAsia"/>
          <w:noProof/>
          <w:szCs w:val="24"/>
        </w:rPr>
        <w:t>s que</w:t>
      </w:r>
      <w:r w:rsidR="00B51E5E">
        <w:rPr>
          <w:rFonts w:hint="eastAsia"/>
          <w:noProof/>
          <w:szCs w:val="24"/>
        </w:rPr>
        <w:t>stions</w:t>
      </w:r>
      <w:r w:rsidRPr="001F398C">
        <w:rPr>
          <w:rFonts w:hint="eastAsia"/>
          <w:noProof/>
          <w:szCs w:val="24"/>
        </w:rPr>
        <w:t>. I have obtained consent from the patient or the legal guardian for this testing.</w:t>
      </w:r>
    </w:p>
    <w:p w:rsidR="00EE6AE1" w:rsidRPr="00EE6AE1" w:rsidRDefault="00EE6AE1" w:rsidP="00036EBB">
      <w:pPr>
        <w:pStyle w:val="a7"/>
        <w:spacing w:beforeLines="50" w:before="120" w:afterLines="50" w:after="120"/>
        <w:ind w:left="0"/>
        <w:rPr>
          <w:rFonts w:eastAsiaTheme="minorEastAsia"/>
          <w:noProof/>
          <w:szCs w:val="24"/>
        </w:rPr>
      </w:pPr>
    </w:p>
    <w:p w:rsidR="00293521" w:rsidRPr="00293521" w:rsidRDefault="00293521" w:rsidP="00036EBB">
      <w:pPr>
        <w:spacing w:beforeLines="50" w:before="120" w:afterLines="50" w:after="120"/>
        <w:rPr>
          <w:rFonts w:eastAsiaTheme="minorEastAsia"/>
          <w:szCs w:val="24"/>
        </w:rPr>
      </w:pPr>
      <w:r w:rsidRPr="00EE6AE1">
        <w:rPr>
          <w:noProof/>
          <w:szCs w:val="24"/>
        </w:rPr>
        <w:t>S</w:t>
      </w:r>
      <w:r w:rsidRPr="00EE6AE1">
        <w:rPr>
          <w:rFonts w:hint="eastAsia"/>
          <w:noProof/>
          <w:szCs w:val="24"/>
        </w:rPr>
        <w:t>ignature:</w:t>
      </w:r>
      <w:r w:rsidR="008337CD">
        <w:rPr>
          <w:rFonts w:eastAsiaTheme="minorEastAsia" w:hint="eastAsia"/>
          <w:noProof/>
          <w:szCs w:val="24"/>
        </w:rPr>
        <w:t xml:space="preserve"> </w:t>
      </w:r>
      <w:r w:rsidR="008337CD" w:rsidRPr="008337CD">
        <w:rPr>
          <w:rFonts w:eastAsiaTheme="minorEastAsia" w:hint="eastAsia"/>
          <w:noProof/>
          <w:szCs w:val="24"/>
          <w:u w:val="single"/>
        </w:rPr>
        <w:t xml:space="preserve">                                                       </w:t>
      </w:r>
      <w:r w:rsidR="008337CD">
        <w:rPr>
          <w:rFonts w:eastAsiaTheme="minorEastAsia" w:hint="eastAsia"/>
          <w:noProof/>
          <w:szCs w:val="24"/>
        </w:rPr>
        <w:t xml:space="preserve">  </w:t>
      </w:r>
      <w:r w:rsidR="009D3822">
        <w:rPr>
          <w:rFonts w:eastAsiaTheme="minorEastAsia" w:hint="eastAsia"/>
          <w:noProof/>
          <w:szCs w:val="24"/>
        </w:rPr>
        <w:t xml:space="preserve">       </w:t>
      </w:r>
      <w:r w:rsidR="00EE2C27">
        <w:rPr>
          <w:rFonts w:hint="eastAsia"/>
          <w:noProof/>
          <w:szCs w:val="24"/>
        </w:rPr>
        <w:t>Date:_____________</w:t>
      </w:r>
    </w:p>
    <w:sectPr w:rsidR="00293521" w:rsidRPr="00293521" w:rsidSect="00EA060C">
      <w:headerReference w:type="default" r:id="rId9"/>
      <w:footerReference w:type="default" r:id="rId10"/>
      <w:pgSz w:w="11906" w:h="16838" w:code="9"/>
      <w:pgMar w:top="1843" w:right="1080" w:bottom="1440" w:left="1080" w:header="737" w:footer="3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468B" w:rsidRDefault="00C2468B" w:rsidP="00CB32BC">
      <w:pPr>
        <w:spacing w:after="0" w:line="240" w:lineRule="auto"/>
      </w:pPr>
      <w:r>
        <w:separator/>
      </w:r>
    </w:p>
  </w:endnote>
  <w:endnote w:type="continuationSeparator" w:id="0">
    <w:p w:rsidR="00C2468B" w:rsidRDefault="00C2468B" w:rsidP="00CB32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00"/>
    <w:family w:val="roman"/>
    <w:pitch w:val="variable"/>
    <w:sig w:usb0="E0002AFF" w:usb1="C0007841"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Calibri">
    <w:altName w:val="Calibri"/>
    <w:panose1 w:val="020F0502020204030204"/>
    <w:charset w:val="00"/>
    <w:family w:val="swiss"/>
    <w:pitch w:val="variable"/>
    <w:sig w:usb0="E00002FF" w:usb1="4000ACFF" w:usb2="00000001" w:usb3="00000000" w:csb0="0000019F" w:csb1="00000000"/>
  </w:font>
  <w:font w:name="宋体">
    <w:altName w:val="宋体"/>
    <w:panose1 w:val="02010600030101010101"/>
    <w:charset w:val="86"/>
    <w:family w:val="auto"/>
    <w:pitch w:val="variable"/>
    <w:sig w:usb0="00000003" w:usb1="288F0000" w:usb2="00000016" w:usb3="00000000" w:csb0="00040001" w:csb1="00000000"/>
  </w:font>
  <w:font w:name="Arial">
    <w:altName w:val="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70987"/>
      <w:docPartObj>
        <w:docPartGallery w:val="Page Numbers (Bottom of Page)"/>
        <w:docPartUnique/>
      </w:docPartObj>
    </w:sdtPr>
    <w:sdtEndPr/>
    <w:sdtContent>
      <w:sdt>
        <w:sdtPr>
          <w:id w:val="171357217"/>
          <w:docPartObj>
            <w:docPartGallery w:val="Page Numbers (Top of Page)"/>
            <w:docPartUnique/>
          </w:docPartObj>
        </w:sdtPr>
        <w:sdtEndPr/>
        <w:sdtContent>
          <w:p w:rsidR="00EA060C" w:rsidRPr="003904F0" w:rsidRDefault="00EA060C" w:rsidP="00EA060C">
            <w:pPr>
              <w:pStyle w:val="a4"/>
              <w:jc w:val="center"/>
              <w:rPr>
                <w:sz w:val="22"/>
              </w:rPr>
            </w:pPr>
            <w:r w:rsidRPr="00954D19">
              <w:rPr>
                <w:lang w:val="en-US"/>
              </w:rPr>
              <w:t xml:space="preserve"> </w:t>
            </w:r>
            <w:r w:rsidR="004F31E2">
              <w:fldChar w:fldCharType="begin"/>
            </w:r>
            <w:r w:rsidR="00312708">
              <w:instrText>PAGE</w:instrText>
            </w:r>
            <w:r w:rsidR="004F31E2">
              <w:fldChar w:fldCharType="separate"/>
            </w:r>
            <w:r w:rsidR="00375DF3">
              <w:rPr>
                <w:noProof/>
              </w:rPr>
              <w:t>1</w:t>
            </w:r>
            <w:r w:rsidR="004F31E2">
              <w:rPr>
                <w:noProof/>
              </w:rPr>
              <w:fldChar w:fldCharType="end"/>
            </w:r>
            <w:r w:rsidRPr="00954D19">
              <w:rPr>
                <w:lang w:val="en-US"/>
              </w:rPr>
              <w:t xml:space="preserve"> / </w:t>
            </w:r>
            <w:r w:rsidR="004F31E2" w:rsidRPr="003904F0">
              <w:rPr>
                <w:szCs w:val="24"/>
              </w:rPr>
              <w:fldChar w:fldCharType="begin"/>
            </w:r>
            <w:r w:rsidRPr="003904F0">
              <w:instrText>NUMPAGES</w:instrText>
            </w:r>
            <w:r w:rsidR="004F31E2" w:rsidRPr="003904F0">
              <w:rPr>
                <w:szCs w:val="24"/>
              </w:rPr>
              <w:fldChar w:fldCharType="separate"/>
            </w:r>
            <w:r w:rsidR="00375DF3">
              <w:rPr>
                <w:noProof/>
              </w:rPr>
              <w:t>2</w:t>
            </w:r>
            <w:r w:rsidR="004F31E2" w:rsidRPr="003904F0">
              <w:rPr>
                <w:szCs w:val="24"/>
              </w:rPr>
              <w:fldChar w:fldCharType="end"/>
            </w:r>
          </w:p>
          <w:p w:rsidR="00EA060C" w:rsidRPr="003904F0" w:rsidRDefault="00C2468B" w:rsidP="00954D19">
            <w:pPr>
              <w:pStyle w:val="a4"/>
              <w:rPr>
                <w:sz w:val="22"/>
              </w:rPr>
            </w:pPr>
            <w:r>
              <w:rPr>
                <w:noProof/>
                <w:sz w:val="22"/>
                <w:lang w:eastAsia="zh-TW"/>
              </w:rPr>
              <w:pict>
                <v:shapetype id="_x0000_t32" coordsize="21600,21600" o:spt="32" o:oned="t" path="m,l21600,21600e" filled="f">
                  <v:path arrowok="t" fillok="f" o:connecttype="none"/>
                  <o:lock v:ext="edit" shapetype="t"/>
                </v:shapetype>
                <v:shape id="_x0000_s2076" type="#_x0000_t32" style="position:absolute;margin-left:0;margin-top:-3.45pt;width:468pt;height:0;z-index:251664384;mso-position-horizontal:center;mso-position-horizontal-relative:margin" o:connectortype="straight">
                  <w10:wrap anchorx="margin"/>
                </v:shape>
              </w:pict>
            </w:r>
            <w:r w:rsidR="00EA060C" w:rsidRPr="003904F0">
              <w:rPr>
                <w:rFonts w:hint="eastAsia"/>
                <w:sz w:val="22"/>
              </w:rPr>
              <w:t>Add</w:t>
            </w:r>
            <w:r w:rsidR="00954D19">
              <w:rPr>
                <w:rFonts w:eastAsiaTheme="minorEastAsia" w:hint="eastAsia"/>
                <w:sz w:val="22"/>
              </w:rPr>
              <w:t>ress</w:t>
            </w:r>
            <w:r w:rsidR="00EA060C" w:rsidRPr="003904F0">
              <w:rPr>
                <w:rFonts w:hint="eastAsia"/>
                <w:sz w:val="22"/>
              </w:rPr>
              <w:t>:</w:t>
            </w:r>
            <w:r w:rsidR="00954D19">
              <w:rPr>
                <w:rFonts w:eastAsiaTheme="minorEastAsia" w:hint="eastAsia"/>
                <w:sz w:val="22"/>
              </w:rPr>
              <w:t xml:space="preserve"> </w:t>
            </w:r>
            <w:r w:rsidR="00EA060C" w:rsidRPr="003904F0">
              <w:rPr>
                <w:rFonts w:hint="eastAsia"/>
                <w:sz w:val="22"/>
              </w:rPr>
              <w:t>Building No.11,</w:t>
            </w:r>
            <w:r w:rsidR="00954D19">
              <w:rPr>
                <w:rFonts w:eastAsiaTheme="minorEastAsia" w:hint="eastAsia"/>
                <w:sz w:val="22"/>
              </w:rPr>
              <w:t xml:space="preserve"> </w:t>
            </w:r>
            <w:r w:rsidR="00EA060C" w:rsidRPr="003904F0">
              <w:rPr>
                <w:rFonts w:hint="eastAsia"/>
                <w:sz w:val="22"/>
              </w:rPr>
              <w:t>Beishan Industrial Zone,</w:t>
            </w:r>
            <w:r w:rsidR="00EA060C">
              <w:rPr>
                <w:rFonts w:hint="eastAsia"/>
                <w:sz w:val="22"/>
              </w:rPr>
              <w:t xml:space="preserve"> </w:t>
            </w:r>
            <w:r w:rsidR="00EA060C" w:rsidRPr="003904F0">
              <w:rPr>
                <w:rFonts w:hint="eastAsia"/>
                <w:sz w:val="22"/>
              </w:rPr>
              <w:t>Yantian District,</w:t>
            </w:r>
            <w:r w:rsidR="00EA060C">
              <w:rPr>
                <w:rFonts w:hint="eastAsia"/>
                <w:sz w:val="22"/>
              </w:rPr>
              <w:t xml:space="preserve"> </w:t>
            </w:r>
            <w:r w:rsidR="00EA060C" w:rsidRPr="003904F0">
              <w:rPr>
                <w:rFonts w:hint="eastAsia"/>
                <w:sz w:val="22"/>
              </w:rPr>
              <w:t>Shenzhen,</w:t>
            </w:r>
            <w:r w:rsidR="00EA060C">
              <w:rPr>
                <w:rFonts w:hint="eastAsia"/>
                <w:sz w:val="22"/>
              </w:rPr>
              <w:t xml:space="preserve"> </w:t>
            </w:r>
            <w:r w:rsidR="00EA060C" w:rsidRPr="003904F0">
              <w:rPr>
                <w:rFonts w:hint="eastAsia"/>
                <w:sz w:val="22"/>
              </w:rPr>
              <w:t xml:space="preserve">China </w:t>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468B" w:rsidRDefault="00C2468B" w:rsidP="00CB32BC">
      <w:pPr>
        <w:spacing w:after="0" w:line="240" w:lineRule="auto"/>
      </w:pPr>
      <w:r>
        <w:separator/>
      </w:r>
    </w:p>
  </w:footnote>
  <w:footnote w:type="continuationSeparator" w:id="0">
    <w:p w:rsidR="00C2468B" w:rsidRDefault="00C2468B" w:rsidP="00CB32B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6A7C" w:rsidRPr="00954D19" w:rsidRDefault="00F353A9" w:rsidP="00CE594F">
    <w:pPr>
      <w:pStyle w:val="a3"/>
      <w:rPr>
        <w:szCs w:val="36"/>
      </w:rPr>
    </w:pPr>
    <w:r w:rsidRPr="00CE594F">
      <w:rPr>
        <w:noProof/>
        <w:szCs w:val="36"/>
        <w:lang w:val="en-US"/>
      </w:rPr>
      <w:drawing>
        <wp:anchor distT="0" distB="0" distL="114300" distR="114300" simplePos="0" relativeHeight="251661312" behindDoc="0" locked="0" layoutInCell="1" allowOverlap="1" wp14:anchorId="53D7638C" wp14:editId="0912C1A9">
          <wp:simplePos x="0" y="0"/>
          <wp:positionH relativeFrom="column">
            <wp:posOffset>686998</wp:posOffset>
          </wp:positionH>
          <wp:positionV relativeFrom="paragraph">
            <wp:posOffset>-29210</wp:posOffset>
          </wp:positionV>
          <wp:extent cx="3632835" cy="222250"/>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3632835" cy="222250"/>
                  </a:xfrm>
                  <a:prstGeom prst="rect">
                    <a:avLst/>
                  </a:prstGeom>
                  <a:noFill/>
                  <a:ln w="9525">
                    <a:noFill/>
                    <a:miter lim="800000"/>
                    <a:headEnd/>
                    <a:tailEnd/>
                  </a:ln>
                </pic:spPr>
              </pic:pic>
            </a:graphicData>
          </a:graphic>
        </wp:anchor>
      </w:drawing>
    </w:r>
    <w:r w:rsidR="00C2468B">
      <w:rPr>
        <w:noProof/>
        <w:szCs w:val="36"/>
        <w:lang w:val="en-US"/>
      </w:rPr>
      <w:pict>
        <v:shapetype id="_x0000_t32" coordsize="21600,21600" o:spt="32" o:oned="t" path="m,l21600,21600e" filled="f">
          <v:path arrowok="t" fillok="f" o:connecttype="none"/>
          <o:lock v:ext="edit" shapetype="t"/>
        </v:shapetype>
        <v:shape id="_x0000_s2077" type="#_x0000_t32" style="position:absolute;margin-left:-1.7pt;margin-top:37.4pt;width:499.45pt;height:0;z-index:251665408;mso-position-horizontal-relative:text;mso-position-vertical-relative:text" o:connectortype="straight" strokeweight="1.25p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6D6B7B"/>
    <w:multiLevelType w:val="hybridMultilevel"/>
    <w:tmpl w:val="B414EE0A"/>
    <w:lvl w:ilvl="0" w:tplc="0409000F">
      <w:start w:val="1"/>
      <w:numFmt w:val="decimal"/>
      <w:lvlText w:val="%1."/>
      <w:lvlJc w:val="left"/>
      <w:pPr>
        <w:ind w:left="480" w:hanging="420"/>
      </w:pPr>
    </w:lvl>
    <w:lvl w:ilvl="1" w:tplc="04090019" w:tentative="1">
      <w:start w:val="1"/>
      <w:numFmt w:val="lowerLetter"/>
      <w:lvlText w:val="%2)"/>
      <w:lvlJc w:val="left"/>
      <w:pPr>
        <w:ind w:left="900" w:hanging="420"/>
      </w:pPr>
    </w:lvl>
    <w:lvl w:ilvl="2" w:tplc="0409001B" w:tentative="1">
      <w:start w:val="1"/>
      <w:numFmt w:val="lowerRoman"/>
      <w:lvlText w:val="%3."/>
      <w:lvlJc w:val="right"/>
      <w:pPr>
        <w:ind w:left="1320" w:hanging="420"/>
      </w:pPr>
    </w:lvl>
    <w:lvl w:ilvl="3" w:tplc="0409000F" w:tentative="1">
      <w:start w:val="1"/>
      <w:numFmt w:val="decimal"/>
      <w:lvlText w:val="%4."/>
      <w:lvlJc w:val="left"/>
      <w:pPr>
        <w:ind w:left="1740" w:hanging="420"/>
      </w:pPr>
    </w:lvl>
    <w:lvl w:ilvl="4" w:tplc="04090019" w:tentative="1">
      <w:start w:val="1"/>
      <w:numFmt w:val="lowerLetter"/>
      <w:lvlText w:val="%5)"/>
      <w:lvlJc w:val="left"/>
      <w:pPr>
        <w:ind w:left="2160" w:hanging="420"/>
      </w:pPr>
    </w:lvl>
    <w:lvl w:ilvl="5" w:tplc="0409001B" w:tentative="1">
      <w:start w:val="1"/>
      <w:numFmt w:val="lowerRoman"/>
      <w:lvlText w:val="%6."/>
      <w:lvlJc w:val="right"/>
      <w:pPr>
        <w:ind w:left="2580" w:hanging="420"/>
      </w:pPr>
    </w:lvl>
    <w:lvl w:ilvl="6" w:tplc="0409000F" w:tentative="1">
      <w:start w:val="1"/>
      <w:numFmt w:val="decimal"/>
      <w:lvlText w:val="%7."/>
      <w:lvlJc w:val="left"/>
      <w:pPr>
        <w:ind w:left="3000" w:hanging="420"/>
      </w:pPr>
    </w:lvl>
    <w:lvl w:ilvl="7" w:tplc="04090019" w:tentative="1">
      <w:start w:val="1"/>
      <w:numFmt w:val="lowerLetter"/>
      <w:lvlText w:val="%8)"/>
      <w:lvlJc w:val="left"/>
      <w:pPr>
        <w:ind w:left="3420" w:hanging="420"/>
      </w:pPr>
    </w:lvl>
    <w:lvl w:ilvl="8" w:tplc="0409001B" w:tentative="1">
      <w:start w:val="1"/>
      <w:numFmt w:val="lowerRoman"/>
      <w:lvlText w:val="%9."/>
      <w:lvlJc w:val="right"/>
      <w:pPr>
        <w:ind w:left="3840" w:hanging="420"/>
      </w:pPr>
    </w:lvl>
  </w:abstractNum>
  <w:abstractNum w:abstractNumId="1">
    <w:nsid w:val="5A456236"/>
    <w:multiLevelType w:val="hybridMultilevel"/>
    <w:tmpl w:val="F9DE65B6"/>
    <w:lvl w:ilvl="0" w:tplc="6D0CBFA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CFB1A23"/>
    <w:multiLevelType w:val="hybridMultilevel"/>
    <w:tmpl w:val="669E51D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791C04BB"/>
    <w:multiLevelType w:val="hybridMultilevel"/>
    <w:tmpl w:val="61521C6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bordersDoNotSurroundFooter/>
  <w:proofState w:spelling="clean" w:grammar="clean"/>
  <w:trackRevisions/>
  <w:defaultTabStop w:val="720"/>
  <w:drawingGridHorizontalSpacing w:val="120"/>
  <w:displayHorizontalDrawingGridEvery w:val="2"/>
  <w:characterSpacingControl w:val="doNotCompress"/>
  <w:hdrShapeDefaults>
    <o:shapedefaults v:ext="edit" spidmax="2078"/>
    <o:shapelayout v:ext="edit">
      <o:idmap v:ext="edit" data="2"/>
      <o:rules v:ext="edit">
        <o:r id="V:Rule1" type="connector" idref="#_x0000_s2076"/>
        <o:r id="V:Rule2" type="connector" idref="#_x0000_s2077"/>
      </o:rules>
    </o:shapelayout>
  </w:hdrShapeDefaults>
  <w:footnotePr>
    <w:footnote w:id="-1"/>
    <w:footnote w:id="0"/>
  </w:footnotePr>
  <w:endnotePr>
    <w:endnote w:id="-1"/>
    <w:endnote w:id="0"/>
  </w:endnotePr>
  <w:compat>
    <w:useFELayout/>
    <w:compatSetting w:name="compatibilityMode" w:uri="http://schemas.microsoft.com/office/word" w:val="12"/>
  </w:compat>
  <w:rsids>
    <w:rsidRoot w:val="002074A6"/>
    <w:rsid w:val="00000946"/>
    <w:rsid w:val="00014593"/>
    <w:rsid w:val="00020F74"/>
    <w:rsid w:val="000256EC"/>
    <w:rsid w:val="000311DF"/>
    <w:rsid w:val="00031B22"/>
    <w:rsid w:val="00036EBB"/>
    <w:rsid w:val="00054C6A"/>
    <w:rsid w:val="00056BA6"/>
    <w:rsid w:val="00057458"/>
    <w:rsid w:val="00064652"/>
    <w:rsid w:val="00071EEB"/>
    <w:rsid w:val="00082D13"/>
    <w:rsid w:val="000900B2"/>
    <w:rsid w:val="000921A0"/>
    <w:rsid w:val="000A46D3"/>
    <w:rsid w:val="000C19B2"/>
    <w:rsid w:val="000D35D2"/>
    <w:rsid w:val="000D6162"/>
    <w:rsid w:val="000D6C90"/>
    <w:rsid w:val="000E5B02"/>
    <w:rsid w:val="00110A8B"/>
    <w:rsid w:val="00114515"/>
    <w:rsid w:val="00114A99"/>
    <w:rsid w:val="00115DBA"/>
    <w:rsid w:val="00116389"/>
    <w:rsid w:val="00117692"/>
    <w:rsid w:val="00125BD0"/>
    <w:rsid w:val="00127651"/>
    <w:rsid w:val="00132B70"/>
    <w:rsid w:val="00140853"/>
    <w:rsid w:val="00141C84"/>
    <w:rsid w:val="001423C5"/>
    <w:rsid w:val="00144FBE"/>
    <w:rsid w:val="001637EC"/>
    <w:rsid w:val="001705CC"/>
    <w:rsid w:val="00177482"/>
    <w:rsid w:val="001774CA"/>
    <w:rsid w:val="00182C5F"/>
    <w:rsid w:val="001963D4"/>
    <w:rsid w:val="001971D9"/>
    <w:rsid w:val="001A0E46"/>
    <w:rsid w:val="001A4429"/>
    <w:rsid w:val="001A6995"/>
    <w:rsid w:val="001A7BAA"/>
    <w:rsid w:val="001B52CF"/>
    <w:rsid w:val="001C23C4"/>
    <w:rsid w:val="001E0DFE"/>
    <w:rsid w:val="001E3FFB"/>
    <w:rsid w:val="002033B1"/>
    <w:rsid w:val="00203A48"/>
    <w:rsid w:val="00203D62"/>
    <w:rsid w:val="002074A6"/>
    <w:rsid w:val="0021631F"/>
    <w:rsid w:val="00223A54"/>
    <w:rsid w:val="00236547"/>
    <w:rsid w:val="00245D7C"/>
    <w:rsid w:val="00247F6A"/>
    <w:rsid w:val="00251D47"/>
    <w:rsid w:val="00255D17"/>
    <w:rsid w:val="002648BE"/>
    <w:rsid w:val="002663E5"/>
    <w:rsid w:val="00274E58"/>
    <w:rsid w:val="002901AE"/>
    <w:rsid w:val="00293521"/>
    <w:rsid w:val="002B3F55"/>
    <w:rsid w:val="002B5D40"/>
    <w:rsid w:val="002C183F"/>
    <w:rsid w:val="002C3646"/>
    <w:rsid w:val="002C50A0"/>
    <w:rsid w:val="002E52F0"/>
    <w:rsid w:val="002F147B"/>
    <w:rsid w:val="002F263B"/>
    <w:rsid w:val="003014AA"/>
    <w:rsid w:val="00304672"/>
    <w:rsid w:val="00312708"/>
    <w:rsid w:val="003156AF"/>
    <w:rsid w:val="003223E5"/>
    <w:rsid w:val="00323257"/>
    <w:rsid w:val="00324B6E"/>
    <w:rsid w:val="00327552"/>
    <w:rsid w:val="00333D15"/>
    <w:rsid w:val="003416FE"/>
    <w:rsid w:val="00342C2C"/>
    <w:rsid w:val="00345D35"/>
    <w:rsid w:val="00361C19"/>
    <w:rsid w:val="00375DF3"/>
    <w:rsid w:val="00387D3E"/>
    <w:rsid w:val="00397B86"/>
    <w:rsid w:val="003B087D"/>
    <w:rsid w:val="003B1BC8"/>
    <w:rsid w:val="003B6FF3"/>
    <w:rsid w:val="003C0F77"/>
    <w:rsid w:val="003F5E4D"/>
    <w:rsid w:val="00407769"/>
    <w:rsid w:val="0042088E"/>
    <w:rsid w:val="00421881"/>
    <w:rsid w:val="00423138"/>
    <w:rsid w:val="0042699B"/>
    <w:rsid w:val="00436256"/>
    <w:rsid w:val="00446E65"/>
    <w:rsid w:val="004549F5"/>
    <w:rsid w:val="00462222"/>
    <w:rsid w:val="00463CAF"/>
    <w:rsid w:val="00465163"/>
    <w:rsid w:val="00476278"/>
    <w:rsid w:val="0049516E"/>
    <w:rsid w:val="004A44F0"/>
    <w:rsid w:val="004A580E"/>
    <w:rsid w:val="004B0AD5"/>
    <w:rsid w:val="004B583E"/>
    <w:rsid w:val="004C52EB"/>
    <w:rsid w:val="004D4541"/>
    <w:rsid w:val="004D7B7C"/>
    <w:rsid w:val="004E03C5"/>
    <w:rsid w:val="004E5E62"/>
    <w:rsid w:val="004F1B3C"/>
    <w:rsid w:val="004F30AE"/>
    <w:rsid w:val="004F31E2"/>
    <w:rsid w:val="004F5D76"/>
    <w:rsid w:val="004F5E6B"/>
    <w:rsid w:val="00517BD7"/>
    <w:rsid w:val="005370FD"/>
    <w:rsid w:val="00561898"/>
    <w:rsid w:val="005723F6"/>
    <w:rsid w:val="005758BE"/>
    <w:rsid w:val="00585B03"/>
    <w:rsid w:val="00590DA3"/>
    <w:rsid w:val="00593400"/>
    <w:rsid w:val="00596D0B"/>
    <w:rsid w:val="005A7369"/>
    <w:rsid w:val="005B3EF5"/>
    <w:rsid w:val="005C158A"/>
    <w:rsid w:val="005C265D"/>
    <w:rsid w:val="005C2ACF"/>
    <w:rsid w:val="005C3EE4"/>
    <w:rsid w:val="005F211B"/>
    <w:rsid w:val="00602A30"/>
    <w:rsid w:val="00606B5B"/>
    <w:rsid w:val="006140E7"/>
    <w:rsid w:val="00623795"/>
    <w:rsid w:val="006364F3"/>
    <w:rsid w:val="00640086"/>
    <w:rsid w:val="00640F86"/>
    <w:rsid w:val="006545B5"/>
    <w:rsid w:val="00660A65"/>
    <w:rsid w:val="0067210B"/>
    <w:rsid w:val="00677CFE"/>
    <w:rsid w:val="006820EC"/>
    <w:rsid w:val="00694E2B"/>
    <w:rsid w:val="006B5226"/>
    <w:rsid w:val="006C4CEF"/>
    <w:rsid w:val="006D27EA"/>
    <w:rsid w:val="006D5188"/>
    <w:rsid w:val="006E6AD9"/>
    <w:rsid w:val="006F43A2"/>
    <w:rsid w:val="00703EF5"/>
    <w:rsid w:val="007052D1"/>
    <w:rsid w:val="00706BE3"/>
    <w:rsid w:val="007100E1"/>
    <w:rsid w:val="00712AEB"/>
    <w:rsid w:val="00722B63"/>
    <w:rsid w:val="00723D8D"/>
    <w:rsid w:val="007256B9"/>
    <w:rsid w:val="007271C1"/>
    <w:rsid w:val="007374C4"/>
    <w:rsid w:val="00760FAF"/>
    <w:rsid w:val="00762A67"/>
    <w:rsid w:val="00774C94"/>
    <w:rsid w:val="00775995"/>
    <w:rsid w:val="00780A0F"/>
    <w:rsid w:val="00781D37"/>
    <w:rsid w:val="00782136"/>
    <w:rsid w:val="00783DA1"/>
    <w:rsid w:val="00787D46"/>
    <w:rsid w:val="00792AF1"/>
    <w:rsid w:val="00796E31"/>
    <w:rsid w:val="007A01DE"/>
    <w:rsid w:val="007A7CD9"/>
    <w:rsid w:val="007A7DA8"/>
    <w:rsid w:val="007C2199"/>
    <w:rsid w:val="007E7261"/>
    <w:rsid w:val="007E7978"/>
    <w:rsid w:val="007F3735"/>
    <w:rsid w:val="0081469B"/>
    <w:rsid w:val="00820709"/>
    <w:rsid w:val="00827F5A"/>
    <w:rsid w:val="008337CD"/>
    <w:rsid w:val="0084329E"/>
    <w:rsid w:val="00844902"/>
    <w:rsid w:val="00862E31"/>
    <w:rsid w:val="00864BC3"/>
    <w:rsid w:val="0086573D"/>
    <w:rsid w:val="008711C6"/>
    <w:rsid w:val="00875B0D"/>
    <w:rsid w:val="00894D0E"/>
    <w:rsid w:val="008B2148"/>
    <w:rsid w:val="008B3102"/>
    <w:rsid w:val="008B4523"/>
    <w:rsid w:val="008B52B3"/>
    <w:rsid w:val="008B7A3C"/>
    <w:rsid w:val="008C2D90"/>
    <w:rsid w:val="008D5ADB"/>
    <w:rsid w:val="008D7CAA"/>
    <w:rsid w:val="008E0D58"/>
    <w:rsid w:val="008E2059"/>
    <w:rsid w:val="00904B52"/>
    <w:rsid w:val="00911CC2"/>
    <w:rsid w:val="00916045"/>
    <w:rsid w:val="009163A1"/>
    <w:rsid w:val="0092183F"/>
    <w:rsid w:val="009248DD"/>
    <w:rsid w:val="00932951"/>
    <w:rsid w:val="009405BB"/>
    <w:rsid w:val="009412E4"/>
    <w:rsid w:val="00946CAC"/>
    <w:rsid w:val="009524AD"/>
    <w:rsid w:val="00954D19"/>
    <w:rsid w:val="00954D22"/>
    <w:rsid w:val="00970937"/>
    <w:rsid w:val="0098238E"/>
    <w:rsid w:val="009840F1"/>
    <w:rsid w:val="00987534"/>
    <w:rsid w:val="009903D6"/>
    <w:rsid w:val="009A106C"/>
    <w:rsid w:val="009A257A"/>
    <w:rsid w:val="009C0438"/>
    <w:rsid w:val="009C5844"/>
    <w:rsid w:val="009D2333"/>
    <w:rsid w:val="009D3822"/>
    <w:rsid w:val="009E7F3F"/>
    <w:rsid w:val="009F646B"/>
    <w:rsid w:val="00A1055B"/>
    <w:rsid w:val="00A11BDD"/>
    <w:rsid w:val="00A1684D"/>
    <w:rsid w:val="00A16E74"/>
    <w:rsid w:val="00A204C7"/>
    <w:rsid w:val="00A27518"/>
    <w:rsid w:val="00A30F60"/>
    <w:rsid w:val="00A343FF"/>
    <w:rsid w:val="00A369A5"/>
    <w:rsid w:val="00A372D2"/>
    <w:rsid w:val="00A47AFC"/>
    <w:rsid w:val="00A50368"/>
    <w:rsid w:val="00A50B95"/>
    <w:rsid w:val="00A55CF7"/>
    <w:rsid w:val="00A7121D"/>
    <w:rsid w:val="00A75FAD"/>
    <w:rsid w:val="00AA6926"/>
    <w:rsid w:val="00AB36DE"/>
    <w:rsid w:val="00AB3AF3"/>
    <w:rsid w:val="00AC1AE6"/>
    <w:rsid w:val="00AC4F6C"/>
    <w:rsid w:val="00AD04B2"/>
    <w:rsid w:val="00AD6A7C"/>
    <w:rsid w:val="00AE4AD0"/>
    <w:rsid w:val="00AF5805"/>
    <w:rsid w:val="00AF6E16"/>
    <w:rsid w:val="00AF7D19"/>
    <w:rsid w:val="00B07256"/>
    <w:rsid w:val="00B27426"/>
    <w:rsid w:val="00B34F16"/>
    <w:rsid w:val="00B41DC6"/>
    <w:rsid w:val="00B46F14"/>
    <w:rsid w:val="00B50F71"/>
    <w:rsid w:val="00B51E5E"/>
    <w:rsid w:val="00B5713A"/>
    <w:rsid w:val="00B61893"/>
    <w:rsid w:val="00B618F1"/>
    <w:rsid w:val="00B62E44"/>
    <w:rsid w:val="00B66535"/>
    <w:rsid w:val="00B67FAF"/>
    <w:rsid w:val="00B77B15"/>
    <w:rsid w:val="00B800C0"/>
    <w:rsid w:val="00B81749"/>
    <w:rsid w:val="00B824C5"/>
    <w:rsid w:val="00B86C9D"/>
    <w:rsid w:val="00B87C86"/>
    <w:rsid w:val="00B93FED"/>
    <w:rsid w:val="00BA205E"/>
    <w:rsid w:val="00BB59FA"/>
    <w:rsid w:val="00BD767E"/>
    <w:rsid w:val="00C07413"/>
    <w:rsid w:val="00C2468B"/>
    <w:rsid w:val="00C32F7D"/>
    <w:rsid w:val="00C37B5E"/>
    <w:rsid w:val="00C45D75"/>
    <w:rsid w:val="00C518DF"/>
    <w:rsid w:val="00C54B1D"/>
    <w:rsid w:val="00C63889"/>
    <w:rsid w:val="00C740AB"/>
    <w:rsid w:val="00C7421C"/>
    <w:rsid w:val="00C75A37"/>
    <w:rsid w:val="00C774B7"/>
    <w:rsid w:val="00C84BBD"/>
    <w:rsid w:val="00C85481"/>
    <w:rsid w:val="00C929BC"/>
    <w:rsid w:val="00CA05EA"/>
    <w:rsid w:val="00CB32BC"/>
    <w:rsid w:val="00CD3DCC"/>
    <w:rsid w:val="00CE0D89"/>
    <w:rsid w:val="00CE3EFB"/>
    <w:rsid w:val="00CE594F"/>
    <w:rsid w:val="00CE7C43"/>
    <w:rsid w:val="00CF3141"/>
    <w:rsid w:val="00CF6CDE"/>
    <w:rsid w:val="00D025D8"/>
    <w:rsid w:val="00D0283B"/>
    <w:rsid w:val="00D0601C"/>
    <w:rsid w:val="00D12D1D"/>
    <w:rsid w:val="00D139B3"/>
    <w:rsid w:val="00D25C04"/>
    <w:rsid w:val="00D3442D"/>
    <w:rsid w:val="00D44B9F"/>
    <w:rsid w:val="00D54989"/>
    <w:rsid w:val="00D60D2F"/>
    <w:rsid w:val="00D614C5"/>
    <w:rsid w:val="00D6501D"/>
    <w:rsid w:val="00D8427C"/>
    <w:rsid w:val="00D8575C"/>
    <w:rsid w:val="00D952BD"/>
    <w:rsid w:val="00DD2EF2"/>
    <w:rsid w:val="00DD4606"/>
    <w:rsid w:val="00E01204"/>
    <w:rsid w:val="00E023A8"/>
    <w:rsid w:val="00E06B77"/>
    <w:rsid w:val="00E07BE0"/>
    <w:rsid w:val="00E11D38"/>
    <w:rsid w:val="00E212A4"/>
    <w:rsid w:val="00E2424B"/>
    <w:rsid w:val="00E24675"/>
    <w:rsid w:val="00E25E13"/>
    <w:rsid w:val="00E37AFA"/>
    <w:rsid w:val="00E4699F"/>
    <w:rsid w:val="00E57317"/>
    <w:rsid w:val="00E746C6"/>
    <w:rsid w:val="00E80C3B"/>
    <w:rsid w:val="00E8264F"/>
    <w:rsid w:val="00E85D82"/>
    <w:rsid w:val="00E95AF2"/>
    <w:rsid w:val="00E97F45"/>
    <w:rsid w:val="00EA060C"/>
    <w:rsid w:val="00EA2195"/>
    <w:rsid w:val="00EA3D62"/>
    <w:rsid w:val="00EA7897"/>
    <w:rsid w:val="00EB2101"/>
    <w:rsid w:val="00EB4FF0"/>
    <w:rsid w:val="00EC0160"/>
    <w:rsid w:val="00ED6C4B"/>
    <w:rsid w:val="00EE2C27"/>
    <w:rsid w:val="00EE42E8"/>
    <w:rsid w:val="00EE4C2B"/>
    <w:rsid w:val="00EE6AE1"/>
    <w:rsid w:val="00EF146B"/>
    <w:rsid w:val="00EF2307"/>
    <w:rsid w:val="00EF7C52"/>
    <w:rsid w:val="00F20740"/>
    <w:rsid w:val="00F27313"/>
    <w:rsid w:val="00F3039F"/>
    <w:rsid w:val="00F30E7B"/>
    <w:rsid w:val="00F353A9"/>
    <w:rsid w:val="00F46F2F"/>
    <w:rsid w:val="00F6288B"/>
    <w:rsid w:val="00F709FB"/>
    <w:rsid w:val="00F70C2B"/>
    <w:rsid w:val="00F72067"/>
    <w:rsid w:val="00F7496B"/>
    <w:rsid w:val="00F803B2"/>
    <w:rsid w:val="00FA6A4E"/>
    <w:rsid w:val="00FB1C53"/>
    <w:rsid w:val="00FC5E4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7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PMingLiU"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074A6"/>
    <w:pPr>
      <w:spacing w:after="200" w:line="276" w:lineRule="auto"/>
    </w:pPr>
    <w:rPr>
      <w:sz w:val="24"/>
      <w:szCs w:val="22"/>
      <w:lang w:val="en-G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B32BC"/>
    <w:pPr>
      <w:tabs>
        <w:tab w:val="center" w:pos="4153"/>
        <w:tab w:val="right" w:pos="8306"/>
      </w:tabs>
      <w:spacing w:after="0" w:line="240" w:lineRule="auto"/>
    </w:pPr>
  </w:style>
  <w:style w:type="character" w:customStyle="1" w:styleId="Char">
    <w:name w:val="页眉 Char"/>
    <w:basedOn w:val="a0"/>
    <w:link w:val="a3"/>
    <w:uiPriority w:val="99"/>
    <w:rsid w:val="00CB32BC"/>
  </w:style>
  <w:style w:type="paragraph" w:styleId="a4">
    <w:name w:val="footer"/>
    <w:basedOn w:val="a"/>
    <w:link w:val="Char0"/>
    <w:uiPriority w:val="99"/>
    <w:unhideWhenUsed/>
    <w:rsid w:val="00CB32BC"/>
    <w:pPr>
      <w:tabs>
        <w:tab w:val="center" w:pos="4153"/>
        <w:tab w:val="right" w:pos="8306"/>
      </w:tabs>
      <w:spacing w:after="0" w:line="240" w:lineRule="auto"/>
    </w:pPr>
  </w:style>
  <w:style w:type="character" w:customStyle="1" w:styleId="Char0">
    <w:name w:val="页脚 Char"/>
    <w:basedOn w:val="a0"/>
    <w:link w:val="a4"/>
    <w:uiPriority w:val="99"/>
    <w:rsid w:val="00CB32BC"/>
  </w:style>
  <w:style w:type="paragraph" w:styleId="a5">
    <w:name w:val="Balloon Text"/>
    <w:basedOn w:val="a"/>
    <w:link w:val="Char1"/>
    <w:uiPriority w:val="99"/>
    <w:semiHidden/>
    <w:unhideWhenUsed/>
    <w:rsid w:val="00CB32BC"/>
    <w:pPr>
      <w:spacing w:after="0" w:line="240" w:lineRule="auto"/>
    </w:pPr>
    <w:rPr>
      <w:rFonts w:ascii="PMingLiU"/>
      <w:sz w:val="18"/>
      <w:szCs w:val="18"/>
    </w:rPr>
  </w:style>
  <w:style w:type="character" w:customStyle="1" w:styleId="Char1">
    <w:name w:val="批注框文本 Char"/>
    <w:basedOn w:val="a0"/>
    <w:link w:val="a5"/>
    <w:uiPriority w:val="99"/>
    <w:semiHidden/>
    <w:rsid w:val="00CB32BC"/>
    <w:rPr>
      <w:rFonts w:ascii="PMingLiU" w:eastAsia="PMingLiU"/>
      <w:sz w:val="18"/>
      <w:szCs w:val="18"/>
    </w:rPr>
  </w:style>
  <w:style w:type="table" w:styleId="a6">
    <w:name w:val="Table Grid"/>
    <w:basedOn w:val="a1"/>
    <w:uiPriority w:val="59"/>
    <w:rsid w:val="00C37B5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F27313"/>
    <w:pPr>
      <w:ind w:left="720"/>
      <w:contextualSpacing/>
    </w:pPr>
  </w:style>
  <w:style w:type="character" w:customStyle="1" w:styleId="apple-style-span">
    <w:name w:val="apple-style-span"/>
    <w:basedOn w:val="a0"/>
    <w:rsid w:val="00C7421C"/>
  </w:style>
  <w:style w:type="character" w:styleId="a8">
    <w:name w:val="Hyperlink"/>
    <w:basedOn w:val="a0"/>
    <w:uiPriority w:val="99"/>
    <w:unhideWhenUsed/>
    <w:rsid w:val="009A106C"/>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6607470">
      <w:bodyDiv w:val="1"/>
      <w:marLeft w:val="0"/>
      <w:marRight w:val="0"/>
      <w:marTop w:val="0"/>
      <w:marBottom w:val="0"/>
      <w:divBdr>
        <w:top w:val="none" w:sz="0" w:space="0" w:color="auto"/>
        <w:left w:val="none" w:sz="0" w:space="0" w:color="auto"/>
        <w:bottom w:val="none" w:sz="0" w:space="0" w:color="auto"/>
        <w:right w:val="none" w:sz="0" w:space="0" w:color="auto"/>
      </w:divBdr>
    </w:div>
    <w:div w:id="159274748">
      <w:bodyDiv w:val="1"/>
      <w:marLeft w:val="0"/>
      <w:marRight w:val="0"/>
      <w:marTop w:val="0"/>
      <w:marBottom w:val="0"/>
      <w:divBdr>
        <w:top w:val="none" w:sz="0" w:space="0" w:color="auto"/>
        <w:left w:val="none" w:sz="0" w:space="0" w:color="auto"/>
        <w:bottom w:val="none" w:sz="0" w:space="0" w:color="auto"/>
        <w:right w:val="none" w:sz="0" w:space="0" w:color="auto"/>
      </w:divBdr>
    </w:div>
    <w:div w:id="252516420">
      <w:bodyDiv w:val="1"/>
      <w:marLeft w:val="0"/>
      <w:marRight w:val="0"/>
      <w:marTop w:val="0"/>
      <w:marBottom w:val="0"/>
      <w:divBdr>
        <w:top w:val="none" w:sz="0" w:space="0" w:color="auto"/>
        <w:left w:val="none" w:sz="0" w:space="0" w:color="auto"/>
        <w:bottom w:val="none" w:sz="0" w:space="0" w:color="auto"/>
        <w:right w:val="none" w:sz="0" w:space="0" w:color="auto"/>
      </w:divBdr>
    </w:div>
    <w:div w:id="1454325337">
      <w:bodyDiv w:val="1"/>
      <w:marLeft w:val="0"/>
      <w:marRight w:val="0"/>
      <w:marTop w:val="0"/>
      <w:marBottom w:val="0"/>
      <w:divBdr>
        <w:top w:val="none" w:sz="0" w:space="0" w:color="auto"/>
        <w:left w:val="none" w:sz="0" w:space="0" w:color="auto"/>
        <w:bottom w:val="none" w:sz="0" w:space="0" w:color="auto"/>
        <w:right w:val="none" w:sz="0" w:space="0" w:color="auto"/>
      </w:divBdr>
    </w:div>
    <w:div w:id="1800950332">
      <w:bodyDiv w:val="1"/>
      <w:marLeft w:val="0"/>
      <w:marRight w:val="0"/>
      <w:marTop w:val="0"/>
      <w:marBottom w:val="0"/>
      <w:divBdr>
        <w:top w:val="none" w:sz="0" w:space="0" w:color="auto"/>
        <w:left w:val="none" w:sz="0" w:space="0" w:color="auto"/>
        <w:bottom w:val="none" w:sz="0" w:space="0" w:color="auto"/>
        <w:right w:val="none" w:sz="0" w:space="0" w:color="auto"/>
      </w:divBdr>
    </w:div>
    <w:div w:id="2006201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主题">
  <a:themeElements>
    <a:clrScheme name="Office">
      <a:dk1>
        <a:sysClr val="windowText" lastClr="000000"/>
      </a:dk1>
      <a:lt1>
        <a:sysClr val="window" lastClr="50DB48"/>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54E8DF-4367-4948-AD7D-B228D4A50B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TotalTime>
  <Pages>2</Pages>
  <Words>722</Words>
  <Characters>4117</Characters>
  <Application>Microsoft Office Word</Application>
  <DocSecurity>0</DocSecurity>
  <Lines>34</Lines>
  <Paragraphs>9</Paragraphs>
  <ScaleCrop>false</ScaleCrop>
  <Company>微软中国</Company>
  <LinksUpToDate>false</LinksUpToDate>
  <CharactersWithSpaces>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殷旭阳</cp:lastModifiedBy>
  <cp:revision>31</cp:revision>
  <cp:lastPrinted>2011-10-08T02:19:00Z</cp:lastPrinted>
  <dcterms:created xsi:type="dcterms:W3CDTF">2012-11-20T07:16:00Z</dcterms:created>
  <dcterms:modified xsi:type="dcterms:W3CDTF">2014-05-19T08:24:00Z</dcterms:modified>
</cp:coreProperties>
</file>