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D37" w:rsidRPr="006E74F0" w:rsidRDefault="00DE4D37" w:rsidP="00DE4D37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6E74F0">
        <w:rPr>
          <w:rFonts w:ascii="Times New Roman" w:hAnsi="Times New Roman"/>
          <w:b/>
          <w:sz w:val="24"/>
          <w:szCs w:val="24"/>
          <w:lang w:val="en-US"/>
        </w:rPr>
        <w:t>Table 2</w:t>
      </w:r>
      <w:r w:rsidRPr="006E74F0">
        <w:rPr>
          <w:rFonts w:ascii="Times New Roman" w:hAnsi="Times New Roman"/>
          <w:sz w:val="24"/>
          <w:szCs w:val="24"/>
          <w:lang w:val="en-US"/>
        </w:rPr>
        <w:t xml:space="preserve">: Distribution of the most frequently identified </w:t>
      </w:r>
      <w:r>
        <w:rPr>
          <w:rFonts w:ascii="Times New Roman" w:hAnsi="Times New Roman"/>
          <w:sz w:val="24"/>
          <w:szCs w:val="24"/>
          <w:lang w:val="en-US"/>
        </w:rPr>
        <w:t>nosocomial pathogens</w:t>
      </w:r>
      <w:r w:rsidRPr="006E74F0">
        <w:rPr>
          <w:rFonts w:ascii="Times New Roman" w:hAnsi="Times New Roman"/>
          <w:sz w:val="24"/>
          <w:szCs w:val="24"/>
          <w:lang w:val="en-US"/>
        </w:rPr>
        <w:t>; 1</w:t>
      </w:r>
      <w:r w:rsidRPr="006E74F0"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 w:rsidRPr="006E74F0">
        <w:rPr>
          <w:rFonts w:ascii="Times New Roman" w:hAnsi="Times New Roman"/>
          <w:sz w:val="24"/>
          <w:szCs w:val="24"/>
          <w:lang w:val="en-US"/>
        </w:rPr>
        <w:t xml:space="preserve"> National Prevalence Study, Benin, October 2012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6"/>
        <w:gridCol w:w="3010"/>
      </w:tblGrid>
      <w:tr w:rsidR="00DE4D37" w:rsidRPr="006E74F0" w:rsidTr="00B00519">
        <w:trPr>
          <w:trHeight w:val="464"/>
        </w:trPr>
        <w:tc>
          <w:tcPr>
            <w:tcW w:w="3886" w:type="dxa"/>
            <w:hideMark/>
          </w:tcPr>
          <w:p w:rsidR="00DE4D37" w:rsidRPr="006E74F0" w:rsidRDefault="00DE4D37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6E74F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fr-FR"/>
              </w:rPr>
              <w:t>Microorganism</w:t>
            </w:r>
            <w:proofErr w:type="spellEnd"/>
            <w:r w:rsidRPr="006E74F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fr-FR"/>
              </w:rPr>
              <w:t xml:space="preserve"> (no. of </w:t>
            </w:r>
            <w:proofErr w:type="spellStart"/>
            <w:r w:rsidRPr="006E74F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fr-FR"/>
              </w:rPr>
              <w:t>isolates</w:t>
            </w:r>
            <w:proofErr w:type="spellEnd"/>
            <w:r w:rsidRPr="006E74F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3010" w:type="dxa"/>
            <w:hideMark/>
          </w:tcPr>
          <w:p w:rsidR="00DE4D37" w:rsidRPr="006E74F0" w:rsidRDefault="00DE4D37" w:rsidP="00B0051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fr-FR"/>
              </w:rPr>
              <w:t>(%)</w:t>
            </w:r>
          </w:p>
        </w:tc>
      </w:tr>
      <w:tr w:rsidR="00DE4D37" w:rsidRPr="006E74F0" w:rsidTr="00B00519">
        <w:trPr>
          <w:trHeight w:val="273"/>
        </w:trPr>
        <w:tc>
          <w:tcPr>
            <w:tcW w:w="3886" w:type="dxa"/>
            <w:hideMark/>
          </w:tcPr>
          <w:p w:rsidR="00DE4D37" w:rsidRPr="006E74F0" w:rsidRDefault="00DE4D37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D90E1E">
              <w:rPr>
                <w:rFonts w:ascii="Times New Roman" w:hAnsi="Times New Roman"/>
                <w:i/>
                <w:iCs/>
                <w:color w:val="000000"/>
                <w:kern w:val="24"/>
                <w:sz w:val="24"/>
                <w:szCs w:val="24"/>
                <w:lang w:eastAsia="fr-FR"/>
              </w:rPr>
              <w:t xml:space="preserve">Staphylococcus aureus </w:t>
            </w:r>
            <w:r w:rsidRPr="006E74F0">
              <w:rPr>
                <w:rFonts w:ascii="Times New Roman" w:hAnsi="Times New Roman"/>
                <w:iCs/>
                <w:color w:val="000000"/>
                <w:kern w:val="24"/>
                <w:sz w:val="24"/>
                <w:szCs w:val="24"/>
                <w:lang w:eastAsia="fr-FR"/>
              </w:rPr>
              <w:t>(</w:t>
            </w:r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271)</w:t>
            </w:r>
          </w:p>
        </w:tc>
        <w:tc>
          <w:tcPr>
            <w:tcW w:w="3010" w:type="dxa"/>
            <w:hideMark/>
          </w:tcPr>
          <w:p w:rsidR="00DE4D37" w:rsidRPr="006E74F0" w:rsidRDefault="00DE4D37" w:rsidP="00B0051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27.9</w:t>
            </w:r>
          </w:p>
        </w:tc>
      </w:tr>
      <w:tr w:rsidR="00DE4D37" w:rsidRPr="006E74F0" w:rsidTr="00B00519">
        <w:trPr>
          <w:trHeight w:val="251"/>
        </w:trPr>
        <w:tc>
          <w:tcPr>
            <w:tcW w:w="3886" w:type="dxa"/>
            <w:hideMark/>
          </w:tcPr>
          <w:p w:rsidR="00DE4D37" w:rsidRPr="006E74F0" w:rsidRDefault="00DE4D37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D90E1E">
              <w:rPr>
                <w:rFonts w:ascii="Times New Roman" w:hAnsi="Times New Roman"/>
                <w:i/>
                <w:iCs/>
                <w:color w:val="000000"/>
                <w:kern w:val="24"/>
                <w:sz w:val="24"/>
                <w:szCs w:val="24"/>
                <w:lang w:eastAsia="fr-FR"/>
              </w:rPr>
              <w:t>Escherichia coli</w:t>
            </w:r>
            <w:r w:rsidRPr="006E74F0">
              <w:rPr>
                <w:rFonts w:ascii="Times New Roman" w:hAnsi="Times New Roman"/>
                <w:iCs/>
                <w:color w:val="000000"/>
                <w:kern w:val="24"/>
                <w:sz w:val="24"/>
                <w:szCs w:val="24"/>
                <w:lang w:eastAsia="fr-FR"/>
              </w:rPr>
              <w:t xml:space="preserve"> (</w:t>
            </w:r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221)</w:t>
            </w:r>
          </w:p>
        </w:tc>
        <w:tc>
          <w:tcPr>
            <w:tcW w:w="3010" w:type="dxa"/>
            <w:hideMark/>
          </w:tcPr>
          <w:p w:rsidR="00DE4D37" w:rsidRPr="006E74F0" w:rsidRDefault="00DE4D37" w:rsidP="00B0051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22.7</w:t>
            </w:r>
          </w:p>
        </w:tc>
      </w:tr>
      <w:tr w:rsidR="00DE4D37" w:rsidRPr="006E74F0" w:rsidTr="00B00519">
        <w:trPr>
          <w:trHeight w:val="225"/>
        </w:trPr>
        <w:tc>
          <w:tcPr>
            <w:tcW w:w="3886" w:type="dxa"/>
            <w:hideMark/>
          </w:tcPr>
          <w:p w:rsidR="00DE4D37" w:rsidRPr="006E74F0" w:rsidRDefault="00DE4D37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D90E1E">
              <w:rPr>
                <w:rFonts w:ascii="Times New Roman" w:hAnsi="Times New Roman"/>
                <w:i/>
                <w:iCs/>
                <w:color w:val="000000"/>
                <w:kern w:val="24"/>
                <w:sz w:val="24"/>
                <w:szCs w:val="24"/>
                <w:lang w:eastAsia="fr-FR"/>
              </w:rPr>
              <w:t xml:space="preserve">Pseudomonas </w:t>
            </w:r>
            <w:proofErr w:type="spellStart"/>
            <w:r w:rsidRPr="00D90E1E">
              <w:rPr>
                <w:rFonts w:ascii="Times New Roman" w:hAnsi="Times New Roman"/>
                <w:i/>
                <w:iCs/>
                <w:color w:val="000000"/>
                <w:kern w:val="24"/>
                <w:sz w:val="24"/>
                <w:szCs w:val="24"/>
                <w:lang w:eastAsia="fr-FR"/>
              </w:rPr>
              <w:t>aeruginosa</w:t>
            </w:r>
            <w:proofErr w:type="spellEnd"/>
            <w:r w:rsidRPr="006E74F0">
              <w:rPr>
                <w:rFonts w:ascii="Times New Roman" w:hAnsi="Times New Roman"/>
                <w:iCs/>
                <w:color w:val="000000"/>
                <w:kern w:val="24"/>
                <w:sz w:val="24"/>
                <w:szCs w:val="24"/>
                <w:lang w:eastAsia="fr-FR"/>
              </w:rPr>
              <w:t xml:space="preserve"> (</w:t>
            </w:r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110)</w:t>
            </w:r>
          </w:p>
        </w:tc>
        <w:tc>
          <w:tcPr>
            <w:tcW w:w="3010" w:type="dxa"/>
            <w:hideMark/>
          </w:tcPr>
          <w:p w:rsidR="00DE4D37" w:rsidRPr="006E74F0" w:rsidRDefault="00DE4D37" w:rsidP="00B0051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11.3</w:t>
            </w:r>
          </w:p>
        </w:tc>
      </w:tr>
      <w:tr w:rsidR="00DE4D37" w:rsidRPr="006E74F0" w:rsidTr="00B00519">
        <w:trPr>
          <w:trHeight w:val="225"/>
        </w:trPr>
        <w:tc>
          <w:tcPr>
            <w:tcW w:w="3886" w:type="dxa"/>
          </w:tcPr>
          <w:p w:rsidR="00DE4D37" w:rsidRPr="006E74F0" w:rsidRDefault="00DE4D37" w:rsidP="00B00519">
            <w:pPr>
              <w:spacing w:after="0" w:line="480" w:lineRule="auto"/>
              <w:rPr>
                <w:rFonts w:ascii="Times New Roman" w:hAnsi="Times New Roman"/>
                <w:iCs/>
                <w:color w:val="000000"/>
                <w:kern w:val="24"/>
                <w:sz w:val="24"/>
                <w:szCs w:val="24"/>
                <w:lang w:eastAsia="fr-FR"/>
              </w:rPr>
            </w:pPr>
            <w:proofErr w:type="spellStart"/>
            <w:r w:rsidRPr="006E74F0">
              <w:rPr>
                <w:rFonts w:ascii="Times New Roman" w:hAnsi="Times New Roman"/>
                <w:iCs/>
                <w:color w:val="000000"/>
                <w:kern w:val="24"/>
                <w:sz w:val="24"/>
                <w:szCs w:val="24"/>
                <w:lang w:eastAsia="fr-FR"/>
              </w:rPr>
              <w:t>Enterococci</w:t>
            </w:r>
            <w:proofErr w:type="spellEnd"/>
            <w:r w:rsidRPr="006E74F0">
              <w:rPr>
                <w:rFonts w:ascii="Times New Roman" w:hAnsi="Times New Roman"/>
                <w:iCs/>
                <w:color w:val="000000"/>
                <w:kern w:val="24"/>
                <w:sz w:val="24"/>
                <w:szCs w:val="24"/>
                <w:lang w:eastAsia="fr-FR"/>
              </w:rPr>
              <w:t xml:space="preserve"> (102)</w:t>
            </w:r>
          </w:p>
        </w:tc>
        <w:tc>
          <w:tcPr>
            <w:tcW w:w="3010" w:type="dxa"/>
          </w:tcPr>
          <w:p w:rsidR="00DE4D37" w:rsidRPr="006E74F0" w:rsidRDefault="00DE4D37" w:rsidP="00B00519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10.5</w:t>
            </w:r>
          </w:p>
        </w:tc>
      </w:tr>
      <w:tr w:rsidR="00DE4D37" w:rsidRPr="006E74F0" w:rsidTr="00B00519">
        <w:trPr>
          <w:trHeight w:val="294"/>
        </w:trPr>
        <w:tc>
          <w:tcPr>
            <w:tcW w:w="3886" w:type="dxa"/>
            <w:hideMark/>
          </w:tcPr>
          <w:p w:rsidR="00DE4D37" w:rsidRPr="006E74F0" w:rsidRDefault="00DE4D37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Other</w:t>
            </w:r>
            <w:proofErr w:type="spellEnd"/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GNR (99)</w:t>
            </w:r>
          </w:p>
        </w:tc>
        <w:tc>
          <w:tcPr>
            <w:tcW w:w="3010" w:type="dxa"/>
            <w:hideMark/>
          </w:tcPr>
          <w:p w:rsidR="00DE4D37" w:rsidRPr="006E74F0" w:rsidRDefault="00DE4D37" w:rsidP="00B0051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10.2</w:t>
            </w:r>
          </w:p>
        </w:tc>
      </w:tr>
      <w:tr w:rsidR="00DE4D37" w:rsidRPr="006E74F0" w:rsidTr="00B00519">
        <w:trPr>
          <w:trHeight w:val="199"/>
        </w:trPr>
        <w:tc>
          <w:tcPr>
            <w:tcW w:w="3886" w:type="dxa"/>
            <w:hideMark/>
          </w:tcPr>
          <w:p w:rsidR="00DE4D37" w:rsidRPr="006E74F0" w:rsidRDefault="00DE4D37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CNS (47)</w:t>
            </w:r>
          </w:p>
        </w:tc>
        <w:tc>
          <w:tcPr>
            <w:tcW w:w="3010" w:type="dxa"/>
            <w:hideMark/>
          </w:tcPr>
          <w:p w:rsidR="00DE4D37" w:rsidRPr="006E74F0" w:rsidRDefault="00DE4D37" w:rsidP="00B0051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4.9</w:t>
            </w:r>
          </w:p>
        </w:tc>
      </w:tr>
      <w:tr w:rsidR="00DE4D37" w:rsidRPr="006E74F0" w:rsidTr="00B00519">
        <w:trPr>
          <w:trHeight w:val="199"/>
        </w:trPr>
        <w:tc>
          <w:tcPr>
            <w:tcW w:w="3886" w:type="dxa"/>
          </w:tcPr>
          <w:p w:rsidR="00DE4D37" w:rsidRPr="006E74F0" w:rsidRDefault="00DE4D37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D90E1E">
              <w:rPr>
                <w:rFonts w:ascii="Times New Roman" w:eastAsia="Times New Roman" w:hAnsi="Times New Roman"/>
                <w:i/>
                <w:sz w:val="24"/>
                <w:szCs w:val="24"/>
                <w:lang w:eastAsia="fr-FR"/>
              </w:rPr>
              <w:t>Salmonella</w:t>
            </w:r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spp</w:t>
            </w:r>
            <w:proofErr w:type="spellEnd"/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. (41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3010" w:type="dxa"/>
          </w:tcPr>
          <w:p w:rsidR="00DE4D37" w:rsidRPr="006E74F0" w:rsidRDefault="00DE4D37" w:rsidP="00B00519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4.2</w:t>
            </w:r>
          </w:p>
        </w:tc>
      </w:tr>
      <w:tr w:rsidR="00DE4D37" w:rsidRPr="006E74F0" w:rsidTr="00B00519">
        <w:trPr>
          <w:trHeight w:val="452"/>
        </w:trPr>
        <w:tc>
          <w:tcPr>
            <w:tcW w:w="3886" w:type="dxa"/>
            <w:hideMark/>
          </w:tcPr>
          <w:p w:rsidR="00DE4D37" w:rsidRPr="006E74F0" w:rsidRDefault="00DE4D37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Undetermined</w:t>
            </w:r>
            <w:proofErr w:type="spellEnd"/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(30)</w:t>
            </w:r>
          </w:p>
        </w:tc>
        <w:tc>
          <w:tcPr>
            <w:tcW w:w="3010" w:type="dxa"/>
            <w:hideMark/>
          </w:tcPr>
          <w:p w:rsidR="00DE4D37" w:rsidRPr="006E74F0" w:rsidRDefault="00DE4D37" w:rsidP="00B0051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3.1</w:t>
            </w:r>
          </w:p>
        </w:tc>
      </w:tr>
      <w:tr w:rsidR="00DE4D37" w:rsidRPr="006E74F0" w:rsidTr="00B00519">
        <w:trPr>
          <w:trHeight w:val="380"/>
        </w:trPr>
        <w:tc>
          <w:tcPr>
            <w:tcW w:w="3886" w:type="dxa"/>
            <w:hideMark/>
          </w:tcPr>
          <w:p w:rsidR="00DE4D37" w:rsidRPr="006E74F0" w:rsidRDefault="00DE4D37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D90E1E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fr-FR"/>
              </w:rPr>
              <w:t>Citrobacter</w:t>
            </w:r>
            <w:proofErr w:type="spellEnd"/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spp</w:t>
            </w:r>
            <w:proofErr w:type="spellEnd"/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 xml:space="preserve"> (</w:t>
            </w:r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26)</w:t>
            </w:r>
          </w:p>
        </w:tc>
        <w:tc>
          <w:tcPr>
            <w:tcW w:w="3010" w:type="dxa"/>
            <w:hideMark/>
          </w:tcPr>
          <w:p w:rsidR="00DE4D37" w:rsidRPr="006E74F0" w:rsidRDefault="00DE4D37" w:rsidP="00B0051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2.7</w:t>
            </w:r>
          </w:p>
        </w:tc>
      </w:tr>
      <w:tr w:rsidR="00DE4D37" w:rsidRPr="006E74F0" w:rsidTr="00B00519">
        <w:trPr>
          <w:trHeight w:val="386"/>
        </w:trPr>
        <w:tc>
          <w:tcPr>
            <w:tcW w:w="3886" w:type="dxa"/>
            <w:hideMark/>
          </w:tcPr>
          <w:p w:rsidR="00DE4D37" w:rsidRPr="006E74F0" w:rsidRDefault="00DE4D37" w:rsidP="00B00519">
            <w:pPr>
              <w:spacing w:after="0" w:line="48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</w:pPr>
            <w:r w:rsidRPr="00D90E1E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fr-FR"/>
              </w:rPr>
              <w:t>Candida</w:t>
            </w:r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spp</w:t>
            </w:r>
            <w:proofErr w:type="spellEnd"/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 xml:space="preserve"> (</w:t>
            </w:r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15)</w:t>
            </w:r>
          </w:p>
        </w:tc>
        <w:tc>
          <w:tcPr>
            <w:tcW w:w="3010" w:type="dxa"/>
            <w:hideMark/>
          </w:tcPr>
          <w:p w:rsidR="00DE4D37" w:rsidRPr="006E74F0" w:rsidRDefault="00DE4D37" w:rsidP="00B0051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1.5</w:t>
            </w:r>
          </w:p>
        </w:tc>
      </w:tr>
      <w:tr w:rsidR="00DE4D37" w:rsidRPr="006E74F0" w:rsidTr="00B00519">
        <w:trPr>
          <w:trHeight w:val="379"/>
        </w:trPr>
        <w:tc>
          <w:tcPr>
            <w:tcW w:w="3886" w:type="dxa"/>
            <w:hideMark/>
          </w:tcPr>
          <w:p w:rsidR="00DE4D37" w:rsidRPr="006E74F0" w:rsidRDefault="00DE4D37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D90E1E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fr-FR"/>
              </w:rPr>
              <w:t>Acinetobacter</w:t>
            </w:r>
            <w:proofErr w:type="spellEnd"/>
            <w:r w:rsidRPr="00D90E1E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90E1E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fr-FR"/>
              </w:rPr>
              <w:t>baumanii</w:t>
            </w:r>
            <w:proofErr w:type="spellEnd"/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 xml:space="preserve"> (</w:t>
            </w:r>
            <w:r w:rsidRPr="006E74F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10)</w:t>
            </w:r>
          </w:p>
        </w:tc>
        <w:tc>
          <w:tcPr>
            <w:tcW w:w="3010" w:type="dxa"/>
            <w:hideMark/>
          </w:tcPr>
          <w:p w:rsidR="00DE4D37" w:rsidRPr="006E74F0" w:rsidRDefault="00DE4D37" w:rsidP="00B0051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1</w:t>
            </w:r>
          </w:p>
        </w:tc>
      </w:tr>
      <w:tr w:rsidR="00DE4D37" w:rsidRPr="006E74F0" w:rsidTr="00B00519">
        <w:trPr>
          <w:trHeight w:val="253"/>
        </w:trPr>
        <w:tc>
          <w:tcPr>
            <w:tcW w:w="3886" w:type="dxa"/>
            <w:hideMark/>
          </w:tcPr>
          <w:p w:rsidR="00DE4D37" w:rsidRPr="006E74F0" w:rsidRDefault="00DE4D37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fr-FR"/>
              </w:rPr>
              <w:t>Total (972)</w:t>
            </w:r>
          </w:p>
        </w:tc>
        <w:tc>
          <w:tcPr>
            <w:tcW w:w="3010" w:type="dxa"/>
            <w:hideMark/>
          </w:tcPr>
          <w:p w:rsidR="00DE4D37" w:rsidRPr="006E74F0" w:rsidRDefault="00DE4D37" w:rsidP="00B0051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fr-FR"/>
              </w:rPr>
              <w:t>100</w:t>
            </w:r>
          </w:p>
        </w:tc>
      </w:tr>
    </w:tbl>
    <w:p w:rsidR="00DE4D37" w:rsidRPr="006E74F0" w:rsidRDefault="00DE4D37" w:rsidP="00DE4D37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6E74F0">
        <w:rPr>
          <w:rFonts w:ascii="Times New Roman" w:hAnsi="Times New Roman"/>
          <w:sz w:val="24"/>
          <w:szCs w:val="24"/>
          <w:lang w:val="en-US"/>
        </w:rPr>
        <w:t>GNR, Gram-negative rod-shaped bacteria not further identified;</w:t>
      </w:r>
    </w:p>
    <w:p w:rsidR="00DE4D37" w:rsidRPr="006E74F0" w:rsidRDefault="00DE4D37" w:rsidP="00DE4D37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6E74F0">
        <w:rPr>
          <w:rFonts w:ascii="Times New Roman" w:hAnsi="Times New Roman"/>
          <w:sz w:val="24"/>
          <w:szCs w:val="24"/>
          <w:lang w:val="en-US"/>
        </w:rPr>
        <w:t>CNS, coagulase-negative staphylococci</w:t>
      </w:r>
    </w:p>
    <w:p w:rsidR="00900C6E" w:rsidRDefault="00900C6E">
      <w:bookmarkStart w:id="0" w:name="_GoBack"/>
      <w:bookmarkEnd w:id="0"/>
    </w:p>
    <w:sectPr w:rsidR="00900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D7"/>
    <w:rsid w:val="002A19D7"/>
    <w:rsid w:val="00900C6E"/>
    <w:rsid w:val="00DE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D3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D3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483</Characters>
  <Application>Microsoft Office Word</Application>
  <DocSecurity>0</DocSecurity>
  <Lines>4</Lines>
  <Paragraphs>1</Paragraphs>
  <ScaleCrop>false</ScaleCrop>
  <Company>HP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2</cp:revision>
  <dcterms:created xsi:type="dcterms:W3CDTF">2014-01-09T13:42:00Z</dcterms:created>
  <dcterms:modified xsi:type="dcterms:W3CDTF">2014-01-09T13:43:00Z</dcterms:modified>
</cp:coreProperties>
</file>