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FD" w:rsidRPr="006E74F0" w:rsidRDefault="00251FFD" w:rsidP="00251FFD">
      <w:pPr>
        <w:spacing w:after="0" w:line="360" w:lineRule="auto"/>
        <w:rPr>
          <w:rFonts w:ascii="Times New Roman" w:hAnsi="Times New Roman"/>
          <w:lang w:val="en-US"/>
        </w:rPr>
      </w:pPr>
      <w:proofErr w:type="gramStart"/>
      <w:r w:rsidRPr="006E74F0">
        <w:rPr>
          <w:rFonts w:ascii="Times New Roman" w:hAnsi="Times New Roman"/>
          <w:b/>
          <w:lang w:val="en-US"/>
        </w:rPr>
        <w:t>Table 3A</w:t>
      </w:r>
      <w:r w:rsidRPr="006E74F0">
        <w:rPr>
          <w:rFonts w:ascii="Times New Roman" w:hAnsi="Times New Roman"/>
          <w:lang w:val="en-US"/>
        </w:rPr>
        <w:t>.</w:t>
      </w:r>
      <w:proofErr w:type="gramEnd"/>
      <w:r w:rsidRPr="006E74F0">
        <w:rPr>
          <w:rFonts w:ascii="Times New Roman" w:hAnsi="Times New Roman"/>
          <w:lang w:val="en-US"/>
        </w:rPr>
        <w:t xml:space="preserve"> Resistance patterns of leading Gram-positive bacterial isolates</w:t>
      </w:r>
    </w:p>
    <w:p w:rsidR="00251FFD" w:rsidRPr="006E74F0" w:rsidRDefault="00251FFD" w:rsidP="00251FFD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E74F0">
        <w:rPr>
          <w:rFonts w:ascii="Times New Roman" w:hAnsi="Times New Roman"/>
          <w:lang w:val="en-US"/>
        </w:rPr>
        <w:t>to</w:t>
      </w:r>
      <w:proofErr w:type="gramEnd"/>
      <w:r w:rsidRPr="006E74F0">
        <w:rPr>
          <w:rFonts w:ascii="Times New Roman" w:hAnsi="Times New Roman"/>
          <w:lang w:val="en-US"/>
        </w:rPr>
        <w:t xml:space="preserve"> main antimicrobial agents; </w:t>
      </w:r>
      <w:r w:rsidRPr="006E74F0">
        <w:rPr>
          <w:rFonts w:ascii="Times New Roman" w:hAnsi="Times New Roman"/>
          <w:sz w:val="24"/>
          <w:szCs w:val="24"/>
          <w:lang w:val="en-US"/>
        </w:rPr>
        <w:t>1</w:t>
      </w:r>
      <w:r w:rsidRPr="006E74F0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6E74F0">
        <w:rPr>
          <w:rFonts w:ascii="Times New Roman" w:hAnsi="Times New Roman"/>
          <w:sz w:val="24"/>
          <w:szCs w:val="24"/>
          <w:lang w:val="en-US"/>
        </w:rPr>
        <w:t xml:space="preserve"> National Prevalence Study, Benin, October 2012</w:t>
      </w:r>
    </w:p>
    <w:p w:rsidR="00251FFD" w:rsidRPr="006E74F0" w:rsidRDefault="00251FFD" w:rsidP="00251FFD">
      <w:pPr>
        <w:spacing w:after="0" w:line="360" w:lineRule="auto"/>
        <w:rPr>
          <w:rFonts w:ascii="Times New Roman" w:hAnsi="Times New Roman"/>
          <w:lang w:val="en-US"/>
        </w:rPr>
      </w:pPr>
    </w:p>
    <w:p w:rsidR="00251FFD" w:rsidRPr="006E74F0" w:rsidRDefault="00251FFD" w:rsidP="00251FFD">
      <w:pPr>
        <w:spacing w:after="0" w:line="360" w:lineRule="auto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9"/>
        <w:gridCol w:w="1460"/>
        <w:gridCol w:w="1417"/>
        <w:gridCol w:w="1559"/>
      </w:tblGrid>
      <w:tr w:rsidR="00251FFD" w:rsidRPr="006E74F0" w:rsidTr="00B00519">
        <w:trPr>
          <w:trHeight w:val="681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 xml:space="preserve">Antimicrobial </w:t>
            </w:r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 xml:space="preserve">S. </w:t>
            </w:r>
            <w:proofErr w:type="spellStart"/>
            <w:r w:rsidRPr="006E74F0">
              <w:rPr>
                <w:rFonts w:ascii="Times New Roman" w:hAnsi="Times New Roman"/>
                <w:b/>
                <w:lang w:val="en-US"/>
              </w:rPr>
              <w:t>aureus</w:t>
            </w:r>
            <w:proofErr w:type="spellEnd"/>
            <w:r w:rsidRPr="006E74F0">
              <w:rPr>
                <w:rFonts w:ascii="Times New Roman" w:hAnsi="Times New Roman"/>
                <w:b/>
                <w:lang w:val="en-US"/>
              </w:rPr>
              <w:t xml:space="preserve"> (271*)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CNS</w:t>
            </w:r>
          </w:p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(47*)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Enterococci</w:t>
            </w:r>
          </w:p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E74F0">
              <w:rPr>
                <w:rFonts w:ascii="Times New Roman" w:hAnsi="Times New Roman"/>
                <w:b/>
                <w:lang w:val="en-US"/>
              </w:rPr>
              <w:t>(102*)</w:t>
            </w:r>
          </w:p>
        </w:tc>
      </w:tr>
      <w:tr w:rsidR="00251FFD" w:rsidRPr="006E74F0" w:rsidTr="00B00519">
        <w:trPr>
          <w:trHeight w:val="340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Penicillin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 xml:space="preserve">98% 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95%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68%</w:t>
            </w:r>
          </w:p>
        </w:tc>
      </w:tr>
      <w:tr w:rsidR="00251FFD" w:rsidRPr="006E74F0" w:rsidTr="00B00519">
        <w:trPr>
          <w:trHeight w:val="340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Oxacillin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 xml:space="preserve">52.5% 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35%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─</w:t>
            </w:r>
          </w:p>
        </w:tc>
      </w:tr>
      <w:tr w:rsidR="00251FFD" w:rsidRPr="006E74F0" w:rsidTr="00B00519">
        <w:trPr>
          <w:trHeight w:val="340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Ampicillin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_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_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62.7%</w:t>
            </w:r>
          </w:p>
        </w:tc>
      </w:tr>
      <w:tr w:rsidR="00251FFD" w:rsidRPr="006E74F0" w:rsidTr="00B00519">
        <w:trPr>
          <w:trHeight w:val="340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Amoxicillin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  <w:proofErr w:type="spellStart"/>
            <w:r w:rsidRPr="006E74F0">
              <w:rPr>
                <w:rFonts w:ascii="Times New Roman" w:hAnsi="Times New Roman"/>
              </w:rPr>
              <w:t>clavulanate</w:t>
            </w:r>
            <w:proofErr w:type="spellEnd"/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55%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23%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23%</w:t>
            </w:r>
          </w:p>
        </w:tc>
      </w:tr>
      <w:tr w:rsidR="00251FFD" w:rsidRPr="006E74F0" w:rsidTr="00B00519">
        <w:trPr>
          <w:trHeight w:val="340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Tetracycline</w:t>
            </w:r>
            <w:proofErr w:type="spellEnd"/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85%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78%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74%</w:t>
            </w:r>
          </w:p>
        </w:tc>
      </w:tr>
      <w:tr w:rsidR="00251FFD" w:rsidRPr="006E74F0" w:rsidTr="00B00519">
        <w:trPr>
          <w:trHeight w:val="340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Erythromycin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37%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54%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26%</w:t>
            </w:r>
          </w:p>
        </w:tc>
      </w:tr>
      <w:tr w:rsidR="00251FFD" w:rsidRPr="006E74F0" w:rsidTr="00B00519">
        <w:trPr>
          <w:trHeight w:val="340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Chloramphenicol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36%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32%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18%</w:t>
            </w:r>
          </w:p>
        </w:tc>
      </w:tr>
      <w:tr w:rsidR="00251FFD" w:rsidRPr="006E74F0" w:rsidTr="00B00519">
        <w:trPr>
          <w:trHeight w:val="178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Gentamicin</w:t>
            </w:r>
            <w:proofErr w:type="spellEnd"/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45%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35%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62.3%</w:t>
            </w:r>
          </w:p>
        </w:tc>
      </w:tr>
      <w:tr w:rsidR="00251FFD" w:rsidRPr="006E74F0" w:rsidTr="00B00519">
        <w:trPr>
          <w:trHeight w:val="178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Trimethoprim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  <w:proofErr w:type="spellStart"/>
            <w:r w:rsidRPr="006E74F0">
              <w:rPr>
                <w:rFonts w:ascii="Times New Roman" w:hAnsi="Times New Roman"/>
              </w:rPr>
              <w:t>sulfamethoxazole</w:t>
            </w:r>
            <w:proofErr w:type="spellEnd"/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64%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70%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51%</w:t>
            </w:r>
          </w:p>
        </w:tc>
      </w:tr>
      <w:tr w:rsidR="00251FFD" w:rsidRPr="006E74F0" w:rsidTr="00B00519">
        <w:trPr>
          <w:trHeight w:val="178"/>
        </w:trPr>
        <w:tc>
          <w:tcPr>
            <w:tcW w:w="1909" w:type="dxa"/>
          </w:tcPr>
          <w:p w:rsidR="00251FFD" w:rsidRPr="006E74F0" w:rsidRDefault="00251FFD" w:rsidP="00B00519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6E74F0">
              <w:rPr>
                <w:rFonts w:ascii="Times New Roman" w:hAnsi="Times New Roman"/>
              </w:rPr>
              <w:t>Vancomycin</w:t>
            </w:r>
            <w:proofErr w:type="spellEnd"/>
            <w:r w:rsidRPr="006E74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0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4%</w:t>
            </w:r>
          </w:p>
        </w:tc>
        <w:tc>
          <w:tcPr>
            <w:tcW w:w="1417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1%</w:t>
            </w:r>
          </w:p>
        </w:tc>
        <w:tc>
          <w:tcPr>
            <w:tcW w:w="1559" w:type="dxa"/>
          </w:tcPr>
          <w:p w:rsidR="00251FFD" w:rsidRPr="006E74F0" w:rsidRDefault="00251FFD" w:rsidP="00B00519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6E74F0">
              <w:rPr>
                <w:rFonts w:ascii="Times New Roman" w:hAnsi="Times New Roman"/>
                <w:lang w:val="en-US"/>
              </w:rPr>
              <w:t>67.5%</w:t>
            </w:r>
          </w:p>
        </w:tc>
      </w:tr>
    </w:tbl>
    <w:p w:rsidR="00251FFD" w:rsidRPr="006E74F0" w:rsidRDefault="00251FFD" w:rsidP="00251FFD">
      <w:pPr>
        <w:spacing w:after="0" w:line="360" w:lineRule="auto"/>
        <w:rPr>
          <w:rFonts w:ascii="Times New Roman" w:hAnsi="Times New Roman"/>
          <w:lang w:val="en-US"/>
        </w:rPr>
      </w:pPr>
    </w:p>
    <w:p w:rsidR="00251FFD" w:rsidRPr="006E74F0" w:rsidRDefault="00251FFD" w:rsidP="00251FFD">
      <w:pPr>
        <w:rPr>
          <w:rFonts w:ascii="Times New Roman" w:hAnsi="Times New Roman"/>
          <w:sz w:val="20"/>
          <w:szCs w:val="20"/>
          <w:lang w:val="en-US"/>
        </w:rPr>
      </w:pPr>
      <w:r w:rsidRPr="006E74F0">
        <w:rPr>
          <w:rFonts w:ascii="Times New Roman" w:hAnsi="Times New Roman"/>
          <w:lang w:val="en-US"/>
        </w:rPr>
        <w:t>*Number of isolates tested</w:t>
      </w:r>
    </w:p>
    <w:p w:rsidR="00900C6E" w:rsidRDefault="00900C6E">
      <w:bookmarkStart w:id="0" w:name="_GoBack"/>
      <w:bookmarkEnd w:id="0"/>
    </w:p>
    <w:sectPr w:rsidR="00900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67"/>
    <w:rsid w:val="00251FFD"/>
    <w:rsid w:val="00595B67"/>
    <w:rsid w:val="0090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FFD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FFD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454</Characters>
  <Application>Microsoft Office Word</Application>
  <DocSecurity>0</DocSecurity>
  <Lines>3</Lines>
  <Paragraphs>1</Paragraphs>
  <ScaleCrop>false</ScaleCrop>
  <Company>HP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2014-01-09T13:45:00Z</dcterms:created>
  <dcterms:modified xsi:type="dcterms:W3CDTF">2014-01-09T13:46:00Z</dcterms:modified>
</cp:coreProperties>
</file>