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0" w:rsidRPr="008A7600" w:rsidRDefault="008A7600" w:rsidP="008A7600">
      <w:pPr>
        <w:spacing w:before="1920" w:after="120"/>
        <w:rPr>
          <w:lang w:val="en-GB"/>
        </w:rPr>
      </w:pPr>
      <w:r w:rsidRPr="008A7600">
        <w:rPr>
          <w:rStyle w:val="Caption1"/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Additional file </w:t>
      </w:r>
      <w:r>
        <w:rPr>
          <w:rStyle w:val="Caption1"/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8A7600">
        <w:rPr>
          <w:rStyle w:val="Caption1"/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Table </w:t>
      </w:r>
      <w:r>
        <w:rPr>
          <w:rStyle w:val="Caption1"/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8A7600">
        <w:rPr>
          <w:rStyle w:val="Caption1"/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8A7600">
        <w:rPr>
          <w:rStyle w:val="Caption1"/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A7600">
        <w:rPr>
          <w:rStyle w:val="bold"/>
          <w:rFonts w:ascii="Times New Roman" w:hAnsi="Times New Roman" w:cs="Times New Roman"/>
          <w:sz w:val="24"/>
          <w:szCs w:val="24"/>
          <w:lang w:val="en-GB"/>
        </w:rPr>
        <w:t xml:space="preserve">Comparison of compositional and </w:t>
      </w:r>
      <w:proofErr w:type="spellStart"/>
      <w:r w:rsidRPr="008A7600">
        <w:rPr>
          <w:rStyle w:val="bold"/>
          <w:rFonts w:ascii="Times New Roman" w:hAnsi="Times New Roman" w:cs="Times New Roman"/>
          <w:sz w:val="24"/>
          <w:szCs w:val="24"/>
          <w:lang w:val="en-GB"/>
        </w:rPr>
        <w:t>phylogenetic</w:t>
      </w:r>
      <w:proofErr w:type="spellEnd"/>
      <w:r w:rsidRPr="008A7600">
        <w:rPr>
          <w:rStyle w:val="bold"/>
          <w:rFonts w:ascii="Times New Roman" w:hAnsi="Times New Roman" w:cs="Times New Roman"/>
          <w:sz w:val="24"/>
          <w:szCs w:val="24"/>
          <w:lang w:val="en-GB"/>
        </w:rPr>
        <w:t xml:space="preserve"> similarity</w:t>
      </w:r>
    </w:p>
    <w:tbl>
      <w:tblPr>
        <w:tblW w:w="5000" w:type="pct"/>
        <w:tblLook w:val="04A0"/>
      </w:tblPr>
      <w:tblGrid>
        <w:gridCol w:w="1629"/>
        <w:gridCol w:w="1589"/>
        <w:gridCol w:w="1590"/>
        <w:gridCol w:w="1590"/>
        <w:gridCol w:w="1590"/>
        <w:gridCol w:w="1588"/>
      </w:tblGrid>
      <w:tr w:rsidR="008A7600" w:rsidRPr="008A7600" w:rsidTr="008A7600">
        <w:trPr>
          <w:trHeight w:val="495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8A7600" w:rsidRPr="008A7600" w:rsidRDefault="008A7600" w:rsidP="008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wUF</w:t>
            </w:r>
            <w:proofErr w:type="spellEnd"/>
            <w:r w:rsidRPr="008A76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uUF</w:t>
            </w:r>
            <w:proofErr w:type="spellEnd"/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QDN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QRE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MOT</w:t>
            </w:r>
          </w:p>
        </w:tc>
      </w:tr>
      <w:tr w:rsidR="008A7600" w:rsidRPr="008A7600" w:rsidTr="008A7600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0.987237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0.925163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0.994512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0.959349</w:t>
            </w:r>
          </w:p>
        </w:tc>
      </w:tr>
      <w:tr w:rsidR="008A7600" w:rsidRPr="008A7600" w:rsidTr="008A7600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0.96549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0.957658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0.978065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0.977967</w:t>
            </w:r>
          </w:p>
        </w:tc>
      </w:tr>
      <w:tr w:rsidR="008A7600" w:rsidRPr="008A7600" w:rsidTr="008A7600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QDN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0.95013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0.942393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0.917899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0.938077</w:t>
            </w:r>
          </w:p>
        </w:tc>
      </w:tr>
      <w:tr w:rsidR="008A7600" w:rsidRPr="008A7600" w:rsidTr="008A7600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QRE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0.957956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0.955813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0.947898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0.94843</w:t>
            </w:r>
          </w:p>
        </w:tc>
      </w:tr>
      <w:tr w:rsidR="008A7600" w:rsidRPr="008A7600" w:rsidTr="008A7600">
        <w:trPr>
          <w:trHeight w:val="300"/>
        </w:trPr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MOT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0.968346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0.963042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0.953221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0.961168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A7600" w:rsidRPr="008A7600" w:rsidRDefault="008A7600" w:rsidP="001B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A7600" w:rsidRPr="008A7600" w:rsidRDefault="008A7600" w:rsidP="008A7600">
      <w:pPr>
        <w:spacing w:before="1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Average correlations between weighted (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wUF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as well as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unweighted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UniFrac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uUF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betadiversities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between samples from two pipelines using four execution modes.</w:t>
      </w:r>
      <w:proofErr w:type="gram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 upper triangle refers to weighted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UniFrac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level comparison, the lower triangle to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unweighted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UniFrac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level comparisons. </w:t>
      </w:r>
      <w:r w:rsidRPr="008A7600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LB</w:t>
      </w:r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LotuS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A7600">
        <w:rPr>
          <w:rFonts w:ascii="Times New Roman" w:hAnsi="Times New Roman" w:cs="Times New Roman"/>
          <w:sz w:val="24"/>
          <w:szCs w:val="24"/>
          <w:lang w:val="en-GB"/>
        </w:rPr>
        <w:t>BLAST</w:t>
      </w:r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8A7600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LR</w:t>
      </w:r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LotuS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RDP, </w:t>
      </w:r>
      <w:r w:rsidRPr="008A7600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QDN</w:t>
      </w:r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QIIME </w:t>
      </w:r>
      <w:r w:rsidRPr="008A7600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de novo</w:t>
      </w:r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OTU creation, </w:t>
      </w:r>
      <w:r w:rsidRPr="008A7600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QRE</w:t>
      </w:r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QIIME reference OTU picking, </w:t>
      </w:r>
      <w:r w:rsidRPr="008A7600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MOT</w:t>
      </w:r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mothur</w:t>
      </w:r>
      <w:proofErr w:type="spellEnd"/>
      <w:r w:rsidRPr="008A760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sectPr w:rsidR="008A7600" w:rsidRPr="008A7600" w:rsidSect="001E5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E2BF1"/>
    <w:rsid w:val="0006413B"/>
    <w:rsid w:val="001B3E5A"/>
    <w:rsid w:val="001E5CF2"/>
    <w:rsid w:val="0020486D"/>
    <w:rsid w:val="00371C58"/>
    <w:rsid w:val="003E50B5"/>
    <w:rsid w:val="0041480B"/>
    <w:rsid w:val="004201AD"/>
    <w:rsid w:val="004436CD"/>
    <w:rsid w:val="004A553B"/>
    <w:rsid w:val="004B0889"/>
    <w:rsid w:val="004B6A5C"/>
    <w:rsid w:val="004C6A9E"/>
    <w:rsid w:val="004F4FAF"/>
    <w:rsid w:val="00534AAE"/>
    <w:rsid w:val="0057482E"/>
    <w:rsid w:val="00576A4C"/>
    <w:rsid w:val="005A4905"/>
    <w:rsid w:val="005E6F1D"/>
    <w:rsid w:val="006030EB"/>
    <w:rsid w:val="00612A58"/>
    <w:rsid w:val="0071674A"/>
    <w:rsid w:val="00770B61"/>
    <w:rsid w:val="007F6EBE"/>
    <w:rsid w:val="00807A69"/>
    <w:rsid w:val="008A7600"/>
    <w:rsid w:val="0092273C"/>
    <w:rsid w:val="009B11CE"/>
    <w:rsid w:val="009D4D72"/>
    <w:rsid w:val="00A07517"/>
    <w:rsid w:val="00AC6CE7"/>
    <w:rsid w:val="00AE2BF1"/>
    <w:rsid w:val="00B625F8"/>
    <w:rsid w:val="00E173AE"/>
    <w:rsid w:val="00E94E8E"/>
    <w:rsid w:val="00EE3632"/>
    <w:rsid w:val="00F22D0F"/>
    <w:rsid w:val="00FC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F1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BF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BF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2BF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BF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2B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E2BF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styleId="Hyperlink">
    <w:name w:val="Hyperlink"/>
    <w:basedOn w:val="DefaultParagraphFont"/>
    <w:uiPriority w:val="99"/>
    <w:rsid w:val="00AE2BF1"/>
  </w:style>
  <w:style w:type="paragraph" w:styleId="BodyText">
    <w:name w:val="Body Text"/>
    <w:basedOn w:val="Normal"/>
    <w:link w:val="BodyTextChar"/>
    <w:uiPriority w:val="99"/>
    <w:unhideWhenUsed/>
    <w:rsid w:val="00AE2B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E2BF1"/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AE2BF1"/>
    <w:rPr>
      <w:b/>
      <w:bCs/>
      <w:sz w:val="18"/>
      <w:szCs w:val="18"/>
    </w:rPr>
  </w:style>
  <w:style w:type="paragraph" w:styleId="NoSpacing">
    <w:name w:val="No Spacing"/>
    <w:uiPriority w:val="1"/>
    <w:qFormat/>
    <w:rsid w:val="00AE2BF1"/>
    <w:pPr>
      <w:spacing w:after="0" w:line="240" w:lineRule="auto"/>
      <w:jc w:val="both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88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89"/>
    <w:rPr>
      <w:rFonts w:ascii="Lucida Grande" w:eastAsiaTheme="minorEastAsia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612A5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8A7600"/>
    <w:rPr>
      <w:b/>
      <w:bCs/>
    </w:rPr>
  </w:style>
  <w:style w:type="paragraph" w:customStyle="1" w:styleId="float">
    <w:name w:val="float"/>
    <w:basedOn w:val="Normal"/>
    <w:rsid w:val="008A760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aption1">
    <w:name w:val="Caption1"/>
    <w:basedOn w:val="DefaultParagraphFont"/>
    <w:rsid w:val="008A7600"/>
  </w:style>
  <w:style w:type="character" w:customStyle="1" w:styleId="simple">
    <w:name w:val="simple"/>
    <w:basedOn w:val="DefaultParagraphFont"/>
    <w:rsid w:val="008A7600"/>
  </w:style>
  <w:style w:type="paragraph" w:styleId="CommentText">
    <w:name w:val="annotation text"/>
    <w:basedOn w:val="Normal"/>
    <w:link w:val="CommentTextChar"/>
    <w:uiPriority w:val="99"/>
    <w:semiHidden/>
    <w:unhideWhenUsed/>
    <w:rsid w:val="008A7600"/>
    <w:pPr>
      <w:spacing w:after="0"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600"/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A760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0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BCCF-5CDC-4E01-850E-23252A21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 Hildebrand</dc:creator>
  <cp:keywords/>
  <dc:description/>
  <cp:lastModifiedBy>wdesales</cp:lastModifiedBy>
  <cp:revision>9</cp:revision>
  <dcterms:created xsi:type="dcterms:W3CDTF">2014-08-18T11:31:00Z</dcterms:created>
  <dcterms:modified xsi:type="dcterms:W3CDTF">2014-09-20T02:12:00Z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hagen804@yahoo.de@www.mendeley.com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http://www.zotero.org/styles/genome-research</vt:lpwstr>
  </property>
  <property fmtid="{D5CDD505-2E9C-101B-9397-08002B2CF9AE}" pid="12" name="Mendeley Recent Style Name 3_1">
    <vt:lpwstr>Genome Research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http://www.zotero.org/styles/microbiome</vt:lpwstr>
  </property>
  <property fmtid="{D5CDD505-2E9C-101B-9397-08002B2CF9AE}" pid="18" name="Mendeley Recent Style Name 6_1">
    <vt:lpwstr>Microbiome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http://www.zotero.org/styles/the-isme-journal</vt:lpwstr>
  </property>
  <property fmtid="{D5CDD505-2E9C-101B-9397-08002B2CF9AE}" pid="24" name="Mendeley Recent Style Name 9_1">
    <vt:lpwstr>The ISME Journal</vt:lpwstr>
  </property>
</Properties>
</file>