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0C" w:rsidRPr="00B9056F" w:rsidRDefault="00C31772" w:rsidP="00836A0C">
      <w:pPr>
        <w:spacing w:line="480" w:lineRule="auto"/>
        <w:rPr>
          <w:b/>
          <w:lang w:val="en-GB"/>
        </w:rPr>
      </w:pPr>
      <w:r>
        <w:rPr>
          <w:b/>
          <w:lang w:val="en-GB"/>
        </w:rPr>
        <w:t>Additional file 5.</w:t>
      </w:r>
      <w:r w:rsidR="00836A0C" w:rsidRPr="00B9056F">
        <w:rPr>
          <w:b/>
          <w:lang w:val="en-GB"/>
        </w:rPr>
        <w:t xml:space="preserve"> Fine-scale energy expenditure</w:t>
      </w:r>
    </w:p>
    <w:p w:rsidR="00836A0C" w:rsidRPr="00B9056F" w:rsidRDefault="00836A0C" w:rsidP="00836A0C">
      <w:pPr>
        <w:spacing w:line="480" w:lineRule="auto"/>
        <w:rPr>
          <w:lang w:val="en-GB"/>
        </w:rPr>
      </w:pPr>
    </w:p>
    <w:p w:rsidR="00836A0C" w:rsidRDefault="00C04A25" w:rsidP="00836A0C">
      <w:pPr>
        <w:spacing w:line="480" w:lineRule="auto"/>
        <w:rPr>
          <w:lang w:val="en-GB"/>
        </w:rPr>
      </w:pPr>
      <w:r>
        <w:rPr>
          <w:lang w:val="en-GB"/>
        </w:rPr>
        <w:t xml:space="preserve">Figure characterising fine-scale energy expenditure of </w:t>
      </w:r>
      <w:r w:rsidR="00836A0C" w:rsidRPr="00B9056F">
        <w:rPr>
          <w:lang w:val="en-GB"/>
        </w:rPr>
        <w:t>albatross activity</w:t>
      </w:r>
      <w:r>
        <w:rPr>
          <w:lang w:val="en-GB"/>
        </w:rPr>
        <w:t xml:space="preserve"> (</w:t>
      </w:r>
      <w:r w:rsidRPr="00B9056F">
        <w:rPr>
          <w:lang w:val="en-GB"/>
        </w:rPr>
        <w:t xml:space="preserve">mean </w:t>
      </w:r>
      <w:r>
        <w:rPr>
          <w:lang w:val="en-GB"/>
        </w:rPr>
        <w:t>and CI 95%)</w:t>
      </w:r>
      <w:r w:rsidR="00836A0C" w:rsidRPr="00B9056F">
        <w:rPr>
          <w:lang w:val="en-GB"/>
        </w:rPr>
        <w:t>. A: ‘landing’; B: ’30 min after landing’; C: ‘resting’; D: ’30 min before take-off’; E: ‘take-off’; F, G, H, I and J correspond to ‘flying’ 10, 30, 60, 120 and 720 min after take-off’, respectively.</w:t>
      </w:r>
    </w:p>
    <w:p w:rsidR="00836A0C" w:rsidRPr="00B9056F" w:rsidRDefault="00836A0C" w:rsidP="00836A0C">
      <w:pPr>
        <w:spacing w:line="480" w:lineRule="auto"/>
        <w:jc w:val="center"/>
        <w:rPr>
          <w:i/>
          <w:lang w:val="en-GB"/>
        </w:rPr>
      </w:pPr>
      <w:r w:rsidRPr="00B9056F">
        <w:rPr>
          <w:i/>
          <w:noProof/>
          <w:lang w:val="es-ES" w:eastAsia="es-ES"/>
        </w:rPr>
        <w:drawing>
          <wp:inline distT="0" distB="0" distL="0" distR="0">
            <wp:extent cx="3800475" cy="3549294"/>
            <wp:effectExtent l="19050" t="0" r="9525" b="0"/>
            <wp:docPr id="153" name="Imagen 14" descr="All_individu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All_individual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54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5BD" w:rsidRPr="00C31772" w:rsidRDefault="00C04A25">
      <w:pPr>
        <w:rPr>
          <w:b/>
          <w:i/>
          <w:lang w:val="en-GB"/>
        </w:rPr>
      </w:pPr>
    </w:p>
    <w:sectPr w:rsidR="001355BD" w:rsidRPr="00C31772" w:rsidSect="00887E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836A0C"/>
    <w:rsid w:val="00243613"/>
    <w:rsid w:val="00836A0C"/>
    <w:rsid w:val="00887EF0"/>
    <w:rsid w:val="00C04A25"/>
    <w:rsid w:val="00C31772"/>
    <w:rsid w:val="00DF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6A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A0C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292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Maite Louzao Arsuaga</dc:creator>
  <cp:lastModifiedBy>Maite Louzao Arsuaga</cp:lastModifiedBy>
  <cp:revision>3</cp:revision>
  <dcterms:created xsi:type="dcterms:W3CDTF">2014-03-10T09:57:00Z</dcterms:created>
  <dcterms:modified xsi:type="dcterms:W3CDTF">2014-03-10T10:40:00Z</dcterms:modified>
</cp:coreProperties>
</file>