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68B" w:rsidRPr="008D3D91" w:rsidRDefault="009A149B" w:rsidP="0024068B">
      <w:pPr>
        <w:tabs>
          <w:tab w:val="left" w:pos="-2880"/>
          <w:tab w:val="left" w:pos="-2790"/>
        </w:tabs>
        <w:spacing w:line="480" w:lineRule="auto"/>
        <w:outlineLvl w:val="0"/>
        <w:rPr>
          <w:sz w:val="24"/>
          <w:szCs w:val="24"/>
        </w:rPr>
      </w:pPr>
      <w:bookmarkStart w:id="0" w:name="_GoBack"/>
      <w:bookmarkEnd w:id="0"/>
      <w:r w:rsidRPr="008D3D91">
        <w:rPr>
          <w:b/>
          <w:bCs/>
          <w:sz w:val="24"/>
          <w:szCs w:val="24"/>
        </w:rPr>
        <w:t>Supplemental</w:t>
      </w:r>
      <w:r w:rsidR="0024068B" w:rsidRPr="008D3D91">
        <w:rPr>
          <w:b/>
          <w:bCs/>
          <w:sz w:val="24"/>
          <w:szCs w:val="24"/>
        </w:rPr>
        <w:t xml:space="preserve"> Table 1: Comparison of Inclusion/Exclusion Criteria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0"/>
        <w:gridCol w:w="3366"/>
        <w:gridCol w:w="3574"/>
      </w:tblGrid>
      <w:tr w:rsidR="0024068B" w:rsidRPr="008D3D91" w:rsidTr="00947B87">
        <w:trPr>
          <w:trHeight w:val="28"/>
        </w:trPr>
        <w:tc>
          <w:tcPr>
            <w:tcW w:w="12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right w:w="144" w:type="dxa"/>
            </w:tcMar>
            <w:vAlign w:val="center"/>
          </w:tcPr>
          <w:p w:rsidR="0024068B" w:rsidRPr="008D3D91" w:rsidRDefault="0024068B" w:rsidP="00947B87">
            <w:pPr>
              <w:pStyle w:val="NoSpacing"/>
              <w:rPr>
                <w:b/>
              </w:rPr>
            </w:pPr>
            <w:r w:rsidRPr="008D3D91">
              <w:rPr>
                <w:b/>
              </w:rPr>
              <w:t>Criteria</w:t>
            </w:r>
            <w:r w:rsidRPr="008D3D91">
              <w:rPr>
                <w:b/>
                <w:vertAlign w:val="superscript"/>
              </w:rPr>
              <w:t xml:space="preserve"> </w:t>
            </w:r>
          </w:p>
        </w:tc>
        <w:tc>
          <w:tcPr>
            <w:tcW w:w="17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24068B" w:rsidRPr="008D3D91" w:rsidRDefault="0024068B" w:rsidP="00947B87">
            <w:pPr>
              <w:pStyle w:val="NoSpacing"/>
              <w:rPr>
                <w:b/>
              </w:rPr>
            </w:pPr>
            <w:r w:rsidRPr="008D3D91">
              <w:rPr>
                <w:b/>
              </w:rPr>
              <w:t xml:space="preserve">RADIANT-3 </w:t>
            </w:r>
          </w:p>
        </w:tc>
        <w:tc>
          <w:tcPr>
            <w:tcW w:w="19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288" w:type="dxa"/>
              <w:bottom w:w="72" w:type="dxa"/>
            </w:tcMar>
            <w:vAlign w:val="center"/>
          </w:tcPr>
          <w:p w:rsidR="0024068B" w:rsidRPr="008D3D91" w:rsidRDefault="0024068B" w:rsidP="00947B87">
            <w:pPr>
              <w:pStyle w:val="NoSpacing"/>
              <w:rPr>
                <w:b/>
              </w:rPr>
            </w:pPr>
            <w:r w:rsidRPr="008D3D91">
              <w:rPr>
                <w:b/>
              </w:rPr>
              <w:t xml:space="preserve">A6181111 </w:t>
            </w:r>
          </w:p>
        </w:tc>
      </w:tr>
      <w:tr w:rsidR="0024068B" w:rsidRPr="008D3D91" w:rsidTr="00947B87">
        <w:trPr>
          <w:trHeight w:val="28"/>
        </w:trPr>
        <w:tc>
          <w:tcPr>
            <w:tcW w:w="12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right w:w="144" w:type="dxa"/>
            </w:tcMar>
            <w:vAlign w:val="center"/>
          </w:tcPr>
          <w:p w:rsidR="0024068B" w:rsidRPr="008D3D91" w:rsidRDefault="0024068B" w:rsidP="00947B87">
            <w:pPr>
              <w:pStyle w:val="NoSpacing"/>
            </w:pPr>
            <w:r w:rsidRPr="008D3D91">
              <w:t xml:space="preserve">Tumor status </w:t>
            </w:r>
          </w:p>
        </w:tc>
        <w:tc>
          <w:tcPr>
            <w:tcW w:w="179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4068B" w:rsidRPr="008D3D91" w:rsidRDefault="0024068B" w:rsidP="00947B87">
            <w:pPr>
              <w:pStyle w:val="NoSpacing"/>
              <w:ind w:left="191"/>
            </w:pPr>
            <w:r w:rsidRPr="008D3D91">
              <w:t xml:space="preserve">Advanced </w:t>
            </w:r>
          </w:p>
        </w:tc>
        <w:tc>
          <w:tcPr>
            <w:tcW w:w="19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288" w:type="dxa"/>
              <w:bottom w:w="72" w:type="dxa"/>
            </w:tcMar>
            <w:vAlign w:val="center"/>
          </w:tcPr>
          <w:p w:rsidR="0024068B" w:rsidRPr="008D3D91" w:rsidRDefault="0024068B" w:rsidP="00947B87">
            <w:pPr>
              <w:pStyle w:val="NoSpacing"/>
              <w:ind w:left="165"/>
            </w:pPr>
            <w:r w:rsidRPr="008D3D91">
              <w:t xml:space="preserve">Advanced </w:t>
            </w:r>
          </w:p>
        </w:tc>
      </w:tr>
      <w:tr w:rsidR="0024068B" w:rsidRPr="008D3D91" w:rsidTr="00947B87">
        <w:trPr>
          <w:trHeight w:val="23"/>
        </w:trPr>
        <w:tc>
          <w:tcPr>
            <w:tcW w:w="1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44" w:type="dxa"/>
            </w:tcMar>
            <w:vAlign w:val="center"/>
          </w:tcPr>
          <w:p w:rsidR="0024068B" w:rsidRPr="008D3D91" w:rsidRDefault="0024068B" w:rsidP="00947B87">
            <w:pPr>
              <w:pStyle w:val="NoSpacing"/>
            </w:pPr>
            <w:r w:rsidRPr="008D3D91">
              <w:t xml:space="preserve">Differentiation 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4068B" w:rsidRPr="008D3D91" w:rsidRDefault="0024068B" w:rsidP="00947B87">
            <w:pPr>
              <w:pStyle w:val="NoSpacing"/>
              <w:ind w:left="191"/>
            </w:pPr>
            <w:r w:rsidRPr="008D3D91">
              <w:t xml:space="preserve">Well- or moderately-differentiated </w:t>
            </w:r>
          </w:p>
        </w:tc>
        <w:tc>
          <w:tcPr>
            <w:tcW w:w="1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288" w:type="dxa"/>
              <w:bottom w:w="72" w:type="dxa"/>
            </w:tcMar>
            <w:vAlign w:val="center"/>
          </w:tcPr>
          <w:p w:rsidR="0024068B" w:rsidRPr="008D3D91" w:rsidRDefault="0024068B" w:rsidP="00947B87">
            <w:pPr>
              <w:pStyle w:val="NoSpacing"/>
              <w:ind w:left="165"/>
            </w:pPr>
            <w:r w:rsidRPr="008D3D91">
              <w:t>Well- or moderately-</w:t>
            </w:r>
            <w:proofErr w:type="spellStart"/>
            <w:r w:rsidRPr="008D3D91">
              <w:t>differentiated</w:t>
            </w:r>
            <w:r w:rsidRPr="008D3D91">
              <w:rPr>
                <w:vertAlign w:val="superscript"/>
              </w:rPr>
              <w:t>a</w:t>
            </w:r>
            <w:proofErr w:type="spellEnd"/>
            <w:r w:rsidRPr="008D3D91">
              <w:t xml:space="preserve"> </w:t>
            </w:r>
          </w:p>
        </w:tc>
      </w:tr>
      <w:tr w:rsidR="0024068B" w:rsidRPr="008D3D91" w:rsidTr="00947B87">
        <w:trPr>
          <w:trHeight w:val="23"/>
        </w:trPr>
        <w:tc>
          <w:tcPr>
            <w:tcW w:w="1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44" w:type="dxa"/>
            </w:tcMar>
            <w:vAlign w:val="center"/>
          </w:tcPr>
          <w:p w:rsidR="0024068B" w:rsidRPr="008D3D91" w:rsidRDefault="0024068B" w:rsidP="00947B87">
            <w:pPr>
              <w:pStyle w:val="NoSpacing"/>
            </w:pPr>
            <w:r w:rsidRPr="008D3D91">
              <w:t xml:space="preserve">Progression 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4068B" w:rsidRPr="008D3D91" w:rsidRDefault="0024068B" w:rsidP="00947B87">
            <w:pPr>
              <w:pStyle w:val="NoSpacing"/>
              <w:ind w:left="191"/>
            </w:pPr>
            <w:r w:rsidRPr="008D3D91">
              <w:t xml:space="preserve">Documented within </w:t>
            </w:r>
          </w:p>
          <w:p w:rsidR="0024068B" w:rsidRPr="008D3D91" w:rsidRDefault="0024068B" w:rsidP="00947B87">
            <w:pPr>
              <w:pStyle w:val="NoSpacing"/>
              <w:ind w:left="191"/>
            </w:pPr>
            <w:r w:rsidRPr="008D3D91">
              <w:t xml:space="preserve">the previous 12 months </w:t>
            </w:r>
          </w:p>
        </w:tc>
        <w:tc>
          <w:tcPr>
            <w:tcW w:w="1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288" w:type="dxa"/>
              <w:bottom w:w="72" w:type="dxa"/>
            </w:tcMar>
            <w:vAlign w:val="center"/>
          </w:tcPr>
          <w:p w:rsidR="0024068B" w:rsidRPr="008D3D91" w:rsidRDefault="0024068B" w:rsidP="00947B87">
            <w:pPr>
              <w:pStyle w:val="NoSpacing"/>
              <w:ind w:left="165"/>
            </w:pPr>
            <w:r w:rsidRPr="008D3D91">
              <w:t xml:space="preserve">Documented within </w:t>
            </w:r>
          </w:p>
          <w:p w:rsidR="0024068B" w:rsidRPr="008D3D91" w:rsidRDefault="0024068B" w:rsidP="00947B87">
            <w:pPr>
              <w:pStyle w:val="NoSpacing"/>
              <w:ind w:left="165"/>
            </w:pPr>
            <w:r w:rsidRPr="008D3D91">
              <w:t xml:space="preserve">the previous 12 months </w:t>
            </w:r>
          </w:p>
        </w:tc>
      </w:tr>
      <w:tr w:rsidR="0024068B" w:rsidRPr="008D3D91" w:rsidTr="00947B87">
        <w:trPr>
          <w:trHeight w:val="23"/>
        </w:trPr>
        <w:tc>
          <w:tcPr>
            <w:tcW w:w="1293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right w:w="144" w:type="dxa"/>
            </w:tcMar>
            <w:vAlign w:val="center"/>
          </w:tcPr>
          <w:p w:rsidR="0024068B" w:rsidRPr="008D3D91" w:rsidRDefault="0024068B" w:rsidP="00947B87">
            <w:pPr>
              <w:pStyle w:val="NoSpacing"/>
            </w:pPr>
            <w:r w:rsidRPr="008D3D91">
              <w:t xml:space="preserve">Measurable disease </w:t>
            </w:r>
          </w:p>
        </w:tc>
        <w:tc>
          <w:tcPr>
            <w:tcW w:w="1798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4068B" w:rsidRPr="008D3D91" w:rsidRDefault="0024068B" w:rsidP="00947B87">
            <w:pPr>
              <w:pStyle w:val="NoSpacing"/>
              <w:ind w:left="191"/>
            </w:pPr>
            <w:r w:rsidRPr="008D3D91">
              <w:t xml:space="preserve">Present </w:t>
            </w:r>
          </w:p>
        </w:tc>
        <w:tc>
          <w:tcPr>
            <w:tcW w:w="1909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288" w:type="dxa"/>
              <w:bottom w:w="72" w:type="dxa"/>
            </w:tcMar>
            <w:vAlign w:val="center"/>
          </w:tcPr>
          <w:p w:rsidR="0024068B" w:rsidRPr="008D3D91" w:rsidRDefault="0024068B" w:rsidP="00947B87">
            <w:pPr>
              <w:pStyle w:val="NoSpacing"/>
              <w:ind w:left="165"/>
            </w:pPr>
            <w:r w:rsidRPr="008D3D91">
              <w:t xml:space="preserve">Present </w:t>
            </w:r>
          </w:p>
        </w:tc>
      </w:tr>
      <w:tr w:rsidR="0024068B" w:rsidRPr="008D3D91" w:rsidTr="00947B87">
        <w:trPr>
          <w:trHeight w:val="23"/>
        </w:trPr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right w:w="144" w:type="dxa"/>
            </w:tcMar>
            <w:vAlign w:val="center"/>
          </w:tcPr>
          <w:p w:rsidR="0024068B" w:rsidRPr="008D3D91" w:rsidRDefault="0024068B" w:rsidP="00947B87">
            <w:pPr>
              <w:pStyle w:val="NoSpacing"/>
            </w:pPr>
            <w:r w:rsidRPr="008D3D91">
              <w:t xml:space="preserve">Performance </w:t>
            </w:r>
            <w:proofErr w:type="spellStart"/>
            <w:r w:rsidRPr="008D3D91">
              <w:t>status</w:t>
            </w:r>
            <w:r w:rsidRPr="008D3D91">
              <w:rPr>
                <w:vertAlign w:val="superscript"/>
              </w:rPr>
              <w:t>b</w:t>
            </w:r>
            <w:proofErr w:type="spellEnd"/>
            <w:r w:rsidRPr="008D3D91">
              <w:rPr>
                <w:vertAlign w:val="superscript"/>
              </w:rPr>
              <w:t xml:space="preserve"> 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4068B" w:rsidRPr="008D3D91" w:rsidRDefault="0024068B" w:rsidP="00947B87">
            <w:pPr>
              <w:pStyle w:val="NoSpacing"/>
              <w:ind w:left="191"/>
            </w:pPr>
            <w:r w:rsidRPr="008D3D91">
              <w:t xml:space="preserve">WHO score of 0, 1 or 2 </w:t>
            </w:r>
          </w:p>
        </w:tc>
        <w:tc>
          <w:tcPr>
            <w:tcW w:w="19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288" w:type="dxa"/>
              <w:bottom w:w="72" w:type="dxa"/>
            </w:tcMar>
            <w:vAlign w:val="center"/>
          </w:tcPr>
          <w:p w:rsidR="0024068B" w:rsidRPr="008D3D91" w:rsidRDefault="0024068B" w:rsidP="00947B87">
            <w:pPr>
              <w:pStyle w:val="NoSpacing"/>
              <w:ind w:left="165"/>
            </w:pPr>
            <w:r w:rsidRPr="008D3D91">
              <w:t xml:space="preserve">ECOG score of 0 or 1 </w:t>
            </w:r>
          </w:p>
        </w:tc>
      </w:tr>
    </w:tbl>
    <w:p w:rsidR="0024068B" w:rsidRPr="008D3D91" w:rsidRDefault="0024068B" w:rsidP="0024068B">
      <w:pPr>
        <w:tabs>
          <w:tab w:val="left" w:pos="-2880"/>
          <w:tab w:val="left" w:pos="-2790"/>
        </w:tabs>
        <w:rPr>
          <w:b/>
          <w:sz w:val="20"/>
        </w:rPr>
      </w:pPr>
      <w:r w:rsidRPr="008D3D91">
        <w:rPr>
          <w:b/>
          <w:sz w:val="20"/>
        </w:rPr>
        <w:t>Notes:</w:t>
      </w:r>
    </w:p>
    <w:p w:rsidR="0024068B" w:rsidRPr="008D3D91" w:rsidRDefault="0024068B" w:rsidP="0024068B">
      <w:pPr>
        <w:pStyle w:val="ListParagraph"/>
        <w:numPr>
          <w:ilvl w:val="0"/>
          <w:numId w:val="45"/>
        </w:numPr>
        <w:tabs>
          <w:tab w:val="left" w:pos="-2880"/>
          <w:tab w:val="left" w:pos="-2790"/>
        </w:tabs>
        <w:rPr>
          <w:sz w:val="20"/>
        </w:rPr>
      </w:pPr>
      <w:r w:rsidRPr="008D3D91">
        <w:rPr>
          <w:sz w:val="20"/>
        </w:rPr>
        <w:t>Well-differentiated tumors include moderately differentiated tumors in A6181111.</w:t>
      </w:r>
    </w:p>
    <w:p w:rsidR="0024068B" w:rsidRPr="008D3D91" w:rsidRDefault="0024068B" w:rsidP="0024068B">
      <w:pPr>
        <w:pStyle w:val="ListParagraph"/>
        <w:numPr>
          <w:ilvl w:val="0"/>
          <w:numId w:val="45"/>
        </w:numPr>
        <w:tabs>
          <w:tab w:val="left" w:pos="-2880"/>
          <w:tab w:val="left" w:pos="-2790"/>
        </w:tabs>
        <w:rPr>
          <w:sz w:val="20"/>
        </w:rPr>
      </w:pPr>
      <w:r w:rsidRPr="008D3D91">
        <w:rPr>
          <w:sz w:val="20"/>
        </w:rPr>
        <w:t xml:space="preserve">An ECOG performance status of 0 or 1 was equated to a WHO performance status of 0 or 1, respectively. </w:t>
      </w:r>
    </w:p>
    <w:p w:rsidR="0024068B" w:rsidRPr="008D3D91" w:rsidRDefault="0024068B" w:rsidP="0024068B">
      <w:pPr>
        <w:tabs>
          <w:tab w:val="left" w:pos="-2880"/>
          <w:tab w:val="left" w:pos="-2790"/>
        </w:tabs>
        <w:spacing w:line="480" w:lineRule="auto"/>
        <w:rPr>
          <w:sz w:val="24"/>
          <w:szCs w:val="24"/>
        </w:rPr>
      </w:pPr>
    </w:p>
    <w:p w:rsidR="0024068B" w:rsidRPr="008D3D91" w:rsidRDefault="0024068B">
      <w:pPr>
        <w:rPr>
          <w:b/>
          <w:bCs/>
          <w:sz w:val="24"/>
          <w:szCs w:val="24"/>
        </w:rPr>
      </w:pPr>
      <w:r w:rsidRPr="008D3D91">
        <w:rPr>
          <w:b/>
          <w:bCs/>
          <w:sz w:val="24"/>
          <w:szCs w:val="24"/>
        </w:rPr>
        <w:br w:type="page"/>
      </w:r>
    </w:p>
    <w:p w:rsidR="0024068B" w:rsidRPr="008D3D91" w:rsidRDefault="009A149B" w:rsidP="0024068B">
      <w:pPr>
        <w:tabs>
          <w:tab w:val="left" w:pos="-2880"/>
          <w:tab w:val="left" w:pos="-2790"/>
        </w:tabs>
        <w:spacing w:line="480" w:lineRule="auto"/>
        <w:outlineLvl w:val="0"/>
        <w:rPr>
          <w:b/>
          <w:bCs/>
          <w:sz w:val="24"/>
          <w:szCs w:val="24"/>
        </w:rPr>
      </w:pPr>
      <w:r w:rsidRPr="008D3D91">
        <w:rPr>
          <w:b/>
          <w:bCs/>
          <w:sz w:val="24"/>
          <w:szCs w:val="24"/>
        </w:rPr>
        <w:lastRenderedPageBreak/>
        <w:t>Supplemental</w:t>
      </w:r>
      <w:r w:rsidR="0024068B" w:rsidRPr="008D3D91">
        <w:rPr>
          <w:b/>
          <w:bCs/>
          <w:sz w:val="24"/>
          <w:szCs w:val="24"/>
        </w:rPr>
        <w:t xml:space="preserve"> Table 2.  Comparative Analyses and Included Trial Arms </w:t>
      </w:r>
    </w:p>
    <w:tbl>
      <w:tblPr>
        <w:tblW w:w="9080" w:type="dxa"/>
        <w:tblInd w:w="-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0"/>
        <w:gridCol w:w="1320"/>
        <w:gridCol w:w="1320"/>
        <w:gridCol w:w="400"/>
        <w:gridCol w:w="1360"/>
        <w:gridCol w:w="1400"/>
      </w:tblGrid>
      <w:tr w:rsidR="0024068B" w:rsidRPr="008D3D91" w:rsidTr="008D3D91">
        <w:trPr>
          <w:trHeight w:val="615"/>
        </w:trPr>
        <w:tc>
          <w:tcPr>
            <w:tcW w:w="328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068B" w:rsidRPr="008D3D91" w:rsidRDefault="0024068B" w:rsidP="008D3D91">
            <w:pPr>
              <w:rPr>
                <w:rFonts w:eastAsiaTheme="minorHAnsi"/>
                <w:b/>
                <w:bCs/>
                <w:color w:val="000000"/>
                <w:sz w:val="20"/>
              </w:rPr>
            </w:pPr>
            <w:r w:rsidRPr="008D3D91">
              <w:rPr>
                <w:b/>
                <w:bCs/>
                <w:color w:val="000000"/>
                <w:sz w:val="20"/>
              </w:rPr>
              <w:t>Analysis</w:t>
            </w:r>
          </w:p>
        </w:tc>
        <w:tc>
          <w:tcPr>
            <w:tcW w:w="26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068B" w:rsidRPr="008D3D91" w:rsidRDefault="0024068B" w:rsidP="00947B87">
            <w:pPr>
              <w:jc w:val="center"/>
              <w:rPr>
                <w:rFonts w:eastAsiaTheme="minorHAnsi"/>
                <w:b/>
                <w:bCs/>
                <w:color w:val="000000"/>
                <w:sz w:val="20"/>
              </w:rPr>
            </w:pPr>
            <w:r w:rsidRPr="008D3D91">
              <w:rPr>
                <w:b/>
                <w:bCs/>
                <w:color w:val="000000"/>
                <w:sz w:val="20"/>
              </w:rPr>
              <w:t>RADIANT-3 Study Sample (Post-Match)</w:t>
            </w:r>
          </w:p>
        </w:tc>
        <w:tc>
          <w:tcPr>
            <w:tcW w:w="40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068B" w:rsidRPr="008D3D91" w:rsidRDefault="0024068B" w:rsidP="00947B87">
            <w:pPr>
              <w:jc w:val="center"/>
              <w:rPr>
                <w:rFonts w:eastAsiaTheme="minorHAnsi"/>
                <w:b/>
                <w:bCs/>
                <w:color w:val="000000"/>
                <w:sz w:val="20"/>
              </w:rPr>
            </w:pPr>
            <w:r w:rsidRPr="008D3D91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276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068B" w:rsidRPr="008D3D91" w:rsidRDefault="0024068B" w:rsidP="00947B87">
            <w:pPr>
              <w:jc w:val="center"/>
              <w:rPr>
                <w:rFonts w:eastAsiaTheme="minorHAnsi"/>
                <w:b/>
                <w:bCs/>
                <w:color w:val="000000"/>
                <w:sz w:val="20"/>
              </w:rPr>
            </w:pPr>
            <w:r w:rsidRPr="008D3D91">
              <w:rPr>
                <w:b/>
                <w:bCs/>
                <w:color w:val="000000"/>
                <w:sz w:val="20"/>
              </w:rPr>
              <w:t>A6181111</w:t>
            </w:r>
          </w:p>
        </w:tc>
      </w:tr>
      <w:tr w:rsidR="0024068B" w:rsidRPr="008D3D91" w:rsidTr="00947B87">
        <w:trPr>
          <w:trHeight w:val="300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4068B" w:rsidRPr="008D3D91" w:rsidRDefault="0024068B" w:rsidP="00947B87">
            <w:pPr>
              <w:rPr>
                <w:rFonts w:eastAsiaTheme="minorHAnsi"/>
                <w:b/>
                <w:bCs/>
                <w:color w:val="000000"/>
                <w:sz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068B" w:rsidRPr="008D3D91" w:rsidRDefault="0024068B" w:rsidP="00947B87">
            <w:pPr>
              <w:jc w:val="center"/>
              <w:rPr>
                <w:rFonts w:eastAsiaTheme="minorHAnsi"/>
                <w:b/>
                <w:bCs/>
                <w:color w:val="000000"/>
                <w:sz w:val="20"/>
              </w:rPr>
            </w:pPr>
            <w:r w:rsidRPr="008D3D91">
              <w:rPr>
                <w:b/>
                <w:bCs/>
                <w:color w:val="000000"/>
                <w:sz w:val="20"/>
              </w:rPr>
              <w:t>Everolimus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068B" w:rsidRPr="008D3D91" w:rsidRDefault="0024068B" w:rsidP="00947B87">
            <w:pPr>
              <w:jc w:val="center"/>
              <w:rPr>
                <w:rFonts w:eastAsiaTheme="minorHAnsi"/>
                <w:b/>
                <w:bCs/>
                <w:color w:val="000000"/>
                <w:sz w:val="20"/>
              </w:rPr>
            </w:pPr>
            <w:r w:rsidRPr="008D3D91">
              <w:rPr>
                <w:b/>
                <w:bCs/>
                <w:color w:val="000000"/>
                <w:sz w:val="20"/>
              </w:rPr>
              <w:t>Placebo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068B" w:rsidRPr="008D3D91" w:rsidRDefault="0024068B" w:rsidP="00947B87">
            <w:pPr>
              <w:jc w:val="center"/>
              <w:rPr>
                <w:rFonts w:eastAsiaTheme="minorHAnsi"/>
                <w:b/>
                <w:bCs/>
                <w:color w:val="000000"/>
                <w:sz w:val="20"/>
              </w:rPr>
            </w:pPr>
            <w:r w:rsidRPr="008D3D91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068B" w:rsidRPr="008D3D91" w:rsidRDefault="0024068B" w:rsidP="00947B87">
            <w:pPr>
              <w:jc w:val="center"/>
              <w:rPr>
                <w:rFonts w:eastAsiaTheme="minorHAnsi"/>
                <w:b/>
                <w:bCs/>
                <w:color w:val="000000"/>
                <w:sz w:val="20"/>
              </w:rPr>
            </w:pPr>
            <w:r w:rsidRPr="008D3D91">
              <w:rPr>
                <w:b/>
                <w:bCs/>
                <w:color w:val="000000"/>
                <w:sz w:val="20"/>
              </w:rPr>
              <w:t>Sunitinib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4068B" w:rsidRPr="008D3D91" w:rsidRDefault="0024068B" w:rsidP="00947B87">
            <w:pPr>
              <w:jc w:val="center"/>
              <w:rPr>
                <w:rFonts w:eastAsiaTheme="minorHAnsi"/>
                <w:b/>
                <w:bCs/>
                <w:color w:val="000000"/>
                <w:sz w:val="20"/>
              </w:rPr>
            </w:pPr>
            <w:r w:rsidRPr="008D3D91">
              <w:rPr>
                <w:b/>
                <w:bCs/>
                <w:color w:val="000000"/>
                <w:sz w:val="20"/>
              </w:rPr>
              <w:t>Placebo</w:t>
            </w:r>
          </w:p>
        </w:tc>
      </w:tr>
      <w:tr w:rsidR="0024068B" w:rsidRPr="008D3D91" w:rsidTr="00947B87">
        <w:trPr>
          <w:trHeight w:val="510"/>
        </w:trPr>
        <w:tc>
          <w:tcPr>
            <w:tcW w:w="32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068B" w:rsidRPr="008D3D91" w:rsidRDefault="0024068B" w:rsidP="00947B87">
            <w:pPr>
              <w:rPr>
                <w:rFonts w:eastAsiaTheme="minorHAnsi"/>
                <w:color w:val="000000"/>
                <w:sz w:val="20"/>
              </w:rPr>
            </w:pPr>
            <w:r w:rsidRPr="008D3D91">
              <w:rPr>
                <w:color w:val="000000"/>
                <w:sz w:val="20"/>
              </w:rPr>
              <w:t>Comparison of PFS between everolimus and sunitinib</w:t>
            </w:r>
          </w:p>
        </w:tc>
        <w:tc>
          <w:tcPr>
            <w:tcW w:w="13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068B" w:rsidRPr="008D3D91" w:rsidRDefault="0024068B" w:rsidP="00947B87">
            <w:pPr>
              <w:jc w:val="center"/>
              <w:rPr>
                <w:rFonts w:eastAsiaTheme="minorHAnsi"/>
                <w:color w:val="000000"/>
                <w:sz w:val="20"/>
              </w:rPr>
            </w:pPr>
            <w:r w:rsidRPr="008D3D91">
              <w:rPr>
                <w:color w:val="000000"/>
                <w:sz w:val="20"/>
              </w:rPr>
              <w:t>X</w:t>
            </w:r>
          </w:p>
        </w:tc>
        <w:tc>
          <w:tcPr>
            <w:tcW w:w="13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068B" w:rsidRPr="008D3D91" w:rsidRDefault="0024068B" w:rsidP="00947B87">
            <w:pPr>
              <w:jc w:val="center"/>
              <w:rPr>
                <w:rFonts w:eastAsiaTheme="minorHAnsi"/>
                <w:color w:val="000000"/>
                <w:sz w:val="20"/>
              </w:rPr>
            </w:pPr>
            <w:r w:rsidRPr="008D3D91">
              <w:rPr>
                <w:color w:val="000000"/>
                <w:sz w:val="20"/>
              </w:rPr>
              <w:t>X</w:t>
            </w:r>
          </w:p>
        </w:tc>
        <w:tc>
          <w:tcPr>
            <w:tcW w:w="4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068B" w:rsidRPr="008D3D91" w:rsidRDefault="0024068B" w:rsidP="00947B87">
            <w:pPr>
              <w:rPr>
                <w:sz w:val="20"/>
              </w:rPr>
            </w:pPr>
          </w:p>
        </w:tc>
        <w:tc>
          <w:tcPr>
            <w:tcW w:w="13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068B" w:rsidRPr="008D3D91" w:rsidRDefault="0024068B" w:rsidP="00947B87">
            <w:pPr>
              <w:jc w:val="center"/>
              <w:rPr>
                <w:rFonts w:eastAsiaTheme="minorHAnsi"/>
                <w:color w:val="000000"/>
                <w:sz w:val="20"/>
              </w:rPr>
            </w:pPr>
            <w:r w:rsidRPr="008D3D91">
              <w:rPr>
                <w:color w:val="000000"/>
                <w:sz w:val="20"/>
              </w:rPr>
              <w:t>X</w:t>
            </w:r>
          </w:p>
        </w:tc>
        <w:tc>
          <w:tcPr>
            <w:tcW w:w="14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068B" w:rsidRPr="008D3D91" w:rsidRDefault="0024068B" w:rsidP="00947B87">
            <w:pPr>
              <w:jc w:val="center"/>
              <w:rPr>
                <w:rFonts w:eastAsiaTheme="minorHAnsi"/>
                <w:color w:val="000000"/>
                <w:sz w:val="20"/>
              </w:rPr>
            </w:pPr>
            <w:r w:rsidRPr="008D3D91">
              <w:rPr>
                <w:color w:val="000000"/>
                <w:sz w:val="20"/>
              </w:rPr>
              <w:t>X</w:t>
            </w:r>
          </w:p>
        </w:tc>
      </w:tr>
      <w:tr w:rsidR="0024068B" w:rsidRPr="008D3D91" w:rsidTr="00947B87">
        <w:trPr>
          <w:trHeight w:val="510"/>
        </w:trPr>
        <w:tc>
          <w:tcPr>
            <w:tcW w:w="32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068B" w:rsidRPr="008D3D91" w:rsidRDefault="0024068B" w:rsidP="00947B87">
            <w:pPr>
              <w:rPr>
                <w:rFonts w:eastAsiaTheme="minorHAnsi"/>
                <w:color w:val="000000"/>
                <w:sz w:val="20"/>
              </w:rPr>
            </w:pPr>
            <w:r w:rsidRPr="008D3D91">
              <w:rPr>
                <w:color w:val="000000"/>
                <w:sz w:val="20"/>
              </w:rPr>
              <w:t>Comparison of OS between everolimus and sunitinib</w:t>
            </w:r>
          </w:p>
        </w:tc>
        <w:tc>
          <w:tcPr>
            <w:tcW w:w="13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068B" w:rsidRPr="008D3D91" w:rsidRDefault="0024068B" w:rsidP="00947B87">
            <w:pPr>
              <w:jc w:val="center"/>
              <w:rPr>
                <w:rFonts w:eastAsiaTheme="minorHAnsi"/>
                <w:color w:val="000000"/>
                <w:sz w:val="20"/>
              </w:rPr>
            </w:pPr>
            <w:r w:rsidRPr="008D3D91">
              <w:rPr>
                <w:color w:val="000000"/>
                <w:sz w:val="20"/>
              </w:rPr>
              <w:t>X</w:t>
            </w:r>
          </w:p>
        </w:tc>
        <w:tc>
          <w:tcPr>
            <w:tcW w:w="13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068B" w:rsidRPr="008D3D91" w:rsidRDefault="0024068B" w:rsidP="00947B87">
            <w:pPr>
              <w:rPr>
                <w:sz w:val="20"/>
              </w:rPr>
            </w:pPr>
          </w:p>
        </w:tc>
        <w:tc>
          <w:tcPr>
            <w:tcW w:w="4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068B" w:rsidRPr="008D3D91" w:rsidRDefault="0024068B" w:rsidP="00947B87">
            <w:pPr>
              <w:rPr>
                <w:sz w:val="20"/>
              </w:rPr>
            </w:pPr>
          </w:p>
        </w:tc>
        <w:tc>
          <w:tcPr>
            <w:tcW w:w="13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068B" w:rsidRPr="008D3D91" w:rsidRDefault="0024068B" w:rsidP="00947B87">
            <w:pPr>
              <w:jc w:val="center"/>
              <w:rPr>
                <w:rFonts w:eastAsiaTheme="minorHAnsi"/>
                <w:color w:val="000000"/>
                <w:sz w:val="20"/>
              </w:rPr>
            </w:pPr>
            <w:r w:rsidRPr="008D3D91">
              <w:rPr>
                <w:color w:val="000000"/>
                <w:sz w:val="20"/>
              </w:rPr>
              <w:t>X</w:t>
            </w:r>
          </w:p>
        </w:tc>
        <w:tc>
          <w:tcPr>
            <w:tcW w:w="14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068B" w:rsidRPr="008D3D91" w:rsidRDefault="0024068B" w:rsidP="00947B87">
            <w:pPr>
              <w:rPr>
                <w:sz w:val="20"/>
              </w:rPr>
            </w:pPr>
          </w:p>
        </w:tc>
      </w:tr>
      <w:tr w:rsidR="0024068B" w:rsidRPr="008D3D91" w:rsidTr="00947B87">
        <w:trPr>
          <w:trHeight w:val="510"/>
        </w:trPr>
        <w:tc>
          <w:tcPr>
            <w:tcW w:w="32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068B" w:rsidRPr="008D3D91" w:rsidRDefault="0024068B" w:rsidP="00947B87">
            <w:pPr>
              <w:rPr>
                <w:rFonts w:eastAsiaTheme="minorHAnsi"/>
                <w:color w:val="000000"/>
                <w:sz w:val="20"/>
              </w:rPr>
            </w:pPr>
            <w:r w:rsidRPr="008D3D91">
              <w:rPr>
                <w:color w:val="000000"/>
                <w:sz w:val="20"/>
              </w:rPr>
              <w:t>Comparison of OS between everolimus and placebo in A6181111</w:t>
            </w:r>
          </w:p>
        </w:tc>
        <w:tc>
          <w:tcPr>
            <w:tcW w:w="13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068B" w:rsidRPr="008D3D91" w:rsidRDefault="0024068B" w:rsidP="00947B87">
            <w:pPr>
              <w:jc w:val="center"/>
              <w:rPr>
                <w:rFonts w:eastAsiaTheme="minorHAnsi"/>
                <w:color w:val="000000"/>
                <w:sz w:val="20"/>
              </w:rPr>
            </w:pPr>
            <w:r w:rsidRPr="008D3D91">
              <w:rPr>
                <w:color w:val="000000"/>
                <w:sz w:val="20"/>
              </w:rPr>
              <w:t>X</w:t>
            </w:r>
          </w:p>
        </w:tc>
        <w:tc>
          <w:tcPr>
            <w:tcW w:w="13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068B" w:rsidRPr="008D3D91" w:rsidRDefault="0024068B" w:rsidP="00947B87">
            <w:pPr>
              <w:rPr>
                <w:sz w:val="20"/>
              </w:rPr>
            </w:pPr>
          </w:p>
        </w:tc>
        <w:tc>
          <w:tcPr>
            <w:tcW w:w="4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068B" w:rsidRPr="008D3D91" w:rsidRDefault="0024068B" w:rsidP="00947B87">
            <w:pPr>
              <w:rPr>
                <w:sz w:val="20"/>
              </w:rPr>
            </w:pPr>
          </w:p>
        </w:tc>
        <w:tc>
          <w:tcPr>
            <w:tcW w:w="13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068B" w:rsidRPr="008D3D91" w:rsidRDefault="0024068B" w:rsidP="00947B87">
            <w:pPr>
              <w:rPr>
                <w:sz w:val="20"/>
              </w:rPr>
            </w:pPr>
          </w:p>
        </w:tc>
        <w:tc>
          <w:tcPr>
            <w:tcW w:w="14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068B" w:rsidRPr="008D3D91" w:rsidRDefault="0024068B" w:rsidP="00947B87">
            <w:pPr>
              <w:jc w:val="center"/>
              <w:rPr>
                <w:rFonts w:eastAsiaTheme="minorHAnsi"/>
                <w:color w:val="000000"/>
                <w:sz w:val="20"/>
              </w:rPr>
            </w:pPr>
            <w:r w:rsidRPr="008D3D91">
              <w:rPr>
                <w:color w:val="000000"/>
                <w:sz w:val="20"/>
              </w:rPr>
              <w:t>X</w:t>
            </w:r>
          </w:p>
        </w:tc>
      </w:tr>
      <w:tr w:rsidR="0024068B" w:rsidRPr="008D3D91" w:rsidTr="00947B87">
        <w:trPr>
          <w:trHeight w:val="510"/>
        </w:trPr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068B" w:rsidRPr="008D3D91" w:rsidRDefault="0024068B" w:rsidP="00947B87">
            <w:pPr>
              <w:rPr>
                <w:rFonts w:eastAsiaTheme="minorHAnsi"/>
                <w:color w:val="000000"/>
                <w:sz w:val="20"/>
              </w:rPr>
            </w:pPr>
            <w:r w:rsidRPr="008D3D91">
              <w:rPr>
                <w:color w:val="000000"/>
                <w:sz w:val="20"/>
              </w:rPr>
              <w:t>Assessment of balance after matching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068B" w:rsidRPr="008D3D91" w:rsidRDefault="0024068B" w:rsidP="00947B87">
            <w:pPr>
              <w:jc w:val="center"/>
              <w:rPr>
                <w:rFonts w:eastAsiaTheme="minorHAnsi"/>
                <w:color w:val="000000"/>
                <w:sz w:val="20"/>
              </w:rPr>
            </w:pPr>
            <w:r w:rsidRPr="008D3D91">
              <w:rPr>
                <w:color w:val="000000"/>
                <w:sz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068B" w:rsidRPr="008D3D91" w:rsidRDefault="0024068B" w:rsidP="00947B87">
            <w:pPr>
              <w:jc w:val="center"/>
              <w:rPr>
                <w:rFonts w:eastAsiaTheme="minorHAnsi"/>
                <w:color w:val="000000"/>
                <w:sz w:val="20"/>
              </w:rPr>
            </w:pPr>
            <w:r w:rsidRPr="008D3D91">
              <w:rPr>
                <w:color w:val="000000"/>
                <w:sz w:val="20"/>
              </w:rPr>
              <w:t>X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068B" w:rsidRPr="008D3D91" w:rsidRDefault="0024068B" w:rsidP="00947B87">
            <w:pPr>
              <w:jc w:val="center"/>
              <w:rPr>
                <w:rFonts w:eastAsiaTheme="minorHAnsi"/>
                <w:color w:val="000000"/>
                <w:sz w:val="20"/>
              </w:rPr>
            </w:pPr>
            <w:r w:rsidRPr="008D3D91">
              <w:rPr>
                <w:color w:val="000000"/>
                <w:sz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068B" w:rsidRPr="008D3D91" w:rsidRDefault="0024068B" w:rsidP="00947B87">
            <w:pPr>
              <w:jc w:val="center"/>
              <w:rPr>
                <w:rFonts w:eastAsiaTheme="minorHAnsi"/>
                <w:color w:val="000000"/>
                <w:sz w:val="20"/>
              </w:rPr>
            </w:pPr>
            <w:r w:rsidRPr="008D3D91">
              <w:rPr>
                <w:color w:val="000000"/>
                <w:sz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068B" w:rsidRPr="008D3D91" w:rsidRDefault="0024068B" w:rsidP="00947B87">
            <w:pPr>
              <w:jc w:val="center"/>
              <w:rPr>
                <w:rFonts w:eastAsiaTheme="minorHAnsi"/>
                <w:color w:val="000000"/>
                <w:sz w:val="20"/>
              </w:rPr>
            </w:pPr>
            <w:r w:rsidRPr="008D3D91">
              <w:rPr>
                <w:color w:val="000000"/>
                <w:sz w:val="20"/>
              </w:rPr>
              <w:t>X</w:t>
            </w:r>
          </w:p>
        </w:tc>
      </w:tr>
    </w:tbl>
    <w:p w:rsidR="0024068B" w:rsidRPr="008D3D91" w:rsidRDefault="0024068B" w:rsidP="0024068B">
      <w:pPr>
        <w:rPr>
          <w:rFonts w:eastAsiaTheme="minorHAnsi"/>
          <w:color w:val="1F497D"/>
          <w:szCs w:val="22"/>
        </w:rPr>
      </w:pPr>
    </w:p>
    <w:p w:rsidR="0024068B" w:rsidRPr="008D3D91" w:rsidRDefault="0024068B" w:rsidP="0024068B">
      <w:pPr>
        <w:tabs>
          <w:tab w:val="left" w:pos="-2880"/>
          <w:tab w:val="left" w:pos="-2790"/>
        </w:tabs>
        <w:spacing w:line="480" w:lineRule="auto"/>
        <w:rPr>
          <w:sz w:val="24"/>
          <w:szCs w:val="24"/>
        </w:rPr>
      </w:pPr>
    </w:p>
    <w:p w:rsidR="0024068B" w:rsidRPr="008D3D91" w:rsidRDefault="0024068B" w:rsidP="0024068B">
      <w:pPr>
        <w:rPr>
          <w:b/>
          <w:bCs/>
          <w:sz w:val="24"/>
          <w:szCs w:val="24"/>
        </w:rPr>
      </w:pPr>
      <w:r w:rsidRPr="008D3D91">
        <w:rPr>
          <w:b/>
          <w:bCs/>
          <w:sz w:val="24"/>
          <w:szCs w:val="24"/>
        </w:rPr>
        <w:br w:type="page"/>
      </w:r>
    </w:p>
    <w:p w:rsidR="003527AE" w:rsidRPr="008D3D91" w:rsidRDefault="009A149B" w:rsidP="007D07E4">
      <w:pPr>
        <w:tabs>
          <w:tab w:val="left" w:pos="-2880"/>
          <w:tab w:val="left" w:pos="-2790"/>
        </w:tabs>
        <w:spacing w:line="480" w:lineRule="auto"/>
        <w:outlineLvl w:val="0"/>
        <w:rPr>
          <w:sz w:val="24"/>
          <w:szCs w:val="24"/>
        </w:rPr>
      </w:pPr>
      <w:r w:rsidRPr="008D3D91">
        <w:rPr>
          <w:b/>
          <w:bCs/>
          <w:sz w:val="24"/>
          <w:szCs w:val="24"/>
        </w:rPr>
        <w:lastRenderedPageBreak/>
        <w:t xml:space="preserve">Supplemental </w:t>
      </w:r>
      <w:r w:rsidR="0024068B" w:rsidRPr="008D3D91">
        <w:rPr>
          <w:b/>
          <w:bCs/>
          <w:sz w:val="24"/>
          <w:szCs w:val="24"/>
        </w:rPr>
        <w:t>Table 3</w:t>
      </w:r>
      <w:r w:rsidR="000B5764" w:rsidRPr="008D3D91">
        <w:rPr>
          <w:b/>
          <w:bCs/>
          <w:sz w:val="24"/>
          <w:szCs w:val="24"/>
        </w:rPr>
        <w:t>: Comparison of Adverse Event Rates</w:t>
      </w:r>
    </w:p>
    <w:tbl>
      <w:tblPr>
        <w:tblW w:w="4944" w:type="pct"/>
        <w:tblLayout w:type="fixed"/>
        <w:tblLook w:val="04A0" w:firstRow="1" w:lastRow="0" w:firstColumn="1" w:lastColumn="0" w:noHBand="0" w:noVBand="1"/>
      </w:tblPr>
      <w:tblGrid>
        <w:gridCol w:w="2539"/>
        <w:gridCol w:w="1441"/>
        <w:gridCol w:w="994"/>
        <w:gridCol w:w="271"/>
        <w:gridCol w:w="1083"/>
        <w:gridCol w:w="994"/>
        <w:gridCol w:w="271"/>
        <w:gridCol w:w="901"/>
        <w:gridCol w:w="975"/>
      </w:tblGrid>
      <w:tr w:rsidR="00B35DB3" w:rsidRPr="008D3D91">
        <w:trPr>
          <w:trHeight w:val="629"/>
        </w:trPr>
        <w:tc>
          <w:tcPr>
            <w:tcW w:w="1340" w:type="pct"/>
            <w:vMerge w:val="restart"/>
            <w:tcBorders>
              <w:top w:val="single" w:sz="4" w:space="0" w:color="auto"/>
              <w:left w:val="nil"/>
              <w:bottom w:val="double" w:sz="6" w:space="0" w:color="000000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rPr>
                <w:b/>
                <w:bCs/>
                <w:sz w:val="20"/>
              </w:rPr>
            </w:pPr>
            <w:r w:rsidRPr="008D3D91">
              <w:rPr>
                <w:b/>
                <w:bCs/>
                <w:sz w:val="20"/>
              </w:rPr>
              <w:t>Outcomes</w:t>
            </w:r>
          </w:p>
        </w:tc>
        <w:tc>
          <w:tcPr>
            <w:tcW w:w="128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b/>
                <w:bCs/>
                <w:sz w:val="20"/>
              </w:rPr>
            </w:pPr>
            <w:r w:rsidRPr="008D3D91">
              <w:rPr>
                <w:b/>
                <w:bCs/>
                <w:sz w:val="20"/>
              </w:rPr>
              <w:t>RADIANT-3 Post-Match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b/>
                <w:sz w:val="20"/>
              </w:rPr>
            </w:pP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b/>
                <w:bCs/>
                <w:sz w:val="20"/>
              </w:rPr>
            </w:pPr>
            <w:r w:rsidRPr="008D3D91">
              <w:rPr>
                <w:b/>
                <w:bCs/>
                <w:sz w:val="20"/>
              </w:rPr>
              <w:t>A6181111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b/>
                <w:sz w:val="20"/>
              </w:rPr>
            </w:pPr>
          </w:p>
        </w:tc>
        <w:tc>
          <w:tcPr>
            <w:tcW w:w="9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b/>
                <w:bCs/>
                <w:sz w:val="20"/>
              </w:rPr>
            </w:pPr>
            <w:r w:rsidRPr="008D3D91">
              <w:rPr>
                <w:b/>
                <w:bCs/>
                <w:sz w:val="20"/>
              </w:rPr>
              <w:t xml:space="preserve">Everolimus vs. </w:t>
            </w:r>
            <w:r w:rsidRPr="008D3D91">
              <w:rPr>
                <w:b/>
                <w:bCs/>
                <w:sz w:val="20"/>
              </w:rPr>
              <w:br/>
              <w:t>Sunitinib</w:t>
            </w:r>
          </w:p>
        </w:tc>
      </w:tr>
      <w:tr w:rsidR="00B35DB3" w:rsidRPr="008D3D91">
        <w:trPr>
          <w:trHeight w:val="378"/>
        </w:trPr>
        <w:tc>
          <w:tcPr>
            <w:tcW w:w="1340" w:type="pct"/>
            <w:vMerge/>
            <w:tcBorders>
              <w:top w:val="single" w:sz="4" w:space="0" w:color="auto"/>
              <w:left w:val="nil"/>
              <w:bottom w:val="double" w:sz="6" w:space="0" w:color="000000"/>
              <w:right w:val="nil"/>
            </w:tcBorders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rPr>
                <w:b/>
                <w:bCs/>
                <w:sz w:val="20"/>
              </w:rPr>
            </w:pPr>
          </w:p>
        </w:tc>
        <w:tc>
          <w:tcPr>
            <w:tcW w:w="76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b/>
                <w:bCs/>
                <w:sz w:val="20"/>
              </w:rPr>
            </w:pPr>
            <w:r w:rsidRPr="008D3D91">
              <w:rPr>
                <w:b/>
                <w:bCs/>
                <w:sz w:val="20"/>
              </w:rPr>
              <w:t>Everolimus</w:t>
            </w:r>
          </w:p>
        </w:tc>
        <w:tc>
          <w:tcPr>
            <w:tcW w:w="52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b/>
                <w:bCs/>
                <w:sz w:val="20"/>
              </w:rPr>
            </w:pPr>
            <w:r w:rsidRPr="008D3D91">
              <w:rPr>
                <w:b/>
                <w:bCs/>
                <w:sz w:val="20"/>
              </w:rPr>
              <w:t>Placebo</w:t>
            </w:r>
          </w:p>
        </w:tc>
        <w:tc>
          <w:tcPr>
            <w:tcW w:w="14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b/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b/>
                <w:bCs/>
                <w:sz w:val="20"/>
              </w:rPr>
            </w:pPr>
            <w:r w:rsidRPr="008D3D91">
              <w:rPr>
                <w:b/>
                <w:bCs/>
                <w:sz w:val="20"/>
              </w:rPr>
              <w:t>Sunitinib</w:t>
            </w:r>
          </w:p>
        </w:tc>
        <w:tc>
          <w:tcPr>
            <w:tcW w:w="52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b/>
                <w:bCs/>
                <w:sz w:val="20"/>
              </w:rPr>
            </w:pPr>
            <w:r w:rsidRPr="008D3D91">
              <w:rPr>
                <w:b/>
                <w:bCs/>
                <w:sz w:val="20"/>
              </w:rPr>
              <w:t>Placebo</w:t>
            </w:r>
          </w:p>
        </w:tc>
        <w:tc>
          <w:tcPr>
            <w:tcW w:w="14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b/>
                <w:bCs/>
                <w:sz w:val="20"/>
              </w:rPr>
            </w:pPr>
            <w:r w:rsidRPr="008D3D91">
              <w:rPr>
                <w:b/>
                <w:bCs/>
                <w:sz w:val="20"/>
              </w:rPr>
              <w:t>Odds Ratio</w:t>
            </w:r>
          </w:p>
        </w:tc>
        <w:tc>
          <w:tcPr>
            <w:tcW w:w="51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b/>
                <w:bCs/>
                <w:sz w:val="20"/>
              </w:rPr>
            </w:pPr>
            <w:r w:rsidRPr="008D3D91">
              <w:rPr>
                <w:b/>
                <w:bCs/>
                <w:sz w:val="20"/>
              </w:rPr>
              <w:t>P-value</w:t>
            </w:r>
          </w:p>
        </w:tc>
      </w:tr>
      <w:tr w:rsidR="00B35DB3" w:rsidRPr="008D3D91">
        <w:trPr>
          <w:trHeight w:val="161"/>
        </w:trPr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rPr>
                <w:sz w:val="20"/>
              </w:rPr>
            </w:pPr>
            <w:r w:rsidRPr="008D3D91">
              <w:rPr>
                <w:sz w:val="20"/>
              </w:rPr>
              <w:t>Diarrhea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45.9%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25.0%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59.0%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39.0%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1.1295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0.7695</w:t>
            </w:r>
          </w:p>
        </w:tc>
      </w:tr>
      <w:tr w:rsidR="00B35DB3" w:rsidRPr="008D3D91">
        <w:trPr>
          <w:trHeight w:val="106"/>
        </w:trPr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1 or 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39.6%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23.3%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54.2%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36.6%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1.0499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0.9078</w:t>
            </w:r>
          </w:p>
        </w:tc>
      </w:tr>
      <w:tr w:rsidR="00B35DB3" w:rsidRPr="008D3D91">
        <w:trPr>
          <w:trHeight w:val="255"/>
        </w:trPr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ind w:left="180"/>
              <w:rPr>
                <w:b/>
                <w:bCs/>
                <w:sz w:val="20"/>
              </w:rPr>
            </w:pPr>
            <w:r w:rsidRPr="008D3D91">
              <w:rPr>
                <w:sz w:val="20"/>
              </w:rPr>
              <w:t>Grade 3 or 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6.3%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1.7%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4.8%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2.4%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1.9268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0.5405</w:t>
            </w:r>
          </w:p>
        </w:tc>
      </w:tr>
      <w:tr w:rsidR="00B35DB3" w:rsidRPr="008D3D91">
        <w:trPr>
          <w:trHeight w:val="251"/>
        </w:trPr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rPr>
                <w:sz w:val="20"/>
              </w:rPr>
            </w:pPr>
            <w:r w:rsidRPr="008D3D91">
              <w:rPr>
                <w:sz w:val="20"/>
              </w:rPr>
              <w:t>Nausea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31.8%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32.1%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44.6%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29.3%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0.5084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0.1056</w:t>
            </w:r>
          </w:p>
        </w:tc>
      </w:tr>
      <w:tr w:rsidR="00B35DB3" w:rsidRPr="008D3D91">
        <w:trPr>
          <w:trHeight w:val="300"/>
        </w:trPr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1 or 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30.4%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29.7%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43.4%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28.0%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0.5246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0.1272</w:t>
            </w:r>
          </w:p>
        </w:tc>
      </w:tr>
      <w:tr w:rsidR="00B35DB3" w:rsidRPr="008D3D91">
        <w:trPr>
          <w:trHeight w:val="153"/>
        </w:trPr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3 or 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1.5%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2.4%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1.2%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1.2%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0.6221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0.7709</w:t>
            </w:r>
          </w:p>
        </w:tc>
      </w:tr>
      <w:tr w:rsidR="00B35DB3" w:rsidRPr="008D3D91">
        <w:trPr>
          <w:trHeight w:val="269"/>
        </w:trPr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rPr>
                <w:sz w:val="20"/>
              </w:rPr>
            </w:pPr>
            <w:r w:rsidRPr="008D3D91">
              <w:rPr>
                <w:sz w:val="20"/>
              </w:rPr>
              <w:t>Asthenia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18.7%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21.2%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33.7%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26.8%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0.6128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0.2933</w:t>
            </w:r>
          </w:p>
        </w:tc>
      </w:tr>
      <w:tr w:rsidR="00B35DB3" w:rsidRPr="008D3D91">
        <w:trPr>
          <w:trHeight w:val="255"/>
        </w:trPr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1 or 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15.7%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18.2%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28.9%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23.2%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0.6216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0.3355</w:t>
            </w:r>
          </w:p>
        </w:tc>
      </w:tr>
      <w:tr w:rsidR="00B35DB3" w:rsidRPr="008D3D91">
        <w:trPr>
          <w:trHeight w:val="189"/>
        </w:trPr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3 or 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2.9%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3.0%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4.8%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3.7%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0.7253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0.7605</w:t>
            </w:r>
          </w:p>
        </w:tc>
      </w:tr>
      <w:tr w:rsidR="00B35DB3" w:rsidRPr="008D3D91">
        <w:trPr>
          <w:trHeight w:val="215"/>
        </w:trPr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rPr>
                <w:sz w:val="20"/>
              </w:rPr>
            </w:pPr>
            <w:r w:rsidRPr="008D3D91">
              <w:rPr>
                <w:sz w:val="20"/>
              </w:rPr>
              <w:t>Vomiting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28.2%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26.2%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33.7%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30.5%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0.9576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0.9212</w:t>
            </w:r>
          </w:p>
        </w:tc>
      </w:tr>
      <w:tr w:rsidR="00B35DB3" w:rsidRPr="008D3D91">
        <w:trPr>
          <w:trHeight w:val="255"/>
        </w:trPr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1 or 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27.4%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22.3%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33.7%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28.0%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1.0072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0.9872</w:t>
            </w:r>
          </w:p>
        </w:tc>
      </w:tr>
      <w:tr w:rsidR="00B35DB3" w:rsidRPr="008D3D91">
        <w:trPr>
          <w:trHeight w:val="162"/>
        </w:trPr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3 or 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0.9%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3.9%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2.4%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0.9386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0.9667</w:t>
            </w:r>
          </w:p>
        </w:tc>
      </w:tr>
      <w:tr w:rsidR="00B35DB3" w:rsidRPr="008D3D91">
        <w:trPr>
          <w:trHeight w:val="96"/>
        </w:trPr>
        <w:tc>
          <w:tcPr>
            <w:tcW w:w="13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rPr>
                <w:sz w:val="20"/>
              </w:rPr>
            </w:pPr>
            <w:r w:rsidRPr="008D3D91">
              <w:rPr>
                <w:sz w:val="20"/>
              </w:rPr>
              <w:t>Fatigue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41.2%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25.5%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32.5%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26.8%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1.5615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0.3038</w:t>
            </w:r>
          </w:p>
        </w:tc>
      </w:tr>
      <w:tr w:rsidR="00B35DB3" w:rsidRPr="008D3D91">
        <w:trPr>
          <w:trHeight w:val="255"/>
        </w:trPr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1 or 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38.5%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23.0%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27.7%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18.3%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1.2239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0.6641</w:t>
            </w:r>
          </w:p>
        </w:tc>
      </w:tr>
      <w:tr w:rsidR="00B35DB3" w:rsidRPr="008D3D91">
        <w:trPr>
          <w:trHeight w:val="135"/>
        </w:trPr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3 or 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2.7%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2.5%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4.8%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8.5%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2.0494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0.4575</w:t>
            </w:r>
          </w:p>
        </w:tc>
      </w:tr>
      <w:tr w:rsidR="00B35DB3" w:rsidRPr="008D3D91">
        <w:trPr>
          <w:trHeight w:val="251"/>
        </w:trPr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rPr>
                <w:sz w:val="20"/>
              </w:rPr>
            </w:pPr>
            <w:r w:rsidRPr="008D3D91">
              <w:rPr>
                <w:sz w:val="20"/>
              </w:rPr>
              <w:t>Neutropenia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6.0%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3.7%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28.9%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3.7%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0.1543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0.0491</w:t>
            </w:r>
          </w:p>
        </w:tc>
      </w:tr>
      <w:tr w:rsidR="00B35DB3" w:rsidRPr="008D3D91">
        <w:trPr>
          <w:trHeight w:val="255"/>
        </w:trPr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1 or 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2.2%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16.9%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3.7%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1.2306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0.8629</w:t>
            </w:r>
          </w:p>
        </w:tc>
      </w:tr>
      <w:tr w:rsidR="00B35DB3" w:rsidRPr="008D3D91">
        <w:trPr>
          <w:trHeight w:val="198"/>
        </w:trPr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3 or 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3.9%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3.7%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12.0%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0.0826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0.0495</w:t>
            </w:r>
          </w:p>
        </w:tc>
      </w:tr>
      <w:tr w:rsidR="00B35DB3" w:rsidRPr="008D3D91">
        <w:trPr>
          <w:trHeight w:val="224"/>
        </w:trPr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rPr>
                <w:sz w:val="20"/>
              </w:rPr>
            </w:pPr>
            <w:r w:rsidRPr="008D3D91">
              <w:rPr>
                <w:sz w:val="20"/>
              </w:rPr>
              <w:t>Abdominal pain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18.8%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27.1%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27.7%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31.7%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0.7547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0.5287</w:t>
            </w:r>
          </w:p>
        </w:tc>
      </w:tr>
      <w:tr w:rsidR="00B35DB3" w:rsidRPr="008D3D91">
        <w:trPr>
          <w:trHeight w:val="255"/>
        </w:trPr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1 or 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15.7%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20.1%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22.9%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22.0%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0.7003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0.4621</w:t>
            </w:r>
          </w:p>
        </w:tc>
      </w:tr>
      <w:tr w:rsidR="00B35DB3" w:rsidRPr="008D3D91">
        <w:trPr>
          <w:trHeight w:val="171"/>
        </w:trPr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3 or 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3.1%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6.9%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4.8%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9.8%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0.9085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0.9156</w:t>
            </w:r>
          </w:p>
        </w:tc>
      </w:tr>
      <w:tr w:rsidR="00B35DB3" w:rsidRPr="008D3D91">
        <w:trPr>
          <w:trHeight w:val="197"/>
        </w:trPr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rPr>
                <w:sz w:val="20"/>
              </w:rPr>
            </w:pPr>
            <w:r w:rsidRPr="008D3D91">
              <w:rPr>
                <w:sz w:val="20"/>
              </w:rPr>
              <w:t>Hypertension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8.5%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6.6%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26.5%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4.9%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0.1858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0.0205</w:t>
            </w:r>
          </w:p>
        </w:tc>
      </w:tr>
      <w:tr w:rsidR="00B35DB3" w:rsidRPr="008D3D91">
        <w:trPr>
          <w:trHeight w:val="255"/>
        </w:trPr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1 or 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7.9%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6.3%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16.9%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3.7%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0.2394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0.0768</w:t>
            </w:r>
          </w:p>
        </w:tc>
      </w:tr>
      <w:tr w:rsidR="00B35DB3" w:rsidRPr="008D3D91">
        <w:trPr>
          <w:trHeight w:val="144"/>
        </w:trPr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3 or 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0.6%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0.4%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9.6%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1.2%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0.1972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0.3277</w:t>
            </w:r>
          </w:p>
        </w:tc>
      </w:tr>
      <w:tr w:rsidR="00B35DB3" w:rsidRPr="008D3D91">
        <w:trPr>
          <w:trHeight w:val="710"/>
        </w:trPr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rPr>
                <w:sz w:val="20"/>
              </w:rPr>
            </w:pPr>
            <w:r w:rsidRPr="008D3D91">
              <w:rPr>
                <w:sz w:val="20"/>
              </w:rPr>
              <w:t>Palmar-plantar erythrodysesthesia syndrome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3.0%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22.9%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2.4%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0.8328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0.8871</w:t>
            </w:r>
          </w:p>
        </w:tc>
      </w:tr>
      <w:tr w:rsidR="00B35DB3" w:rsidRPr="008D3D91">
        <w:trPr>
          <w:trHeight w:val="255"/>
        </w:trPr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1 or 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2.1%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16.9%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2.4%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0.8770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0.9214</w:t>
            </w:r>
          </w:p>
        </w:tc>
      </w:tr>
      <w:tr w:rsidR="00B35DB3" w:rsidRPr="008D3D91">
        <w:trPr>
          <w:trHeight w:val="153"/>
        </w:trPr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3 or 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0.9%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6.0%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0.4378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0.6067</w:t>
            </w:r>
          </w:p>
        </w:tc>
      </w:tr>
      <w:tr w:rsidR="00B35DB3" w:rsidRPr="008D3D91">
        <w:trPr>
          <w:trHeight w:val="269"/>
        </w:trPr>
        <w:tc>
          <w:tcPr>
            <w:tcW w:w="13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rPr>
                <w:sz w:val="20"/>
              </w:rPr>
            </w:pPr>
            <w:r w:rsidRPr="008D3D91">
              <w:rPr>
                <w:sz w:val="20"/>
              </w:rPr>
              <w:t>Stomatitis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68.7%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17.6%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21.7%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2.4%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0.9238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0.9229</w:t>
            </w:r>
          </w:p>
        </w:tc>
      </w:tr>
      <w:tr w:rsidR="00B35DB3" w:rsidRPr="008D3D91">
        <w:trPr>
          <w:trHeight w:val="255"/>
        </w:trPr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1 or 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61.5%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17.6%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18.1%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2.4%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0.8460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0.8390</w:t>
            </w:r>
          </w:p>
        </w:tc>
      </w:tr>
      <w:tr w:rsidR="00B35DB3" w:rsidRPr="008D3D91">
        <w:trPr>
          <w:trHeight w:val="369"/>
        </w:trPr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3 or 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7.1%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3.6%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3.9049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0.3740</w:t>
            </w:r>
          </w:p>
        </w:tc>
      </w:tr>
      <w:tr w:rsidR="00B35DB3" w:rsidRPr="008D3D91">
        <w:trPr>
          <w:trHeight w:val="300"/>
        </w:trPr>
        <w:tc>
          <w:tcPr>
            <w:tcW w:w="13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rPr>
                <w:sz w:val="20"/>
              </w:rPr>
            </w:pPr>
            <w:r w:rsidRPr="008D3D91">
              <w:rPr>
                <w:sz w:val="20"/>
              </w:rPr>
              <w:t>Dysgeusia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18.9%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4.7%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20.5%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4.9%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0.9369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0.9294</w:t>
            </w:r>
          </w:p>
        </w:tc>
      </w:tr>
      <w:tr w:rsidR="00B35DB3" w:rsidRPr="008D3D91">
        <w:trPr>
          <w:trHeight w:val="255"/>
        </w:trPr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1 or 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18.9%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4.7%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20.5%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4.9%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0.9369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0.9294</w:t>
            </w:r>
          </w:p>
        </w:tc>
      </w:tr>
      <w:tr w:rsidR="00B35DB3" w:rsidRPr="008D3D91">
        <w:trPr>
          <w:trHeight w:val="255"/>
        </w:trPr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3 or 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0.9842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0.9957</w:t>
            </w:r>
          </w:p>
        </w:tc>
      </w:tr>
      <w:tr w:rsidR="00B35DB3" w:rsidRPr="008D3D91">
        <w:trPr>
          <w:trHeight w:val="300"/>
        </w:trPr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rPr>
                <w:sz w:val="20"/>
              </w:rPr>
            </w:pPr>
            <w:r w:rsidRPr="008D3D91">
              <w:rPr>
                <w:sz w:val="20"/>
              </w:rPr>
              <w:t>Epistaxis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22.3%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0.9%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20.5%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4.9%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5.9582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0.0849</w:t>
            </w:r>
          </w:p>
        </w:tc>
      </w:tr>
      <w:tr w:rsidR="00B35DB3" w:rsidRPr="008D3D91">
        <w:trPr>
          <w:trHeight w:val="255"/>
        </w:trPr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1 or 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22.3%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0.9%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19.3%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4.9%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6.4265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0.0730</w:t>
            </w:r>
          </w:p>
        </w:tc>
      </w:tr>
      <w:tr w:rsidR="00B35DB3" w:rsidRPr="008D3D91">
        <w:trPr>
          <w:trHeight w:val="255"/>
        </w:trPr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3 or 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1.2%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0.4861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0.7035</w:t>
            </w:r>
          </w:p>
        </w:tc>
      </w:tr>
      <w:tr w:rsidR="00B35DB3" w:rsidRPr="008D3D91">
        <w:trPr>
          <w:trHeight w:val="300"/>
        </w:trPr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rPr>
                <w:sz w:val="20"/>
              </w:rPr>
            </w:pPr>
            <w:r w:rsidRPr="008D3D91">
              <w:rPr>
                <w:sz w:val="20"/>
              </w:rPr>
              <w:t>Headache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30.4%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16.2%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18.1%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13.4%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1.5859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0.3858</w:t>
            </w:r>
          </w:p>
        </w:tc>
      </w:tr>
      <w:tr w:rsidR="00B35DB3" w:rsidRPr="008D3D91">
        <w:trPr>
          <w:trHeight w:val="255"/>
        </w:trPr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1 or 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29.5%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15.5%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18.1%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12.2%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1.4336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0.5077</w:t>
            </w:r>
          </w:p>
        </w:tc>
      </w:tr>
      <w:tr w:rsidR="00B35DB3" w:rsidRPr="008D3D91">
        <w:trPr>
          <w:trHeight w:val="255"/>
        </w:trPr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3 or 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0.9%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0.7%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1.2%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B2726E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2.4006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B2726E" w:rsidRPr="008D3D91" w:rsidRDefault="00697EA5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0.5722</w:t>
            </w:r>
          </w:p>
        </w:tc>
      </w:tr>
    </w:tbl>
    <w:p w:rsidR="00B2726E" w:rsidRPr="008D3D91" w:rsidRDefault="00B2726E">
      <w:pPr>
        <w:tabs>
          <w:tab w:val="left" w:pos="-2880"/>
          <w:tab w:val="left" w:pos="-2790"/>
        </w:tabs>
        <w:spacing w:line="480" w:lineRule="auto"/>
        <w:rPr>
          <w:sz w:val="24"/>
          <w:szCs w:val="24"/>
        </w:rPr>
      </w:pPr>
    </w:p>
    <w:p w:rsidR="00185141" w:rsidRPr="008D3D91" w:rsidRDefault="009A149B" w:rsidP="007D07E4">
      <w:pPr>
        <w:tabs>
          <w:tab w:val="left" w:pos="-2880"/>
          <w:tab w:val="left" w:pos="-2790"/>
        </w:tabs>
        <w:spacing w:line="480" w:lineRule="auto"/>
        <w:outlineLvl w:val="0"/>
        <w:rPr>
          <w:b/>
          <w:sz w:val="24"/>
          <w:szCs w:val="24"/>
        </w:rPr>
      </w:pPr>
      <w:r w:rsidRPr="008D3D91">
        <w:rPr>
          <w:b/>
          <w:bCs/>
          <w:sz w:val="24"/>
          <w:szCs w:val="24"/>
        </w:rPr>
        <w:lastRenderedPageBreak/>
        <w:t xml:space="preserve">Supplemental </w:t>
      </w:r>
      <w:r w:rsidR="004807EA" w:rsidRPr="008D3D91">
        <w:rPr>
          <w:b/>
          <w:bCs/>
          <w:sz w:val="24"/>
          <w:szCs w:val="24"/>
        </w:rPr>
        <w:t>Table 3</w:t>
      </w:r>
      <w:r w:rsidR="00185141" w:rsidRPr="008D3D91">
        <w:rPr>
          <w:b/>
          <w:bCs/>
          <w:sz w:val="24"/>
          <w:szCs w:val="24"/>
        </w:rPr>
        <w:t>: Comparison of Adverse Event Rates</w:t>
      </w:r>
      <w:r w:rsidR="00697EA5" w:rsidRPr="008D3D91">
        <w:rPr>
          <w:b/>
          <w:sz w:val="24"/>
          <w:szCs w:val="24"/>
        </w:rPr>
        <w:t xml:space="preserve"> (continued)</w:t>
      </w:r>
    </w:p>
    <w:tbl>
      <w:tblPr>
        <w:tblW w:w="4944" w:type="pct"/>
        <w:tblLayout w:type="fixed"/>
        <w:tblLook w:val="04A0" w:firstRow="1" w:lastRow="0" w:firstColumn="1" w:lastColumn="0" w:noHBand="0" w:noVBand="1"/>
      </w:tblPr>
      <w:tblGrid>
        <w:gridCol w:w="2541"/>
        <w:gridCol w:w="1441"/>
        <w:gridCol w:w="994"/>
        <w:gridCol w:w="271"/>
        <w:gridCol w:w="1083"/>
        <w:gridCol w:w="994"/>
        <w:gridCol w:w="271"/>
        <w:gridCol w:w="901"/>
        <w:gridCol w:w="973"/>
      </w:tblGrid>
      <w:tr w:rsidR="00185141" w:rsidRPr="008D3D91">
        <w:trPr>
          <w:trHeight w:val="629"/>
        </w:trPr>
        <w:tc>
          <w:tcPr>
            <w:tcW w:w="1340" w:type="pct"/>
            <w:vMerge w:val="restart"/>
            <w:tcBorders>
              <w:top w:val="single" w:sz="4" w:space="0" w:color="auto"/>
              <w:left w:val="nil"/>
              <w:bottom w:val="double" w:sz="6" w:space="0" w:color="000000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rPr>
                <w:b/>
                <w:bCs/>
                <w:sz w:val="20"/>
              </w:rPr>
            </w:pPr>
            <w:r w:rsidRPr="008D3D91">
              <w:rPr>
                <w:b/>
                <w:bCs/>
                <w:sz w:val="20"/>
              </w:rPr>
              <w:t>Outcomes</w:t>
            </w:r>
          </w:p>
        </w:tc>
        <w:tc>
          <w:tcPr>
            <w:tcW w:w="128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b/>
                <w:bCs/>
                <w:sz w:val="20"/>
              </w:rPr>
            </w:pPr>
            <w:r w:rsidRPr="008D3D91">
              <w:rPr>
                <w:b/>
                <w:bCs/>
                <w:sz w:val="20"/>
              </w:rPr>
              <w:t>RADIANT-3 Post-Match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b/>
                <w:sz w:val="20"/>
              </w:rPr>
            </w:pPr>
          </w:p>
        </w:tc>
        <w:tc>
          <w:tcPr>
            <w:tcW w:w="10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b/>
                <w:bCs/>
                <w:sz w:val="20"/>
              </w:rPr>
            </w:pPr>
            <w:r w:rsidRPr="008D3D91">
              <w:rPr>
                <w:b/>
                <w:bCs/>
                <w:sz w:val="20"/>
              </w:rPr>
              <w:t>A6181111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b/>
                <w:sz w:val="20"/>
              </w:rPr>
            </w:pPr>
          </w:p>
        </w:tc>
        <w:tc>
          <w:tcPr>
            <w:tcW w:w="9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b/>
                <w:bCs/>
                <w:sz w:val="20"/>
              </w:rPr>
            </w:pPr>
            <w:r w:rsidRPr="008D3D91">
              <w:rPr>
                <w:b/>
                <w:bCs/>
                <w:sz w:val="20"/>
              </w:rPr>
              <w:t xml:space="preserve">Everolimus vs. </w:t>
            </w:r>
            <w:r w:rsidRPr="008D3D91">
              <w:rPr>
                <w:b/>
                <w:bCs/>
                <w:sz w:val="20"/>
              </w:rPr>
              <w:br/>
              <w:t>Sunitinib</w:t>
            </w:r>
          </w:p>
        </w:tc>
      </w:tr>
      <w:tr w:rsidR="00185141" w:rsidRPr="008D3D91">
        <w:trPr>
          <w:trHeight w:val="378"/>
        </w:trPr>
        <w:tc>
          <w:tcPr>
            <w:tcW w:w="1340" w:type="pct"/>
            <w:vMerge/>
            <w:tcBorders>
              <w:top w:val="single" w:sz="4" w:space="0" w:color="auto"/>
              <w:left w:val="nil"/>
              <w:bottom w:val="double" w:sz="6" w:space="0" w:color="000000"/>
              <w:right w:val="nil"/>
            </w:tcBorders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rPr>
                <w:b/>
                <w:bCs/>
                <w:sz w:val="20"/>
              </w:rPr>
            </w:pPr>
          </w:p>
        </w:tc>
        <w:tc>
          <w:tcPr>
            <w:tcW w:w="76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b/>
                <w:bCs/>
                <w:sz w:val="20"/>
              </w:rPr>
            </w:pPr>
            <w:r w:rsidRPr="008D3D91">
              <w:rPr>
                <w:b/>
                <w:bCs/>
                <w:sz w:val="20"/>
              </w:rPr>
              <w:t>Everolimus</w:t>
            </w:r>
          </w:p>
        </w:tc>
        <w:tc>
          <w:tcPr>
            <w:tcW w:w="52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b/>
                <w:bCs/>
                <w:sz w:val="20"/>
              </w:rPr>
            </w:pPr>
            <w:r w:rsidRPr="008D3D91">
              <w:rPr>
                <w:b/>
                <w:bCs/>
                <w:sz w:val="20"/>
              </w:rPr>
              <w:t>Placebo</w:t>
            </w:r>
          </w:p>
        </w:tc>
        <w:tc>
          <w:tcPr>
            <w:tcW w:w="14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b/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b/>
                <w:bCs/>
                <w:sz w:val="20"/>
              </w:rPr>
            </w:pPr>
            <w:r w:rsidRPr="008D3D91">
              <w:rPr>
                <w:b/>
                <w:bCs/>
                <w:sz w:val="20"/>
              </w:rPr>
              <w:t>Sunitinib</w:t>
            </w:r>
          </w:p>
        </w:tc>
        <w:tc>
          <w:tcPr>
            <w:tcW w:w="52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b/>
                <w:bCs/>
                <w:sz w:val="20"/>
              </w:rPr>
            </w:pPr>
            <w:r w:rsidRPr="008D3D91">
              <w:rPr>
                <w:b/>
                <w:bCs/>
                <w:sz w:val="20"/>
              </w:rPr>
              <w:t>Placebo</w:t>
            </w:r>
          </w:p>
        </w:tc>
        <w:tc>
          <w:tcPr>
            <w:tcW w:w="14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b/>
                <w:bCs/>
                <w:sz w:val="20"/>
              </w:rPr>
            </w:pPr>
            <w:r w:rsidRPr="008D3D91">
              <w:rPr>
                <w:b/>
                <w:bCs/>
                <w:sz w:val="20"/>
              </w:rPr>
              <w:t>Odds Ratio</w:t>
            </w:r>
          </w:p>
        </w:tc>
        <w:tc>
          <w:tcPr>
            <w:tcW w:w="51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b/>
                <w:bCs/>
                <w:sz w:val="20"/>
              </w:rPr>
            </w:pPr>
            <w:r w:rsidRPr="008D3D91">
              <w:rPr>
                <w:b/>
                <w:bCs/>
                <w:sz w:val="20"/>
              </w:rPr>
              <w:t>P-value</w:t>
            </w:r>
          </w:p>
        </w:tc>
      </w:tr>
      <w:tr w:rsidR="00185141" w:rsidRPr="008D3D91">
        <w:trPr>
          <w:trHeight w:val="300"/>
        </w:trPr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rPr>
                <w:sz w:val="20"/>
              </w:rPr>
            </w:pPr>
            <w:r w:rsidRPr="008D3D91">
              <w:rPr>
                <w:sz w:val="20"/>
              </w:rPr>
              <w:t>Insomnia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12.5%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6.4%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18.1%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12.2%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1.3119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0.6482</w:t>
            </w:r>
          </w:p>
        </w:tc>
      </w:tr>
      <w:tr w:rsidR="00185141" w:rsidRPr="008D3D91">
        <w:trPr>
          <w:trHeight w:val="255"/>
        </w:trPr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1 or 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12.5%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6.4%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18.1%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12.2%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1.3119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0.6482</w:t>
            </w:r>
          </w:p>
        </w:tc>
      </w:tr>
      <w:tr w:rsidR="00185141" w:rsidRPr="008D3D91">
        <w:trPr>
          <w:trHeight w:val="255"/>
        </w:trPr>
        <w:tc>
          <w:tcPr>
            <w:tcW w:w="1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3 or 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0.9842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0.9957</w:t>
            </w:r>
          </w:p>
        </w:tc>
      </w:tr>
      <w:tr w:rsidR="00185141" w:rsidRPr="008D3D91">
        <w:trPr>
          <w:trHeight w:val="300"/>
        </w:trPr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rPr>
                <w:sz w:val="20"/>
              </w:rPr>
            </w:pPr>
            <w:r w:rsidRPr="008D3D91">
              <w:rPr>
                <w:sz w:val="20"/>
              </w:rPr>
              <w:t>Rash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53.3%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16.3%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18.1%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4.9%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1.3589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0.6419</w:t>
            </w:r>
          </w:p>
        </w:tc>
      </w:tr>
      <w:tr w:rsidR="00185141" w:rsidRPr="008D3D91">
        <w:trPr>
          <w:trHeight w:val="255"/>
        </w:trPr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1 or 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52.9%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16.3%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18.1%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4.9%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1.3391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0.6579</w:t>
            </w:r>
          </w:p>
        </w:tc>
      </w:tr>
      <w:tr w:rsidR="00185141" w:rsidRPr="008D3D91">
        <w:trPr>
          <w:trHeight w:val="255"/>
        </w:trPr>
        <w:tc>
          <w:tcPr>
            <w:tcW w:w="1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3 or 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0.4%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1.7093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0.7740</w:t>
            </w:r>
          </w:p>
        </w:tc>
      </w:tr>
      <w:tr w:rsidR="00185141" w:rsidRPr="008D3D91">
        <w:trPr>
          <w:trHeight w:val="300"/>
        </w:trPr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rPr>
                <w:sz w:val="20"/>
              </w:rPr>
            </w:pPr>
            <w:r w:rsidRPr="008D3D91">
              <w:rPr>
                <w:sz w:val="20"/>
              </w:rPr>
              <w:t>Thrombocytopenia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14.0%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1.4%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16.9%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4.9%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2.9220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0.2674</w:t>
            </w:r>
          </w:p>
        </w:tc>
      </w:tr>
      <w:tr w:rsidR="00185141" w:rsidRPr="008D3D91">
        <w:trPr>
          <w:trHeight w:val="300"/>
        </w:trPr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1 or 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9.2%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1.4%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13.3%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4.9%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2.4166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0.3693</w:t>
            </w:r>
          </w:p>
        </w:tc>
      </w:tr>
      <w:tr w:rsidR="00185141" w:rsidRPr="008D3D91">
        <w:trPr>
          <w:trHeight w:val="255"/>
        </w:trPr>
        <w:tc>
          <w:tcPr>
            <w:tcW w:w="1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3 or 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4.8%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3.6%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2.6412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0.5366</w:t>
            </w:r>
          </w:p>
        </w:tc>
      </w:tr>
      <w:tr w:rsidR="00185141" w:rsidRPr="008D3D91">
        <w:trPr>
          <w:trHeight w:val="300"/>
        </w:trPr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rPr>
                <w:sz w:val="20"/>
              </w:rPr>
            </w:pPr>
            <w:r w:rsidRPr="008D3D91">
              <w:rPr>
                <w:sz w:val="20"/>
              </w:rPr>
              <w:t>Mucosal inflammation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0.6%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15.7%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7.3%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0.9635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0.9807</w:t>
            </w:r>
          </w:p>
        </w:tc>
      </w:tr>
      <w:tr w:rsidR="00185141" w:rsidRPr="008D3D91">
        <w:trPr>
          <w:trHeight w:val="300"/>
        </w:trPr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1 or 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14.5%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7.3%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0.4886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0.6364</w:t>
            </w:r>
          </w:p>
        </w:tc>
      </w:tr>
      <w:tr w:rsidR="00185141" w:rsidRPr="008D3D91">
        <w:trPr>
          <w:trHeight w:val="81"/>
        </w:trPr>
        <w:tc>
          <w:tcPr>
            <w:tcW w:w="1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3 or 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0.6%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1.2%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1.0472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0.9765</w:t>
            </w:r>
          </w:p>
        </w:tc>
      </w:tr>
      <w:tr w:rsidR="00185141" w:rsidRPr="008D3D91">
        <w:trPr>
          <w:trHeight w:val="300"/>
        </w:trPr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rPr>
                <w:sz w:val="20"/>
              </w:rPr>
            </w:pPr>
            <w:r w:rsidRPr="008D3D91">
              <w:rPr>
                <w:sz w:val="20"/>
              </w:rPr>
              <w:t>Weight decreased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29.0%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11.1%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15.7%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11.0%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2.1614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0.1879</w:t>
            </w:r>
          </w:p>
        </w:tc>
      </w:tr>
      <w:tr w:rsidR="00185141" w:rsidRPr="008D3D91">
        <w:trPr>
          <w:trHeight w:val="300"/>
        </w:trPr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1 or 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28.0%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11.1%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14.5%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11.0%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2.2635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0.1671</w:t>
            </w:r>
          </w:p>
        </w:tc>
      </w:tr>
      <w:tr w:rsidR="00185141" w:rsidRPr="008D3D91">
        <w:trPr>
          <w:trHeight w:val="126"/>
        </w:trPr>
        <w:tc>
          <w:tcPr>
            <w:tcW w:w="1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3 or 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1.0%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1.2%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1.4516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0.8299</w:t>
            </w:r>
          </w:p>
        </w:tc>
      </w:tr>
      <w:tr w:rsidR="00185141" w:rsidRPr="008D3D91">
        <w:trPr>
          <w:trHeight w:val="300"/>
        </w:trPr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rPr>
                <w:sz w:val="20"/>
              </w:rPr>
            </w:pPr>
            <w:r w:rsidRPr="008D3D91">
              <w:rPr>
                <w:sz w:val="20"/>
              </w:rPr>
              <w:t>Constipation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13.5%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14.8%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14.5%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19.5%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1.2921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0.6392</w:t>
            </w:r>
          </w:p>
        </w:tc>
      </w:tr>
      <w:tr w:rsidR="00185141" w:rsidRPr="008D3D91">
        <w:trPr>
          <w:trHeight w:val="300"/>
        </w:trPr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1 or 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13.5%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14.8%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14.5%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18.3%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1.1932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0.7481</w:t>
            </w:r>
          </w:p>
        </w:tc>
      </w:tr>
      <w:tr w:rsidR="00185141" w:rsidRPr="008D3D91">
        <w:trPr>
          <w:trHeight w:val="153"/>
        </w:trPr>
        <w:tc>
          <w:tcPr>
            <w:tcW w:w="1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3 or 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1.2%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1.9929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0.7119</w:t>
            </w:r>
          </w:p>
        </w:tc>
      </w:tr>
      <w:tr w:rsidR="00185141" w:rsidRPr="008D3D91">
        <w:trPr>
          <w:trHeight w:val="300"/>
        </w:trPr>
        <w:tc>
          <w:tcPr>
            <w:tcW w:w="13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rPr>
                <w:sz w:val="20"/>
              </w:rPr>
            </w:pPr>
            <w:r w:rsidRPr="008D3D91">
              <w:rPr>
                <w:sz w:val="20"/>
              </w:rPr>
              <w:t>Back pain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11.1%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12.0%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12.0%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17.1%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1.3765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0.5851</w:t>
            </w:r>
          </w:p>
        </w:tc>
      </w:tr>
      <w:tr w:rsidR="00185141" w:rsidRPr="008D3D91">
        <w:trPr>
          <w:trHeight w:val="300"/>
        </w:trPr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1 or 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10.3%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11.0%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12.0%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12.2%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0.9475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0.9307</w:t>
            </w:r>
          </w:p>
        </w:tc>
      </w:tr>
      <w:tr w:rsidR="00185141" w:rsidRPr="008D3D91">
        <w:trPr>
          <w:trHeight w:val="126"/>
        </w:trPr>
        <w:tc>
          <w:tcPr>
            <w:tcW w:w="1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3 or 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0.8%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1.0%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4.9%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4.3768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0.2912</w:t>
            </w:r>
          </w:p>
        </w:tc>
      </w:tr>
      <w:tr w:rsidR="00185141" w:rsidRPr="008D3D91">
        <w:trPr>
          <w:trHeight w:val="255"/>
        </w:trPr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rPr>
                <w:sz w:val="20"/>
              </w:rPr>
            </w:pPr>
            <w:r w:rsidRPr="008D3D91">
              <w:rPr>
                <w:sz w:val="20"/>
              </w:rPr>
              <w:t>Upper abdominal pain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16.3%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9.7%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13.3%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7.3%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0.9366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0.9225</w:t>
            </w:r>
          </w:p>
        </w:tc>
      </w:tr>
      <w:tr w:rsidR="00185141" w:rsidRPr="008D3D91">
        <w:trPr>
          <w:trHeight w:val="255"/>
        </w:trPr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1 or 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13.7%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7.8%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12.0%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7.3%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1.0735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0.9172</w:t>
            </w:r>
          </w:p>
        </w:tc>
      </w:tr>
      <w:tr w:rsidR="00185141" w:rsidRPr="008D3D91">
        <w:trPr>
          <w:trHeight w:val="255"/>
        </w:trPr>
        <w:tc>
          <w:tcPr>
            <w:tcW w:w="1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3 or 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2.7%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1.9%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1.2%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0.6611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0.7992</w:t>
            </w:r>
          </w:p>
        </w:tc>
      </w:tr>
      <w:tr w:rsidR="00185141" w:rsidRPr="008D3D91">
        <w:trPr>
          <w:trHeight w:val="255"/>
        </w:trPr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rPr>
                <w:sz w:val="20"/>
              </w:rPr>
            </w:pPr>
            <w:r w:rsidRPr="008D3D91">
              <w:rPr>
                <w:sz w:val="20"/>
              </w:rPr>
              <w:t>Anemia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23.6%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12.9%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6.0%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9.8%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3.5310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0.0714</w:t>
            </w:r>
          </w:p>
        </w:tc>
      </w:tr>
      <w:tr w:rsidR="00185141" w:rsidRPr="008D3D91">
        <w:trPr>
          <w:trHeight w:val="255"/>
        </w:trPr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1 or 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16.5%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11.6%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4.8%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8.5%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2.7733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0.1856</w:t>
            </w:r>
          </w:p>
        </w:tc>
      </w:tr>
      <w:tr w:rsidR="00185141" w:rsidRPr="008D3D91">
        <w:trPr>
          <w:trHeight w:val="171"/>
        </w:trPr>
        <w:tc>
          <w:tcPr>
            <w:tcW w:w="1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3 or 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7.1%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1.3%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1.2%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1.2%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6.0046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0.2571</w:t>
            </w:r>
          </w:p>
        </w:tc>
      </w:tr>
      <w:tr w:rsidR="00185141" w:rsidRPr="008D3D91">
        <w:trPr>
          <w:trHeight w:val="255"/>
        </w:trPr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rPr>
                <w:sz w:val="20"/>
              </w:rPr>
            </w:pPr>
            <w:r w:rsidRPr="008D3D91">
              <w:rPr>
                <w:sz w:val="20"/>
              </w:rPr>
              <w:t>Cough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18.3%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12.5%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8.4%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8.5%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1.5894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0.4749</w:t>
            </w:r>
          </w:p>
        </w:tc>
      </w:tr>
      <w:tr w:rsidR="00185141" w:rsidRPr="008D3D91">
        <w:trPr>
          <w:trHeight w:val="255"/>
        </w:trPr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1 or 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18.3%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12.5%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8.4%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8.5%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1.5894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0.4749</w:t>
            </w:r>
          </w:p>
        </w:tc>
      </w:tr>
      <w:tr w:rsidR="00185141" w:rsidRPr="008D3D91">
        <w:trPr>
          <w:trHeight w:val="144"/>
        </w:trPr>
        <w:tc>
          <w:tcPr>
            <w:tcW w:w="1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3 or 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0.9842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0.9957</w:t>
            </w:r>
          </w:p>
        </w:tc>
      </w:tr>
      <w:tr w:rsidR="00185141" w:rsidRPr="008D3D91">
        <w:trPr>
          <w:trHeight w:val="255"/>
        </w:trPr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rPr>
                <w:sz w:val="20"/>
              </w:rPr>
            </w:pPr>
            <w:r w:rsidRPr="008D3D91">
              <w:rPr>
                <w:sz w:val="20"/>
              </w:rPr>
              <w:t>Decreased appetite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28.8%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19.6%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6.0%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4.9%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1.3278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0.7055</w:t>
            </w:r>
          </w:p>
        </w:tc>
      </w:tr>
      <w:tr w:rsidR="00185141" w:rsidRPr="008D3D91">
        <w:trPr>
          <w:trHeight w:val="255"/>
        </w:trPr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1 or 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27.1%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18.9%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6.0%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4.9%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1.2766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0.7456</w:t>
            </w:r>
          </w:p>
        </w:tc>
      </w:tr>
      <w:tr w:rsidR="00185141" w:rsidRPr="008D3D91">
        <w:trPr>
          <w:trHeight w:val="117"/>
        </w:trPr>
        <w:tc>
          <w:tcPr>
            <w:tcW w:w="1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3 or 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1.8%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0.7%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1.8264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0.7096</w:t>
            </w:r>
          </w:p>
        </w:tc>
      </w:tr>
      <w:tr w:rsidR="00185141" w:rsidRPr="008D3D91">
        <w:trPr>
          <w:trHeight w:val="255"/>
        </w:trPr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rPr>
                <w:sz w:val="20"/>
              </w:rPr>
            </w:pPr>
            <w:r w:rsidRPr="008D3D91">
              <w:rPr>
                <w:sz w:val="20"/>
              </w:rPr>
              <w:t>Dyspnea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14.2%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6.9%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12.0%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14.6%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2.7939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0.0932</w:t>
            </w:r>
          </w:p>
        </w:tc>
      </w:tr>
      <w:tr w:rsidR="00185141" w:rsidRPr="008D3D91">
        <w:trPr>
          <w:trHeight w:val="255"/>
        </w:trPr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1 or 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12.7%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6.3%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10.8%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13.4%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2.7368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0.1162</w:t>
            </w:r>
          </w:p>
        </w:tc>
      </w:tr>
      <w:tr w:rsidR="00185141" w:rsidRPr="008D3D91">
        <w:trPr>
          <w:trHeight w:val="74"/>
        </w:trPr>
        <w:tc>
          <w:tcPr>
            <w:tcW w:w="1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3 or 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1.6%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0.6%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1.2%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1.2%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2.6866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0.5870</w:t>
            </w:r>
          </w:p>
        </w:tc>
      </w:tr>
      <w:tr w:rsidR="00185141" w:rsidRPr="008D3D91">
        <w:trPr>
          <w:trHeight w:val="255"/>
        </w:trPr>
        <w:tc>
          <w:tcPr>
            <w:tcW w:w="13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rPr>
                <w:sz w:val="20"/>
              </w:rPr>
            </w:pPr>
            <w:r w:rsidRPr="008D3D91">
              <w:rPr>
                <w:sz w:val="20"/>
              </w:rPr>
              <w:t>Edema peripheral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34.2%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13.3%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12.0%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14.6%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4.2357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0.0110</w:t>
            </w:r>
          </w:p>
        </w:tc>
      </w:tr>
      <w:tr w:rsidR="00185141" w:rsidRPr="008D3D91">
        <w:trPr>
          <w:trHeight w:val="255"/>
        </w:trPr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1 or 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33.2%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12.2%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12.0%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13.4%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4.0575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0.0155</w:t>
            </w:r>
          </w:p>
        </w:tc>
      </w:tr>
      <w:tr w:rsidR="00185141" w:rsidRPr="008D3D91">
        <w:trPr>
          <w:trHeight w:val="255"/>
        </w:trPr>
        <w:tc>
          <w:tcPr>
            <w:tcW w:w="1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3 or 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1.0%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1.1%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1.2%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1.8281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0.7000</w:t>
            </w:r>
          </w:p>
        </w:tc>
      </w:tr>
      <w:tr w:rsidR="00185141" w:rsidRPr="008D3D91">
        <w:trPr>
          <w:trHeight w:val="255"/>
        </w:trPr>
        <w:tc>
          <w:tcPr>
            <w:tcW w:w="13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rPr>
                <w:sz w:val="20"/>
              </w:rPr>
            </w:pPr>
            <w:r w:rsidRPr="008D3D91">
              <w:rPr>
                <w:sz w:val="20"/>
              </w:rPr>
              <w:t>Pyrexia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30.3%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12.0%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10.8%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11.0%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3.2234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0.0490</w:t>
            </w:r>
          </w:p>
        </w:tc>
      </w:tr>
      <w:tr w:rsidR="00185141" w:rsidRPr="008D3D91">
        <w:trPr>
          <w:trHeight w:val="255"/>
        </w:trPr>
        <w:tc>
          <w:tcPr>
            <w:tcW w:w="1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1 or 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29.5%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10.8%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9.6%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11.0%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4.0011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0.0225</w:t>
            </w:r>
          </w:p>
        </w:tc>
      </w:tr>
      <w:tr w:rsidR="00185141" w:rsidRPr="008D3D91">
        <w:trPr>
          <w:trHeight w:val="255"/>
        </w:trPr>
        <w:tc>
          <w:tcPr>
            <w:tcW w:w="1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ind w:left="180"/>
              <w:rPr>
                <w:sz w:val="20"/>
              </w:rPr>
            </w:pPr>
            <w:r w:rsidRPr="008D3D91">
              <w:rPr>
                <w:sz w:val="20"/>
              </w:rPr>
              <w:t>Grade 3 or 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0.8%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1.3%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1.2%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0.0%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0.3722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85141" w:rsidRPr="008D3D91" w:rsidRDefault="00185141" w:rsidP="00185141">
            <w:pPr>
              <w:tabs>
                <w:tab w:val="left" w:pos="-2880"/>
                <w:tab w:val="left" w:pos="-2790"/>
              </w:tabs>
              <w:jc w:val="center"/>
              <w:rPr>
                <w:sz w:val="20"/>
              </w:rPr>
            </w:pPr>
            <w:r w:rsidRPr="008D3D91">
              <w:rPr>
                <w:sz w:val="20"/>
              </w:rPr>
              <w:t>0.5314</w:t>
            </w:r>
          </w:p>
        </w:tc>
      </w:tr>
    </w:tbl>
    <w:p w:rsidR="00B2726E" w:rsidRPr="008D3D91" w:rsidRDefault="00B2726E" w:rsidP="00C10BA0">
      <w:pPr>
        <w:rPr>
          <w:sz w:val="2"/>
          <w:szCs w:val="2"/>
        </w:rPr>
      </w:pPr>
    </w:p>
    <w:sectPr w:rsidR="00B2726E" w:rsidRPr="008D3D91" w:rsidSect="007225ED"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60CA" w:rsidRDefault="00AC60CA">
      <w:r>
        <w:separator/>
      </w:r>
    </w:p>
  </w:endnote>
  <w:endnote w:type="continuationSeparator" w:id="0">
    <w:p w:rsidR="00AC60CA" w:rsidRDefault="00AC6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118" w:rsidRPr="005950A9" w:rsidRDefault="003E6B26">
    <w:pPr>
      <w:pStyle w:val="Footer"/>
      <w:jc w:val="right"/>
      <w:rPr>
        <w:rFonts w:ascii="Times New Roman" w:hAnsi="Times New Roman"/>
      </w:rPr>
    </w:pPr>
    <w:r>
      <w:fldChar w:fldCharType="begin"/>
    </w:r>
    <w:r>
      <w:instrText xml:space="preserve"> PAGE   \* MERGEFORMAT </w:instrText>
    </w:r>
    <w:r>
      <w:fldChar w:fldCharType="separate"/>
    </w:r>
    <w:r w:rsidR="00BF1899" w:rsidRPr="00BF1899">
      <w:rPr>
        <w:rFonts w:ascii="Times New Roman" w:hAnsi="Times New Roman"/>
        <w:noProof/>
      </w:rPr>
      <w:t>2</w:t>
    </w:r>
    <w:r>
      <w:rPr>
        <w:rFonts w:ascii="Times New Roman" w:hAnsi="Times New Roman"/>
        <w:noProof/>
      </w:rPr>
      <w:fldChar w:fldCharType="end"/>
    </w:r>
  </w:p>
  <w:p w:rsidR="00BB3118" w:rsidRDefault="00BB311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60CA" w:rsidRDefault="00AC60CA">
      <w:r>
        <w:separator/>
      </w:r>
    </w:p>
  </w:footnote>
  <w:footnote w:type="continuationSeparator" w:id="0">
    <w:p w:rsidR="00AC60CA" w:rsidRDefault="00AC60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118" w:rsidRPr="003E25ED" w:rsidRDefault="00BB3118" w:rsidP="0047596A">
    <w:pPr>
      <w:pStyle w:val="Header"/>
      <w:tabs>
        <w:tab w:val="clear" w:pos="8640"/>
        <w:tab w:val="right" w:pos="936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95BE9"/>
    <w:multiLevelType w:val="hybridMultilevel"/>
    <w:tmpl w:val="A9CEF98A"/>
    <w:lvl w:ilvl="0" w:tplc="E6B070B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734975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DB4986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050F3E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BFC910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F0872B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280112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A0AFA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05A4F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F6189C"/>
    <w:multiLevelType w:val="hybridMultilevel"/>
    <w:tmpl w:val="7F902852"/>
    <w:lvl w:ilvl="0" w:tplc="4FA0178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6BC877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9A231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E6040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7C921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B9E200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72E33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D9EA9C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DE4B0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37D7AC8"/>
    <w:multiLevelType w:val="multilevel"/>
    <w:tmpl w:val="1CBA62B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69D5ADB"/>
    <w:multiLevelType w:val="hybridMultilevel"/>
    <w:tmpl w:val="770C9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6F2C46"/>
    <w:multiLevelType w:val="multilevel"/>
    <w:tmpl w:val="08A88BD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D9A00A0"/>
    <w:multiLevelType w:val="multilevel"/>
    <w:tmpl w:val="B472018A"/>
    <w:lvl w:ilvl="0">
      <w:start w:val="1"/>
      <w:numFmt w:val="none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6">
    <w:nsid w:val="0EDD72D5"/>
    <w:multiLevelType w:val="hybridMultilevel"/>
    <w:tmpl w:val="4FE80C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B36E17"/>
    <w:multiLevelType w:val="multilevel"/>
    <w:tmpl w:val="2CBEFD48"/>
    <w:lvl w:ilvl="0">
      <w:start w:val="4"/>
      <w:numFmt w:val="none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8">
    <w:nsid w:val="100D0693"/>
    <w:multiLevelType w:val="multilevel"/>
    <w:tmpl w:val="262CDCC6"/>
    <w:lvl w:ilvl="0">
      <w:start w:val="1"/>
      <w:numFmt w:val="none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9">
    <w:nsid w:val="11D82C77"/>
    <w:multiLevelType w:val="multilevel"/>
    <w:tmpl w:val="3E1AEEC2"/>
    <w:lvl w:ilvl="0">
      <w:start w:val="1"/>
      <w:numFmt w:val="none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0">
    <w:nsid w:val="122D088A"/>
    <w:multiLevelType w:val="hybridMultilevel"/>
    <w:tmpl w:val="DCEE581E"/>
    <w:lvl w:ilvl="0" w:tplc="D81AEEBA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383476A"/>
    <w:multiLevelType w:val="hybridMultilevel"/>
    <w:tmpl w:val="FEC2E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3CC277D"/>
    <w:multiLevelType w:val="multilevel"/>
    <w:tmpl w:val="4B7A179A"/>
    <w:lvl w:ilvl="0">
      <w:start w:val="1"/>
      <w:numFmt w:val="none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3">
    <w:nsid w:val="1F0718A6"/>
    <w:multiLevelType w:val="hybridMultilevel"/>
    <w:tmpl w:val="8FD6963E"/>
    <w:lvl w:ilvl="0" w:tplc="C562EB5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05774A7"/>
    <w:multiLevelType w:val="hybridMultilevel"/>
    <w:tmpl w:val="3C2A6B46"/>
    <w:lvl w:ilvl="0" w:tplc="2DD25AD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1EC0821"/>
    <w:multiLevelType w:val="multilevel"/>
    <w:tmpl w:val="AAFC299E"/>
    <w:lvl w:ilvl="0">
      <w:start w:val="1"/>
      <w:numFmt w:val="none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6">
    <w:nsid w:val="275F2801"/>
    <w:multiLevelType w:val="multilevel"/>
    <w:tmpl w:val="2100470E"/>
    <w:lvl w:ilvl="0">
      <w:start w:val="1"/>
      <w:numFmt w:val="none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1296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7">
    <w:nsid w:val="2936284A"/>
    <w:multiLevelType w:val="hybridMultilevel"/>
    <w:tmpl w:val="193ED8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23C4A3E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sz w:val="22"/>
        <w:szCs w:val="22"/>
      </w:rPr>
    </w:lvl>
    <w:lvl w:ilvl="2" w:tplc="48625F18">
      <w:start w:val="1"/>
      <w:numFmt w:val="lowerRoman"/>
      <w:lvlText w:val="%3)"/>
      <w:lvlJc w:val="left"/>
      <w:pPr>
        <w:tabs>
          <w:tab w:val="num" w:pos="2340"/>
        </w:tabs>
        <w:ind w:left="2340" w:hanging="720"/>
      </w:pPr>
      <w:rPr>
        <w:rFonts w:hint="default"/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2967084B"/>
    <w:multiLevelType w:val="multilevel"/>
    <w:tmpl w:val="9640A7E8"/>
    <w:lvl w:ilvl="0">
      <w:start w:val="1"/>
      <w:numFmt w:val="none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1296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9">
    <w:nsid w:val="2A7F0FBB"/>
    <w:multiLevelType w:val="hybridMultilevel"/>
    <w:tmpl w:val="73EA74DC"/>
    <w:lvl w:ilvl="0" w:tplc="8D8CB5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ADEC20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2D6E55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4A319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8B21A5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3240B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18271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924488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00CE32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BEB1ED2"/>
    <w:multiLevelType w:val="multilevel"/>
    <w:tmpl w:val="CCC42D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CF26E4B"/>
    <w:multiLevelType w:val="hybridMultilevel"/>
    <w:tmpl w:val="10968C62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31097232"/>
    <w:multiLevelType w:val="multilevel"/>
    <w:tmpl w:val="2BD284B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6132730"/>
    <w:multiLevelType w:val="hybridMultilevel"/>
    <w:tmpl w:val="2AF8C89E"/>
    <w:lvl w:ilvl="0" w:tplc="617EBC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9B87CA8"/>
    <w:multiLevelType w:val="multilevel"/>
    <w:tmpl w:val="9640A7E8"/>
    <w:lvl w:ilvl="0">
      <w:start w:val="1"/>
      <w:numFmt w:val="none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1296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5">
    <w:nsid w:val="41807D5E"/>
    <w:multiLevelType w:val="hybridMultilevel"/>
    <w:tmpl w:val="9AEE20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22F3EDA"/>
    <w:multiLevelType w:val="hybridMultilevel"/>
    <w:tmpl w:val="BE9036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835A74"/>
    <w:multiLevelType w:val="multilevel"/>
    <w:tmpl w:val="28D61E06"/>
    <w:lvl w:ilvl="0">
      <w:start w:val="1"/>
      <w:numFmt w:val="none"/>
      <w:pStyle w:val="Heading1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pStyle w:val="Heading2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8">
    <w:nsid w:val="46975EBD"/>
    <w:multiLevelType w:val="hybridMultilevel"/>
    <w:tmpl w:val="7C2AECDA"/>
    <w:lvl w:ilvl="0" w:tplc="045CB31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E2BD6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1A9B6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32A0B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E7CB91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BD09E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84EC0C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766FF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15488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48786F1C"/>
    <w:multiLevelType w:val="multilevel"/>
    <w:tmpl w:val="BBC873A8"/>
    <w:lvl w:ilvl="0">
      <w:start w:val="1"/>
      <w:numFmt w:val="none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0">
    <w:nsid w:val="496E3C0A"/>
    <w:multiLevelType w:val="hybridMultilevel"/>
    <w:tmpl w:val="08A88BD6"/>
    <w:lvl w:ilvl="0" w:tplc="E7ECE9D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4B1D66DA"/>
    <w:multiLevelType w:val="hybridMultilevel"/>
    <w:tmpl w:val="1CBA62B8"/>
    <w:lvl w:ilvl="0" w:tplc="E7ECE9D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4C2B46AB"/>
    <w:multiLevelType w:val="hybridMultilevel"/>
    <w:tmpl w:val="8EB678C4"/>
    <w:lvl w:ilvl="0" w:tplc="F6C80FB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36A550C"/>
    <w:multiLevelType w:val="hybridMultilevel"/>
    <w:tmpl w:val="C452F136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56C103C2"/>
    <w:multiLevelType w:val="hybridMultilevel"/>
    <w:tmpl w:val="CCC42D40"/>
    <w:lvl w:ilvl="0" w:tplc="E7ECE9D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8853A2C"/>
    <w:multiLevelType w:val="hybridMultilevel"/>
    <w:tmpl w:val="BE1A8C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A681C02"/>
    <w:multiLevelType w:val="multilevel"/>
    <w:tmpl w:val="262CDCC6"/>
    <w:lvl w:ilvl="0">
      <w:start w:val="1"/>
      <w:numFmt w:val="none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7">
    <w:nsid w:val="5C353823"/>
    <w:multiLevelType w:val="hybridMultilevel"/>
    <w:tmpl w:val="9CAAAF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D5E3850"/>
    <w:multiLevelType w:val="hybridMultilevel"/>
    <w:tmpl w:val="2A06B698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61CF0A37"/>
    <w:multiLevelType w:val="hybridMultilevel"/>
    <w:tmpl w:val="2BD284BC"/>
    <w:lvl w:ilvl="0" w:tplc="E7ECE9D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5B51130"/>
    <w:multiLevelType w:val="hybridMultilevel"/>
    <w:tmpl w:val="D97AB9F2"/>
    <w:lvl w:ilvl="0" w:tplc="DEE241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6064C8D"/>
    <w:multiLevelType w:val="hybridMultilevel"/>
    <w:tmpl w:val="0A50FEE4"/>
    <w:lvl w:ilvl="0" w:tplc="2C42386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752A70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17628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F68C77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B3AA5B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65288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A88FF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7EE79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C08AD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67A26C13"/>
    <w:multiLevelType w:val="hybridMultilevel"/>
    <w:tmpl w:val="BB9CCAC4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67DB0BDA"/>
    <w:multiLevelType w:val="hybridMultilevel"/>
    <w:tmpl w:val="DF1CCE8A"/>
    <w:lvl w:ilvl="0" w:tplc="77CC72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6B8049EE"/>
    <w:multiLevelType w:val="hybridMultilevel"/>
    <w:tmpl w:val="C7440FFC"/>
    <w:lvl w:ilvl="0" w:tplc="75BAC94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126A25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7380A3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D01F4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F5018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564FE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568AD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1EE1AA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3F8C1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6C374FC8"/>
    <w:multiLevelType w:val="hybridMultilevel"/>
    <w:tmpl w:val="0266606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0233872"/>
    <w:multiLevelType w:val="hybridMultilevel"/>
    <w:tmpl w:val="5D7AAF62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7">
    <w:nsid w:val="7253377D"/>
    <w:multiLevelType w:val="multilevel"/>
    <w:tmpl w:val="0936B690"/>
    <w:lvl w:ilvl="0">
      <w:start w:val="4"/>
      <w:numFmt w:val="none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3">
      <w:start w:val="1"/>
      <w:numFmt w:val="lowerLetter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8">
    <w:nsid w:val="75BB47F4"/>
    <w:multiLevelType w:val="multilevel"/>
    <w:tmpl w:val="968E56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76600A18"/>
    <w:multiLevelType w:val="hybridMultilevel"/>
    <w:tmpl w:val="D748654C"/>
    <w:lvl w:ilvl="0" w:tplc="9F0E654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5F0496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E883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A079C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E1C29E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8166F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5A7B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814E09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2765A5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>
    <w:nsid w:val="77D62D59"/>
    <w:multiLevelType w:val="hybridMultilevel"/>
    <w:tmpl w:val="B30ED7D6"/>
    <w:lvl w:ilvl="0" w:tplc="0409000B">
      <w:start w:val="5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7A8C2A8B"/>
    <w:multiLevelType w:val="hybridMultilevel"/>
    <w:tmpl w:val="968E5602"/>
    <w:lvl w:ilvl="0" w:tplc="E7ECE9D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>
    <w:nsid w:val="7B2A5C58"/>
    <w:multiLevelType w:val="hybridMultilevel"/>
    <w:tmpl w:val="087CD61C"/>
    <w:lvl w:ilvl="0" w:tplc="0409000B">
      <w:start w:val="4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3"/>
  </w:num>
  <w:num w:numId="3">
    <w:abstractNumId w:val="14"/>
  </w:num>
  <w:num w:numId="4">
    <w:abstractNumId w:val="39"/>
  </w:num>
  <w:num w:numId="5">
    <w:abstractNumId w:val="22"/>
  </w:num>
  <w:num w:numId="6">
    <w:abstractNumId w:val="29"/>
  </w:num>
  <w:num w:numId="7">
    <w:abstractNumId w:val="30"/>
  </w:num>
  <w:num w:numId="8">
    <w:abstractNumId w:val="4"/>
  </w:num>
  <w:num w:numId="9">
    <w:abstractNumId w:val="27"/>
  </w:num>
  <w:num w:numId="10">
    <w:abstractNumId w:val="5"/>
  </w:num>
  <w:num w:numId="11">
    <w:abstractNumId w:val="31"/>
  </w:num>
  <w:num w:numId="12">
    <w:abstractNumId w:val="2"/>
  </w:num>
  <w:num w:numId="13">
    <w:abstractNumId w:val="8"/>
  </w:num>
  <w:num w:numId="14">
    <w:abstractNumId w:val="15"/>
  </w:num>
  <w:num w:numId="15">
    <w:abstractNumId w:val="9"/>
  </w:num>
  <w:num w:numId="16">
    <w:abstractNumId w:val="24"/>
  </w:num>
  <w:num w:numId="17">
    <w:abstractNumId w:val="18"/>
  </w:num>
  <w:num w:numId="18">
    <w:abstractNumId w:val="16"/>
  </w:num>
  <w:num w:numId="19">
    <w:abstractNumId w:val="51"/>
  </w:num>
  <w:num w:numId="20">
    <w:abstractNumId w:val="48"/>
  </w:num>
  <w:num w:numId="21">
    <w:abstractNumId w:val="12"/>
  </w:num>
  <w:num w:numId="22">
    <w:abstractNumId w:val="47"/>
  </w:num>
  <w:num w:numId="23">
    <w:abstractNumId w:val="34"/>
  </w:num>
  <w:num w:numId="24">
    <w:abstractNumId w:val="20"/>
  </w:num>
  <w:num w:numId="25">
    <w:abstractNumId w:val="7"/>
  </w:num>
  <w:num w:numId="26">
    <w:abstractNumId w:val="36"/>
  </w:num>
  <w:num w:numId="27">
    <w:abstractNumId w:val="11"/>
  </w:num>
  <w:num w:numId="28">
    <w:abstractNumId w:val="19"/>
  </w:num>
  <w:num w:numId="29">
    <w:abstractNumId w:val="44"/>
  </w:num>
  <w:num w:numId="30">
    <w:abstractNumId w:val="1"/>
  </w:num>
  <w:num w:numId="31">
    <w:abstractNumId w:val="0"/>
  </w:num>
  <w:num w:numId="32">
    <w:abstractNumId w:val="49"/>
  </w:num>
  <w:num w:numId="33">
    <w:abstractNumId w:val="28"/>
  </w:num>
  <w:num w:numId="34">
    <w:abstractNumId w:val="41"/>
  </w:num>
  <w:num w:numId="35">
    <w:abstractNumId w:val="37"/>
  </w:num>
  <w:num w:numId="36">
    <w:abstractNumId w:val="46"/>
  </w:num>
  <w:num w:numId="37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3"/>
  </w:num>
  <w:num w:numId="39">
    <w:abstractNumId w:val="10"/>
  </w:num>
  <w:num w:numId="40">
    <w:abstractNumId w:val="40"/>
  </w:num>
  <w:num w:numId="41">
    <w:abstractNumId w:val="13"/>
  </w:num>
  <w:num w:numId="42">
    <w:abstractNumId w:val="3"/>
  </w:num>
  <w:num w:numId="43">
    <w:abstractNumId w:val="42"/>
  </w:num>
  <w:num w:numId="44">
    <w:abstractNumId w:val="6"/>
  </w:num>
  <w:num w:numId="45">
    <w:abstractNumId w:val="21"/>
  </w:num>
  <w:num w:numId="46">
    <w:abstractNumId w:val="38"/>
  </w:num>
  <w:num w:numId="47">
    <w:abstractNumId w:val="33"/>
  </w:num>
  <w:num w:numId="48">
    <w:abstractNumId w:val="26"/>
  </w:num>
  <w:num w:numId="49">
    <w:abstractNumId w:val="52"/>
  </w:num>
  <w:num w:numId="50">
    <w:abstractNumId w:val="50"/>
  </w:num>
  <w:num w:numId="51">
    <w:abstractNumId w:val="32"/>
  </w:num>
  <w:num w:numId="52">
    <w:abstractNumId w:val="35"/>
  </w:num>
  <w:num w:numId="53">
    <w:abstractNumId w:val="45"/>
  </w:num>
  <w:num w:numId="54">
    <w:abstractNumId w:val="2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proofState w:spelling="clean" w:grammar="clean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ancer Treat Reviews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d2wa0e908r25voeds09vtrrxar2052ttfdzs&quot;&gt;My EndNote Library&lt;record-ids&gt;&lt;item&gt;389&lt;/item&gt;&lt;item&gt;390&lt;/item&gt;&lt;item&gt;391&lt;/item&gt;&lt;item&gt;393&lt;/item&gt;&lt;item&gt;394&lt;/item&gt;&lt;item&gt;395&lt;/item&gt;&lt;item&gt;396&lt;/item&gt;&lt;item&gt;397&lt;/item&gt;&lt;item&gt;398&lt;/item&gt;&lt;item&gt;399&lt;/item&gt;&lt;item&gt;400&lt;/item&gt;&lt;item&gt;401&lt;/item&gt;&lt;item&gt;403&lt;/item&gt;&lt;item&gt;404&lt;/item&gt;&lt;item&gt;405&lt;/item&gt;&lt;item&gt;406&lt;/item&gt;&lt;item&gt;407&lt;/item&gt;&lt;item&gt;408&lt;/item&gt;&lt;item&gt;409&lt;/item&gt;&lt;item&gt;410&lt;/item&gt;&lt;item&gt;412&lt;/item&gt;&lt;item&gt;413&lt;/item&gt;&lt;item&gt;414&lt;/item&gt;&lt;item&gt;415&lt;/item&gt;&lt;item&gt;416&lt;/item&gt;&lt;item&gt;417&lt;/item&gt;&lt;item&gt;418&lt;/item&gt;&lt;item&gt;419&lt;/item&gt;&lt;item&gt;420&lt;/item&gt;&lt;/record-ids&gt;&lt;/item&gt;&lt;/Libraries&gt;"/>
  </w:docVars>
  <w:rsids>
    <w:rsidRoot w:val="00A95AD1"/>
    <w:rsid w:val="00002005"/>
    <w:rsid w:val="000023A5"/>
    <w:rsid w:val="000040FC"/>
    <w:rsid w:val="000051EC"/>
    <w:rsid w:val="00006390"/>
    <w:rsid w:val="0001260F"/>
    <w:rsid w:val="000137F3"/>
    <w:rsid w:val="00013F62"/>
    <w:rsid w:val="00014219"/>
    <w:rsid w:val="0001635F"/>
    <w:rsid w:val="00017080"/>
    <w:rsid w:val="00017624"/>
    <w:rsid w:val="0001797D"/>
    <w:rsid w:val="00021A24"/>
    <w:rsid w:val="00021A9C"/>
    <w:rsid w:val="000222EB"/>
    <w:rsid w:val="000231DA"/>
    <w:rsid w:val="000252AA"/>
    <w:rsid w:val="00026988"/>
    <w:rsid w:val="00026C5D"/>
    <w:rsid w:val="0002708F"/>
    <w:rsid w:val="00027B87"/>
    <w:rsid w:val="000301F6"/>
    <w:rsid w:val="00034D94"/>
    <w:rsid w:val="00037A9F"/>
    <w:rsid w:val="00037F22"/>
    <w:rsid w:val="00040AC4"/>
    <w:rsid w:val="00040B0C"/>
    <w:rsid w:val="00042C20"/>
    <w:rsid w:val="00043911"/>
    <w:rsid w:val="000440D0"/>
    <w:rsid w:val="000446A9"/>
    <w:rsid w:val="00044A7C"/>
    <w:rsid w:val="00046787"/>
    <w:rsid w:val="000474A7"/>
    <w:rsid w:val="00047671"/>
    <w:rsid w:val="000504B7"/>
    <w:rsid w:val="00050DFB"/>
    <w:rsid w:val="000512E4"/>
    <w:rsid w:val="000548FC"/>
    <w:rsid w:val="00054E94"/>
    <w:rsid w:val="00055B0C"/>
    <w:rsid w:val="000566F2"/>
    <w:rsid w:val="00057E6F"/>
    <w:rsid w:val="000603D9"/>
    <w:rsid w:val="00060BFE"/>
    <w:rsid w:val="00061BEE"/>
    <w:rsid w:val="00066C12"/>
    <w:rsid w:val="00067323"/>
    <w:rsid w:val="00067DB3"/>
    <w:rsid w:val="000701C6"/>
    <w:rsid w:val="0007242E"/>
    <w:rsid w:val="00073DF4"/>
    <w:rsid w:val="00073EDB"/>
    <w:rsid w:val="00074D11"/>
    <w:rsid w:val="0007638B"/>
    <w:rsid w:val="000830FA"/>
    <w:rsid w:val="0008330A"/>
    <w:rsid w:val="00085B59"/>
    <w:rsid w:val="0009017A"/>
    <w:rsid w:val="00090567"/>
    <w:rsid w:val="00090C57"/>
    <w:rsid w:val="00090DE2"/>
    <w:rsid w:val="00092C96"/>
    <w:rsid w:val="00092D83"/>
    <w:rsid w:val="00094977"/>
    <w:rsid w:val="00094A52"/>
    <w:rsid w:val="0009545E"/>
    <w:rsid w:val="000956BC"/>
    <w:rsid w:val="00096215"/>
    <w:rsid w:val="000A1035"/>
    <w:rsid w:val="000A3326"/>
    <w:rsid w:val="000A41B9"/>
    <w:rsid w:val="000A4D0A"/>
    <w:rsid w:val="000A60A6"/>
    <w:rsid w:val="000B133A"/>
    <w:rsid w:val="000B5764"/>
    <w:rsid w:val="000B66A8"/>
    <w:rsid w:val="000B7EEE"/>
    <w:rsid w:val="000C00AC"/>
    <w:rsid w:val="000C0879"/>
    <w:rsid w:val="000C0AE9"/>
    <w:rsid w:val="000D2C90"/>
    <w:rsid w:val="000D2CE5"/>
    <w:rsid w:val="000D4E90"/>
    <w:rsid w:val="000E004F"/>
    <w:rsid w:val="000E146C"/>
    <w:rsid w:val="000E37E6"/>
    <w:rsid w:val="000E4CDD"/>
    <w:rsid w:val="000E5EB9"/>
    <w:rsid w:val="000E6248"/>
    <w:rsid w:val="000F0050"/>
    <w:rsid w:val="000F07D0"/>
    <w:rsid w:val="000F094E"/>
    <w:rsid w:val="000F0B95"/>
    <w:rsid w:val="000F2860"/>
    <w:rsid w:val="000F35A0"/>
    <w:rsid w:val="000F39E5"/>
    <w:rsid w:val="000F428D"/>
    <w:rsid w:val="000F4CDD"/>
    <w:rsid w:val="000F51F2"/>
    <w:rsid w:val="000F5D32"/>
    <w:rsid w:val="000F7900"/>
    <w:rsid w:val="00100216"/>
    <w:rsid w:val="001024E5"/>
    <w:rsid w:val="00103AB6"/>
    <w:rsid w:val="001060FB"/>
    <w:rsid w:val="00106CF2"/>
    <w:rsid w:val="00107F7D"/>
    <w:rsid w:val="00110EF2"/>
    <w:rsid w:val="00112C63"/>
    <w:rsid w:val="00114698"/>
    <w:rsid w:val="00115202"/>
    <w:rsid w:val="00115A4E"/>
    <w:rsid w:val="00116159"/>
    <w:rsid w:val="001165F6"/>
    <w:rsid w:val="00117C9A"/>
    <w:rsid w:val="00120868"/>
    <w:rsid w:val="00120C6C"/>
    <w:rsid w:val="001243C9"/>
    <w:rsid w:val="001249D6"/>
    <w:rsid w:val="00125F0B"/>
    <w:rsid w:val="001260F2"/>
    <w:rsid w:val="00126D80"/>
    <w:rsid w:val="00126F9E"/>
    <w:rsid w:val="00127232"/>
    <w:rsid w:val="001273A5"/>
    <w:rsid w:val="00130A47"/>
    <w:rsid w:val="001326F7"/>
    <w:rsid w:val="00133371"/>
    <w:rsid w:val="001349EC"/>
    <w:rsid w:val="00135AD6"/>
    <w:rsid w:val="00140F61"/>
    <w:rsid w:val="0014268C"/>
    <w:rsid w:val="00143E83"/>
    <w:rsid w:val="00143F9D"/>
    <w:rsid w:val="001466D9"/>
    <w:rsid w:val="00147768"/>
    <w:rsid w:val="00147B33"/>
    <w:rsid w:val="001519C2"/>
    <w:rsid w:val="00152CC9"/>
    <w:rsid w:val="00155120"/>
    <w:rsid w:val="00157CF5"/>
    <w:rsid w:val="00161AED"/>
    <w:rsid w:val="0016359E"/>
    <w:rsid w:val="00164096"/>
    <w:rsid w:val="001645BF"/>
    <w:rsid w:val="001655E9"/>
    <w:rsid w:val="00165C40"/>
    <w:rsid w:val="0016627B"/>
    <w:rsid w:val="00167728"/>
    <w:rsid w:val="00167A5B"/>
    <w:rsid w:val="001703F2"/>
    <w:rsid w:val="00171412"/>
    <w:rsid w:val="00171503"/>
    <w:rsid w:val="001716C0"/>
    <w:rsid w:val="001716FF"/>
    <w:rsid w:val="00175E1E"/>
    <w:rsid w:val="00180E68"/>
    <w:rsid w:val="00181720"/>
    <w:rsid w:val="00182163"/>
    <w:rsid w:val="00182F81"/>
    <w:rsid w:val="00184AE9"/>
    <w:rsid w:val="00185141"/>
    <w:rsid w:val="001851D9"/>
    <w:rsid w:val="0018591C"/>
    <w:rsid w:val="00187711"/>
    <w:rsid w:val="0019215C"/>
    <w:rsid w:val="0019243B"/>
    <w:rsid w:val="00195A5D"/>
    <w:rsid w:val="001A1E49"/>
    <w:rsid w:val="001A2980"/>
    <w:rsid w:val="001A2ED3"/>
    <w:rsid w:val="001A36D6"/>
    <w:rsid w:val="001A76FE"/>
    <w:rsid w:val="001A7DEA"/>
    <w:rsid w:val="001B015D"/>
    <w:rsid w:val="001B17EF"/>
    <w:rsid w:val="001B4656"/>
    <w:rsid w:val="001B4F82"/>
    <w:rsid w:val="001B53D8"/>
    <w:rsid w:val="001B5645"/>
    <w:rsid w:val="001B63E5"/>
    <w:rsid w:val="001B7E4E"/>
    <w:rsid w:val="001C00CD"/>
    <w:rsid w:val="001C00D1"/>
    <w:rsid w:val="001C0257"/>
    <w:rsid w:val="001C2A7C"/>
    <w:rsid w:val="001C3096"/>
    <w:rsid w:val="001C32B6"/>
    <w:rsid w:val="001C3814"/>
    <w:rsid w:val="001C391D"/>
    <w:rsid w:val="001C7139"/>
    <w:rsid w:val="001C7346"/>
    <w:rsid w:val="001C7BCC"/>
    <w:rsid w:val="001D0DA7"/>
    <w:rsid w:val="001D64CB"/>
    <w:rsid w:val="001D6B23"/>
    <w:rsid w:val="001E03B9"/>
    <w:rsid w:val="001E0604"/>
    <w:rsid w:val="001E0776"/>
    <w:rsid w:val="001E1F38"/>
    <w:rsid w:val="001E2D67"/>
    <w:rsid w:val="001E3D37"/>
    <w:rsid w:val="001E44C6"/>
    <w:rsid w:val="001E79DE"/>
    <w:rsid w:val="001F05AE"/>
    <w:rsid w:val="001F0E3B"/>
    <w:rsid w:val="001F18CB"/>
    <w:rsid w:val="001F27D7"/>
    <w:rsid w:val="001F4C9D"/>
    <w:rsid w:val="001F5C28"/>
    <w:rsid w:val="001F6256"/>
    <w:rsid w:val="002008EC"/>
    <w:rsid w:val="0020634A"/>
    <w:rsid w:val="0020659B"/>
    <w:rsid w:val="002070E0"/>
    <w:rsid w:val="002103CE"/>
    <w:rsid w:val="002122E2"/>
    <w:rsid w:val="002130EC"/>
    <w:rsid w:val="002144CA"/>
    <w:rsid w:val="00214CD2"/>
    <w:rsid w:val="0021641D"/>
    <w:rsid w:val="00217AE6"/>
    <w:rsid w:val="0022089F"/>
    <w:rsid w:val="00220B0B"/>
    <w:rsid w:val="00220EA2"/>
    <w:rsid w:val="00222A10"/>
    <w:rsid w:val="00224D07"/>
    <w:rsid w:val="002256CE"/>
    <w:rsid w:val="002257CA"/>
    <w:rsid w:val="00227A0B"/>
    <w:rsid w:val="00230AF0"/>
    <w:rsid w:val="00232778"/>
    <w:rsid w:val="0023301A"/>
    <w:rsid w:val="00233DD3"/>
    <w:rsid w:val="002346F8"/>
    <w:rsid w:val="00234A25"/>
    <w:rsid w:val="00236862"/>
    <w:rsid w:val="002373C4"/>
    <w:rsid w:val="0024068B"/>
    <w:rsid w:val="002417E5"/>
    <w:rsid w:val="00245136"/>
    <w:rsid w:val="002459EF"/>
    <w:rsid w:val="00246BE2"/>
    <w:rsid w:val="00247B9A"/>
    <w:rsid w:val="00250823"/>
    <w:rsid w:val="002532DA"/>
    <w:rsid w:val="00254B01"/>
    <w:rsid w:val="00255E26"/>
    <w:rsid w:val="00263D17"/>
    <w:rsid w:val="00264591"/>
    <w:rsid w:val="0026550C"/>
    <w:rsid w:val="002671F8"/>
    <w:rsid w:val="002673FB"/>
    <w:rsid w:val="00267E37"/>
    <w:rsid w:val="0027013C"/>
    <w:rsid w:val="00271873"/>
    <w:rsid w:val="00271A0D"/>
    <w:rsid w:val="0027211C"/>
    <w:rsid w:val="00272E91"/>
    <w:rsid w:val="00276138"/>
    <w:rsid w:val="002763CD"/>
    <w:rsid w:val="002772E1"/>
    <w:rsid w:val="00281DC2"/>
    <w:rsid w:val="002852A8"/>
    <w:rsid w:val="00285A19"/>
    <w:rsid w:val="00285FD3"/>
    <w:rsid w:val="002870EA"/>
    <w:rsid w:val="00287F96"/>
    <w:rsid w:val="002915A1"/>
    <w:rsid w:val="002918FB"/>
    <w:rsid w:val="00291BAA"/>
    <w:rsid w:val="0029218E"/>
    <w:rsid w:val="002943DE"/>
    <w:rsid w:val="002947E8"/>
    <w:rsid w:val="00294A94"/>
    <w:rsid w:val="002954CB"/>
    <w:rsid w:val="00296A2A"/>
    <w:rsid w:val="002A0560"/>
    <w:rsid w:val="002A0E4B"/>
    <w:rsid w:val="002A34D8"/>
    <w:rsid w:val="002A38D8"/>
    <w:rsid w:val="002A4CCB"/>
    <w:rsid w:val="002A6BD6"/>
    <w:rsid w:val="002A6D98"/>
    <w:rsid w:val="002A7359"/>
    <w:rsid w:val="002B11ED"/>
    <w:rsid w:val="002B1457"/>
    <w:rsid w:val="002B15C9"/>
    <w:rsid w:val="002B28AB"/>
    <w:rsid w:val="002B3066"/>
    <w:rsid w:val="002B4D15"/>
    <w:rsid w:val="002B5225"/>
    <w:rsid w:val="002B5FAD"/>
    <w:rsid w:val="002B6C91"/>
    <w:rsid w:val="002C08CF"/>
    <w:rsid w:val="002C58DA"/>
    <w:rsid w:val="002C6D47"/>
    <w:rsid w:val="002C729D"/>
    <w:rsid w:val="002C781E"/>
    <w:rsid w:val="002C7B52"/>
    <w:rsid w:val="002D2072"/>
    <w:rsid w:val="002D3780"/>
    <w:rsid w:val="002D4374"/>
    <w:rsid w:val="002D6A00"/>
    <w:rsid w:val="002D732D"/>
    <w:rsid w:val="002E12AF"/>
    <w:rsid w:val="002E3088"/>
    <w:rsid w:val="002E437B"/>
    <w:rsid w:val="002E6952"/>
    <w:rsid w:val="002E734C"/>
    <w:rsid w:val="002F081C"/>
    <w:rsid w:val="002F131A"/>
    <w:rsid w:val="002F3BC9"/>
    <w:rsid w:val="002F3CA4"/>
    <w:rsid w:val="002F3E3F"/>
    <w:rsid w:val="002F471D"/>
    <w:rsid w:val="002F56DB"/>
    <w:rsid w:val="002F7886"/>
    <w:rsid w:val="002F7CC9"/>
    <w:rsid w:val="00300076"/>
    <w:rsid w:val="003003D2"/>
    <w:rsid w:val="003030B9"/>
    <w:rsid w:val="003035F7"/>
    <w:rsid w:val="00303ED0"/>
    <w:rsid w:val="003041A4"/>
    <w:rsid w:val="003072CA"/>
    <w:rsid w:val="00307546"/>
    <w:rsid w:val="00310A74"/>
    <w:rsid w:val="003116B2"/>
    <w:rsid w:val="00311708"/>
    <w:rsid w:val="0031191D"/>
    <w:rsid w:val="003128A0"/>
    <w:rsid w:val="00312CDD"/>
    <w:rsid w:val="003136E4"/>
    <w:rsid w:val="00315BF7"/>
    <w:rsid w:val="00315DD0"/>
    <w:rsid w:val="00315FF2"/>
    <w:rsid w:val="00316223"/>
    <w:rsid w:val="00316541"/>
    <w:rsid w:val="00316E81"/>
    <w:rsid w:val="00321AB9"/>
    <w:rsid w:val="00321BC2"/>
    <w:rsid w:val="00322EB9"/>
    <w:rsid w:val="003266BB"/>
    <w:rsid w:val="003270A2"/>
    <w:rsid w:val="003318D1"/>
    <w:rsid w:val="003321C8"/>
    <w:rsid w:val="00333720"/>
    <w:rsid w:val="00335747"/>
    <w:rsid w:val="00335F72"/>
    <w:rsid w:val="0033610F"/>
    <w:rsid w:val="0033768F"/>
    <w:rsid w:val="003376C7"/>
    <w:rsid w:val="00337DA0"/>
    <w:rsid w:val="00340085"/>
    <w:rsid w:val="00340829"/>
    <w:rsid w:val="00340AB8"/>
    <w:rsid w:val="003465DA"/>
    <w:rsid w:val="0035029F"/>
    <w:rsid w:val="00351016"/>
    <w:rsid w:val="003523A8"/>
    <w:rsid w:val="003527AE"/>
    <w:rsid w:val="003528E0"/>
    <w:rsid w:val="003534F8"/>
    <w:rsid w:val="0035575D"/>
    <w:rsid w:val="00356071"/>
    <w:rsid w:val="003560C4"/>
    <w:rsid w:val="003568CC"/>
    <w:rsid w:val="00356F7E"/>
    <w:rsid w:val="0035712B"/>
    <w:rsid w:val="00357255"/>
    <w:rsid w:val="00357E6C"/>
    <w:rsid w:val="00357F98"/>
    <w:rsid w:val="0036079B"/>
    <w:rsid w:val="00361706"/>
    <w:rsid w:val="00363FB7"/>
    <w:rsid w:val="00364622"/>
    <w:rsid w:val="00364623"/>
    <w:rsid w:val="00366704"/>
    <w:rsid w:val="003669FB"/>
    <w:rsid w:val="00366BA3"/>
    <w:rsid w:val="00366F14"/>
    <w:rsid w:val="00367127"/>
    <w:rsid w:val="00370192"/>
    <w:rsid w:val="00371607"/>
    <w:rsid w:val="00372E02"/>
    <w:rsid w:val="00375E4C"/>
    <w:rsid w:val="00380032"/>
    <w:rsid w:val="00380E3C"/>
    <w:rsid w:val="0038333B"/>
    <w:rsid w:val="00384646"/>
    <w:rsid w:val="00384E3D"/>
    <w:rsid w:val="00386ED8"/>
    <w:rsid w:val="00387032"/>
    <w:rsid w:val="0039231E"/>
    <w:rsid w:val="00392A37"/>
    <w:rsid w:val="00393D90"/>
    <w:rsid w:val="003946FF"/>
    <w:rsid w:val="00396C9B"/>
    <w:rsid w:val="00397D09"/>
    <w:rsid w:val="003A08FB"/>
    <w:rsid w:val="003A0D3E"/>
    <w:rsid w:val="003A1560"/>
    <w:rsid w:val="003A285D"/>
    <w:rsid w:val="003A2941"/>
    <w:rsid w:val="003A2C58"/>
    <w:rsid w:val="003A3904"/>
    <w:rsid w:val="003A57E0"/>
    <w:rsid w:val="003A62DB"/>
    <w:rsid w:val="003A7B8E"/>
    <w:rsid w:val="003B031B"/>
    <w:rsid w:val="003B4369"/>
    <w:rsid w:val="003B4CE1"/>
    <w:rsid w:val="003B4E81"/>
    <w:rsid w:val="003B5BAF"/>
    <w:rsid w:val="003B7460"/>
    <w:rsid w:val="003C1E3B"/>
    <w:rsid w:val="003C2F13"/>
    <w:rsid w:val="003C450A"/>
    <w:rsid w:val="003C7D81"/>
    <w:rsid w:val="003D0594"/>
    <w:rsid w:val="003D06B5"/>
    <w:rsid w:val="003D090F"/>
    <w:rsid w:val="003D2A54"/>
    <w:rsid w:val="003D47F6"/>
    <w:rsid w:val="003D5576"/>
    <w:rsid w:val="003D7C64"/>
    <w:rsid w:val="003E035D"/>
    <w:rsid w:val="003E1099"/>
    <w:rsid w:val="003E20B8"/>
    <w:rsid w:val="003E25ED"/>
    <w:rsid w:val="003E2F0E"/>
    <w:rsid w:val="003E36CC"/>
    <w:rsid w:val="003E4450"/>
    <w:rsid w:val="003E448E"/>
    <w:rsid w:val="003E4CB0"/>
    <w:rsid w:val="003E51FF"/>
    <w:rsid w:val="003E610D"/>
    <w:rsid w:val="003E69BD"/>
    <w:rsid w:val="003E6B26"/>
    <w:rsid w:val="003E758C"/>
    <w:rsid w:val="003F05C6"/>
    <w:rsid w:val="003F1847"/>
    <w:rsid w:val="003F2D47"/>
    <w:rsid w:val="003F3139"/>
    <w:rsid w:val="003F3C6B"/>
    <w:rsid w:val="003F5721"/>
    <w:rsid w:val="00401151"/>
    <w:rsid w:val="0040117A"/>
    <w:rsid w:val="00401F33"/>
    <w:rsid w:val="00405379"/>
    <w:rsid w:val="004067AA"/>
    <w:rsid w:val="004067DD"/>
    <w:rsid w:val="0040799F"/>
    <w:rsid w:val="00410120"/>
    <w:rsid w:val="00412210"/>
    <w:rsid w:val="00413288"/>
    <w:rsid w:val="004144CD"/>
    <w:rsid w:val="00414AC2"/>
    <w:rsid w:val="00414B8F"/>
    <w:rsid w:val="004154FD"/>
    <w:rsid w:val="004155A8"/>
    <w:rsid w:val="00415AC4"/>
    <w:rsid w:val="0042054E"/>
    <w:rsid w:val="004205C8"/>
    <w:rsid w:val="00421C26"/>
    <w:rsid w:val="00421E76"/>
    <w:rsid w:val="00423661"/>
    <w:rsid w:val="0042375E"/>
    <w:rsid w:val="004248FE"/>
    <w:rsid w:val="00424E72"/>
    <w:rsid w:val="00425994"/>
    <w:rsid w:val="00425A26"/>
    <w:rsid w:val="00426AC3"/>
    <w:rsid w:val="00426E70"/>
    <w:rsid w:val="00427333"/>
    <w:rsid w:val="004279BC"/>
    <w:rsid w:val="00430285"/>
    <w:rsid w:val="00431F22"/>
    <w:rsid w:val="004321A2"/>
    <w:rsid w:val="00433A4F"/>
    <w:rsid w:val="00434CAD"/>
    <w:rsid w:val="00435010"/>
    <w:rsid w:val="00435990"/>
    <w:rsid w:val="00437706"/>
    <w:rsid w:val="00440FB9"/>
    <w:rsid w:val="004435E0"/>
    <w:rsid w:val="004438A8"/>
    <w:rsid w:val="00443AD9"/>
    <w:rsid w:val="00445B65"/>
    <w:rsid w:val="00446C79"/>
    <w:rsid w:val="004478F5"/>
    <w:rsid w:val="00447B22"/>
    <w:rsid w:val="004502BF"/>
    <w:rsid w:val="00450F2D"/>
    <w:rsid w:val="00452273"/>
    <w:rsid w:val="00452414"/>
    <w:rsid w:val="00454223"/>
    <w:rsid w:val="00454664"/>
    <w:rsid w:val="0045505F"/>
    <w:rsid w:val="00455992"/>
    <w:rsid w:val="00456087"/>
    <w:rsid w:val="00456F14"/>
    <w:rsid w:val="00457F64"/>
    <w:rsid w:val="0046177B"/>
    <w:rsid w:val="00461BA5"/>
    <w:rsid w:val="004650CA"/>
    <w:rsid w:val="004652A2"/>
    <w:rsid w:val="0046704C"/>
    <w:rsid w:val="004672A3"/>
    <w:rsid w:val="00467D35"/>
    <w:rsid w:val="00470CB5"/>
    <w:rsid w:val="00470FEF"/>
    <w:rsid w:val="00471F4A"/>
    <w:rsid w:val="00472E32"/>
    <w:rsid w:val="00473943"/>
    <w:rsid w:val="00473986"/>
    <w:rsid w:val="0047596A"/>
    <w:rsid w:val="0047657C"/>
    <w:rsid w:val="00477053"/>
    <w:rsid w:val="00477EBF"/>
    <w:rsid w:val="00480264"/>
    <w:rsid w:val="004807EA"/>
    <w:rsid w:val="00481279"/>
    <w:rsid w:val="00482EE9"/>
    <w:rsid w:val="004830B9"/>
    <w:rsid w:val="0048379A"/>
    <w:rsid w:val="00484258"/>
    <w:rsid w:val="00484B31"/>
    <w:rsid w:val="00490708"/>
    <w:rsid w:val="004910C5"/>
    <w:rsid w:val="00491CB7"/>
    <w:rsid w:val="0049302F"/>
    <w:rsid w:val="00493927"/>
    <w:rsid w:val="0049533C"/>
    <w:rsid w:val="00495698"/>
    <w:rsid w:val="00497BD3"/>
    <w:rsid w:val="004A148A"/>
    <w:rsid w:val="004A22B7"/>
    <w:rsid w:val="004A3931"/>
    <w:rsid w:val="004A3EC8"/>
    <w:rsid w:val="004A4C98"/>
    <w:rsid w:val="004A53C4"/>
    <w:rsid w:val="004A551C"/>
    <w:rsid w:val="004A73C0"/>
    <w:rsid w:val="004B0F95"/>
    <w:rsid w:val="004B2252"/>
    <w:rsid w:val="004B2B81"/>
    <w:rsid w:val="004B2E12"/>
    <w:rsid w:val="004B3171"/>
    <w:rsid w:val="004B3D19"/>
    <w:rsid w:val="004B5297"/>
    <w:rsid w:val="004B52EC"/>
    <w:rsid w:val="004B66C6"/>
    <w:rsid w:val="004B6AF9"/>
    <w:rsid w:val="004B72D3"/>
    <w:rsid w:val="004B7511"/>
    <w:rsid w:val="004C077D"/>
    <w:rsid w:val="004C13E2"/>
    <w:rsid w:val="004C185E"/>
    <w:rsid w:val="004C2EF6"/>
    <w:rsid w:val="004C687B"/>
    <w:rsid w:val="004C7655"/>
    <w:rsid w:val="004D0709"/>
    <w:rsid w:val="004D0823"/>
    <w:rsid w:val="004D3756"/>
    <w:rsid w:val="004D660B"/>
    <w:rsid w:val="004D71F6"/>
    <w:rsid w:val="004E145B"/>
    <w:rsid w:val="004E2FC7"/>
    <w:rsid w:val="004E4EF1"/>
    <w:rsid w:val="004F05B5"/>
    <w:rsid w:val="004F063A"/>
    <w:rsid w:val="004F0D3D"/>
    <w:rsid w:val="004F1712"/>
    <w:rsid w:val="004F2E40"/>
    <w:rsid w:val="004F3634"/>
    <w:rsid w:val="004F64F4"/>
    <w:rsid w:val="004F6EB6"/>
    <w:rsid w:val="004F6F20"/>
    <w:rsid w:val="004F7595"/>
    <w:rsid w:val="005005CD"/>
    <w:rsid w:val="0050311E"/>
    <w:rsid w:val="00503688"/>
    <w:rsid w:val="0050520F"/>
    <w:rsid w:val="00505C3C"/>
    <w:rsid w:val="005065C4"/>
    <w:rsid w:val="0050690A"/>
    <w:rsid w:val="00507BFF"/>
    <w:rsid w:val="00507DE3"/>
    <w:rsid w:val="00511647"/>
    <w:rsid w:val="00511D30"/>
    <w:rsid w:val="00512D13"/>
    <w:rsid w:val="0051323A"/>
    <w:rsid w:val="0051371B"/>
    <w:rsid w:val="0051389A"/>
    <w:rsid w:val="00513BAD"/>
    <w:rsid w:val="0051702D"/>
    <w:rsid w:val="00520E53"/>
    <w:rsid w:val="0052114C"/>
    <w:rsid w:val="00522127"/>
    <w:rsid w:val="005224E4"/>
    <w:rsid w:val="00522AD7"/>
    <w:rsid w:val="00524903"/>
    <w:rsid w:val="00524C49"/>
    <w:rsid w:val="005260B6"/>
    <w:rsid w:val="0052679B"/>
    <w:rsid w:val="00527C13"/>
    <w:rsid w:val="00531122"/>
    <w:rsid w:val="00531D59"/>
    <w:rsid w:val="00532822"/>
    <w:rsid w:val="00532A0E"/>
    <w:rsid w:val="00533EA5"/>
    <w:rsid w:val="00533F44"/>
    <w:rsid w:val="00536040"/>
    <w:rsid w:val="00536EBA"/>
    <w:rsid w:val="00540909"/>
    <w:rsid w:val="005424B8"/>
    <w:rsid w:val="005425CD"/>
    <w:rsid w:val="00544200"/>
    <w:rsid w:val="0054480B"/>
    <w:rsid w:val="0054720E"/>
    <w:rsid w:val="005503A4"/>
    <w:rsid w:val="00550727"/>
    <w:rsid w:val="00550CDA"/>
    <w:rsid w:val="005531C4"/>
    <w:rsid w:val="005542E0"/>
    <w:rsid w:val="005560E3"/>
    <w:rsid w:val="0055756E"/>
    <w:rsid w:val="00560058"/>
    <w:rsid w:val="005609EC"/>
    <w:rsid w:val="00561208"/>
    <w:rsid w:val="00561419"/>
    <w:rsid w:val="005701E0"/>
    <w:rsid w:val="00571208"/>
    <w:rsid w:val="00572BF7"/>
    <w:rsid w:val="005730F4"/>
    <w:rsid w:val="00573519"/>
    <w:rsid w:val="0057528E"/>
    <w:rsid w:val="0057663B"/>
    <w:rsid w:val="0057794E"/>
    <w:rsid w:val="00577B3F"/>
    <w:rsid w:val="005826FF"/>
    <w:rsid w:val="00582C4C"/>
    <w:rsid w:val="00583E63"/>
    <w:rsid w:val="0058431F"/>
    <w:rsid w:val="005844E7"/>
    <w:rsid w:val="00587E36"/>
    <w:rsid w:val="00590B74"/>
    <w:rsid w:val="00592458"/>
    <w:rsid w:val="0059263C"/>
    <w:rsid w:val="00595030"/>
    <w:rsid w:val="005950A9"/>
    <w:rsid w:val="005972DA"/>
    <w:rsid w:val="005A13AF"/>
    <w:rsid w:val="005A1419"/>
    <w:rsid w:val="005A15FF"/>
    <w:rsid w:val="005A5376"/>
    <w:rsid w:val="005A559C"/>
    <w:rsid w:val="005A649E"/>
    <w:rsid w:val="005A69DA"/>
    <w:rsid w:val="005A738C"/>
    <w:rsid w:val="005A79C8"/>
    <w:rsid w:val="005A7E81"/>
    <w:rsid w:val="005B1562"/>
    <w:rsid w:val="005B6306"/>
    <w:rsid w:val="005C05AC"/>
    <w:rsid w:val="005C1FAE"/>
    <w:rsid w:val="005C2FB5"/>
    <w:rsid w:val="005C326A"/>
    <w:rsid w:val="005C360C"/>
    <w:rsid w:val="005C4308"/>
    <w:rsid w:val="005C60BA"/>
    <w:rsid w:val="005C6169"/>
    <w:rsid w:val="005C65F1"/>
    <w:rsid w:val="005C6943"/>
    <w:rsid w:val="005D2389"/>
    <w:rsid w:val="005D299E"/>
    <w:rsid w:val="005D4111"/>
    <w:rsid w:val="005D47AF"/>
    <w:rsid w:val="005D4DE9"/>
    <w:rsid w:val="005D5087"/>
    <w:rsid w:val="005D5ED4"/>
    <w:rsid w:val="005D72C4"/>
    <w:rsid w:val="005D74DA"/>
    <w:rsid w:val="005E04F9"/>
    <w:rsid w:val="005E056C"/>
    <w:rsid w:val="005E0FFE"/>
    <w:rsid w:val="005E1B85"/>
    <w:rsid w:val="005E2F66"/>
    <w:rsid w:val="005E3310"/>
    <w:rsid w:val="005E64DE"/>
    <w:rsid w:val="005E7B1B"/>
    <w:rsid w:val="005E7EA7"/>
    <w:rsid w:val="005F270D"/>
    <w:rsid w:val="005F4CEF"/>
    <w:rsid w:val="005F555A"/>
    <w:rsid w:val="005F5EE3"/>
    <w:rsid w:val="005F6BF5"/>
    <w:rsid w:val="005F72EF"/>
    <w:rsid w:val="005F7B2E"/>
    <w:rsid w:val="00601718"/>
    <w:rsid w:val="0060369A"/>
    <w:rsid w:val="00603BB5"/>
    <w:rsid w:val="00604FF0"/>
    <w:rsid w:val="00605829"/>
    <w:rsid w:val="00605FA1"/>
    <w:rsid w:val="006067D0"/>
    <w:rsid w:val="00606AE2"/>
    <w:rsid w:val="006070E2"/>
    <w:rsid w:val="00607ED2"/>
    <w:rsid w:val="00607ED4"/>
    <w:rsid w:val="00610AD8"/>
    <w:rsid w:val="0061164A"/>
    <w:rsid w:val="0061386E"/>
    <w:rsid w:val="00613A6D"/>
    <w:rsid w:val="006150F4"/>
    <w:rsid w:val="006170EC"/>
    <w:rsid w:val="00617109"/>
    <w:rsid w:val="006172B2"/>
    <w:rsid w:val="0062194B"/>
    <w:rsid w:val="00623566"/>
    <w:rsid w:val="0062481C"/>
    <w:rsid w:val="006250D6"/>
    <w:rsid w:val="00625898"/>
    <w:rsid w:val="00626994"/>
    <w:rsid w:val="00626BD1"/>
    <w:rsid w:val="006305E9"/>
    <w:rsid w:val="0063120D"/>
    <w:rsid w:val="0063229A"/>
    <w:rsid w:val="00632441"/>
    <w:rsid w:val="0063368A"/>
    <w:rsid w:val="00633A70"/>
    <w:rsid w:val="006344D1"/>
    <w:rsid w:val="00635A56"/>
    <w:rsid w:val="00636379"/>
    <w:rsid w:val="00636633"/>
    <w:rsid w:val="00640524"/>
    <w:rsid w:val="00642FCE"/>
    <w:rsid w:val="006439BE"/>
    <w:rsid w:val="00643ABA"/>
    <w:rsid w:val="00645141"/>
    <w:rsid w:val="006457FE"/>
    <w:rsid w:val="00646480"/>
    <w:rsid w:val="006533D2"/>
    <w:rsid w:val="00653447"/>
    <w:rsid w:val="00653BBF"/>
    <w:rsid w:val="00654631"/>
    <w:rsid w:val="0065473D"/>
    <w:rsid w:val="00655E24"/>
    <w:rsid w:val="00657855"/>
    <w:rsid w:val="0066287D"/>
    <w:rsid w:val="0066295A"/>
    <w:rsid w:val="00665A3D"/>
    <w:rsid w:val="00670BB7"/>
    <w:rsid w:val="00671150"/>
    <w:rsid w:val="00672C7D"/>
    <w:rsid w:val="00674CA9"/>
    <w:rsid w:val="0067531A"/>
    <w:rsid w:val="00677F3C"/>
    <w:rsid w:val="00682223"/>
    <w:rsid w:val="006833AD"/>
    <w:rsid w:val="006838BA"/>
    <w:rsid w:val="00684EC9"/>
    <w:rsid w:val="00686C57"/>
    <w:rsid w:val="00686ED2"/>
    <w:rsid w:val="00687534"/>
    <w:rsid w:val="00691199"/>
    <w:rsid w:val="0069158A"/>
    <w:rsid w:val="00691E4B"/>
    <w:rsid w:val="00691E51"/>
    <w:rsid w:val="00692785"/>
    <w:rsid w:val="00695343"/>
    <w:rsid w:val="0069544C"/>
    <w:rsid w:val="006959AE"/>
    <w:rsid w:val="0069731D"/>
    <w:rsid w:val="00697931"/>
    <w:rsid w:val="00697EA5"/>
    <w:rsid w:val="006A08F4"/>
    <w:rsid w:val="006A1783"/>
    <w:rsid w:val="006A1BEE"/>
    <w:rsid w:val="006A2058"/>
    <w:rsid w:val="006A37BF"/>
    <w:rsid w:val="006A4157"/>
    <w:rsid w:val="006A50D1"/>
    <w:rsid w:val="006B0841"/>
    <w:rsid w:val="006B0CA8"/>
    <w:rsid w:val="006B17D7"/>
    <w:rsid w:val="006B17ED"/>
    <w:rsid w:val="006B1B56"/>
    <w:rsid w:val="006B24E2"/>
    <w:rsid w:val="006B29E3"/>
    <w:rsid w:val="006B2BB7"/>
    <w:rsid w:val="006B3827"/>
    <w:rsid w:val="006B5AB2"/>
    <w:rsid w:val="006B5CBC"/>
    <w:rsid w:val="006B6845"/>
    <w:rsid w:val="006C07CA"/>
    <w:rsid w:val="006C0F74"/>
    <w:rsid w:val="006C1FF9"/>
    <w:rsid w:val="006C2BE7"/>
    <w:rsid w:val="006C3A8F"/>
    <w:rsid w:val="006C3B72"/>
    <w:rsid w:val="006C3CC5"/>
    <w:rsid w:val="006D0980"/>
    <w:rsid w:val="006D2484"/>
    <w:rsid w:val="006D2982"/>
    <w:rsid w:val="006D4543"/>
    <w:rsid w:val="006D4770"/>
    <w:rsid w:val="006D5198"/>
    <w:rsid w:val="006D6237"/>
    <w:rsid w:val="006D66D2"/>
    <w:rsid w:val="006D7E99"/>
    <w:rsid w:val="006E06D2"/>
    <w:rsid w:val="006E1482"/>
    <w:rsid w:val="006E2CCB"/>
    <w:rsid w:val="006E372E"/>
    <w:rsid w:val="006E396F"/>
    <w:rsid w:val="006E3F44"/>
    <w:rsid w:val="006E5D1B"/>
    <w:rsid w:val="006E6727"/>
    <w:rsid w:val="006F2FA8"/>
    <w:rsid w:val="006F4E5D"/>
    <w:rsid w:val="006F7B9F"/>
    <w:rsid w:val="0070419A"/>
    <w:rsid w:val="0070464B"/>
    <w:rsid w:val="0070522A"/>
    <w:rsid w:val="00706466"/>
    <w:rsid w:val="00707AD1"/>
    <w:rsid w:val="00710001"/>
    <w:rsid w:val="0071127D"/>
    <w:rsid w:val="007141B3"/>
    <w:rsid w:val="00715015"/>
    <w:rsid w:val="00715258"/>
    <w:rsid w:val="007176C0"/>
    <w:rsid w:val="007178DA"/>
    <w:rsid w:val="0071797B"/>
    <w:rsid w:val="00720FCD"/>
    <w:rsid w:val="0072136D"/>
    <w:rsid w:val="00721767"/>
    <w:rsid w:val="00721BC9"/>
    <w:rsid w:val="00721FBB"/>
    <w:rsid w:val="007225ED"/>
    <w:rsid w:val="007237FD"/>
    <w:rsid w:val="007266F9"/>
    <w:rsid w:val="00726906"/>
    <w:rsid w:val="007273BD"/>
    <w:rsid w:val="00730D85"/>
    <w:rsid w:val="00731454"/>
    <w:rsid w:val="00735480"/>
    <w:rsid w:val="00737614"/>
    <w:rsid w:val="0073764D"/>
    <w:rsid w:val="00737FA5"/>
    <w:rsid w:val="0074014F"/>
    <w:rsid w:val="007410D3"/>
    <w:rsid w:val="007420A8"/>
    <w:rsid w:val="007432FD"/>
    <w:rsid w:val="00745426"/>
    <w:rsid w:val="00745EDC"/>
    <w:rsid w:val="00747166"/>
    <w:rsid w:val="007475FB"/>
    <w:rsid w:val="007477F2"/>
    <w:rsid w:val="00747A18"/>
    <w:rsid w:val="00747D67"/>
    <w:rsid w:val="00751B33"/>
    <w:rsid w:val="00751FBF"/>
    <w:rsid w:val="00752318"/>
    <w:rsid w:val="00753232"/>
    <w:rsid w:val="0075561F"/>
    <w:rsid w:val="007604FD"/>
    <w:rsid w:val="00760F2C"/>
    <w:rsid w:val="0076145C"/>
    <w:rsid w:val="00761D5A"/>
    <w:rsid w:val="00764DC9"/>
    <w:rsid w:val="00767730"/>
    <w:rsid w:val="00767F1A"/>
    <w:rsid w:val="00772D01"/>
    <w:rsid w:val="007774DD"/>
    <w:rsid w:val="00777DD3"/>
    <w:rsid w:val="00781146"/>
    <w:rsid w:val="00782217"/>
    <w:rsid w:val="0078300E"/>
    <w:rsid w:val="00784651"/>
    <w:rsid w:val="0078542D"/>
    <w:rsid w:val="00790D4E"/>
    <w:rsid w:val="007918D7"/>
    <w:rsid w:val="00791911"/>
    <w:rsid w:val="00794A26"/>
    <w:rsid w:val="00794A70"/>
    <w:rsid w:val="00797008"/>
    <w:rsid w:val="007974D4"/>
    <w:rsid w:val="007A0EA9"/>
    <w:rsid w:val="007A2D39"/>
    <w:rsid w:val="007A340C"/>
    <w:rsid w:val="007A4E7F"/>
    <w:rsid w:val="007B12EE"/>
    <w:rsid w:val="007B1F95"/>
    <w:rsid w:val="007B24ED"/>
    <w:rsid w:val="007B27CA"/>
    <w:rsid w:val="007B41E7"/>
    <w:rsid w:val="007B5104"/>
    <w:rsid w:val="007B56CB"/>
    <w:rsid w:val="007B7FE3"/>
    <w:rsid w:val="007C092D"/>
    <w:rsid w:val="007C1A6A"/>
    <w:rsid w:val="007C35B1"/>
    <w:rsid w:val="007C3BEB"/>
    <w:rsid w:val="007C4009"/>
    <w:rsid w:val="007C53F7"/>
    <w:rsid w:val="007C5D45"/>
    <w:rsid w:val="007C6D82"/>
    <w:rsid w:val="007D03C5"/>
    <w:rsid w:val="007D07E4"/>
    <w:rsid w:val="007D0A94"/>
    <w:rsid w:val="007D2760"/>
    <w:rsid w:val="007D2AD7"/>
    <w:rsid w:val="007D2B71"/>
    <w:rsid w:val="007D39E4"/>
    <w:rsid w:val="007D4736"/>
    <w:rsid w:val="007D49B2"/>
    <w:rsid w:val="007D4CB2"/>
    <w:rsid w:val="007D5644"/>
    <w:rsid w:val="007D5735"/>
    <w:rsid w:val="007D5B78"/>
    <w:rsid w:val="007E2EE0"/>
    <w:rsid w:val="007E49B9"/>
    <w:rsid w:val="007F3B53"/>
    <w:rsid w:val="00800621"/>
    <w:rsid w:val="00801590"/>
    <w:rsid w:val="00801E2E"/>
    <w:rsid w:val="00802758"/>
    <w:rsid w:val="00802902"/>
    <w:rsid w:val="00803387"/>
    <w:rsid w:val="00803FCA"/>
    <w:rsid w:val="00806C4F"/>
    <w:rsid w:val="00807473"/>
    <w:rsid w:val="00810B10"/>
    <w:rsid w:val="008116D8"/>
    <w:rsid w:val="008131E9"/>
    <w:rsid w:val="0081342E"/>
    <w:rsid w:val="00814688"/>
    <w:rsid w:val="00814A4D"/>
    <w:rsid w:val="0082183A"/>
    <w:rsid w:val="00821D3D"/>
    <w:rsid w:val="00825C0C"/>
    <w:rsid w:val="008265CB"/>
    <w:rsid w:val="00826868"/>
    <w:rsid w:val="00826F1B"/>
    <w:rsid w:val="00827E40"/>
    <w:rsid w:val="00830EEA"/>
    <w:rsid w:val="008311CE"/>
    <w:rsid w:val="00831226"/>
    <w:rsid w:val="00834038"/>
    <w:rsid w:val="0083406D"/>
    <w:rsid w:val="008340C7"/>
    <w:rsid w:val="00835458"/>
    <w:rsid w:val="008379FB"/>
    <w:rsid w:val="00840DD3"/>
    <w:rsid w:val="00841353"/>
    <w:rsid w:val="00841DD0"/>
    <w:rsid w:val="0084370A"/>
    <w:rsid w:val="00844C28"/>
    <w:rsid w:val="00850E07"/>
    <w:rsid w:val="008518B2"/>
    <w:rsid w:val="008522BB"/>
    <w:rsid w:val="00852A87"/>
    <w:rsid w:val="00853380"/>
    <w:rsid w:val="00853D75"/>
    <w:rsid w:val="00856305"/>
    <w:rsid w:val="0085660C"/>
    <w:rsid w:val="00860489"/>
    <w:rsid w:val="008639B8"/>
    <w:rsid w:val="008644C9"/>
    <w:rsid w:val="008677DB"/>
    <w:rsid w:val="00870147"/>
    <w:rsid w:val="00872447"/>
    <w:rsid w:val="00874BBC"/>
    <w:rsid w:val="00875685"/>
    <w:rsid w:val="00876514"/>
    <w:rsid w:val="008766FD"/>
    <w:rsid w:val="00877A28"/>
    <w:rsid w:val="00877BDD"/>
    <w:rsid w:val="00877E3F"/>
    <w:rsid w:val="00880F28"/>
    <w:rsid w:val="00882DB6"/>
    <w:rsid w:val="008847C2"/>
    <w:rsid w:val="00884BA6"/>
    <w:rsid w:val="00884CBD"/>
    <w:rsid w:val="008852D6"/>
    <w:rsid w:val="00887FA6"/>
    <w:rsid w:val="0089059A"/>
    <w:rsid w:val="008913CF"/>
    <w:rsid w:val="00891A12"/>
    <w:rsid w:val="00891D3A"/>
    <w:rsid w:val="00892C3F"/>
    <w:rsid w:val="008930D2"/>
    <w:rsid w:val="008937F0"/>
    <w:rsid w:val="00893CAB"/>
    <w:rsid w:val="00895789"/>
    <w:rsid w:val="00897331"/>
    <w:rsid w:val="00897CB1"/>
    <w:rsid w:val="008A3AB5"/>
    <w:rsid w:val="008A5E46"/>
    <w:rsid w:val="008A6667"/>
    <w:rsid w:val="008B100C"/>
    <w:rsid w:val="008B2557"/>
    <w:rsid w:val="008B2976"/>
    <w:rsid w:val="008B3E3C"/>
    <w:rsid w:val="008B5361"/>
    <w:rsid w:val="008B59C2"/>
    <w:rsid w:val="008B622C"/>
    <w:rsid w:val="008B746B"/>
    <w:rsid w:val="008C071B"/>
    <w:rsid w:val="008C09A9"/>
    <w:rsid w:val="008C0D86"/>
    <w:rsid w:val="008C130C"/>
    <w:rsid w:val="008C3BB3"/>
    <w:rsid w:val="008C579D"/>
    <w:rsid w:val="008C693C"/>
    <w:rsid w:val="008D2165"/>
    <w:rsid w:val="008D3497"/>
    <w:rsid w:val="008D3D91"/>
    <w:rsid w:val="008E342A"/>
    <w:rsid w:val="008E3E1F"/>
    <w:rsid w:val="008E4DEE"/>
    <w:rsid w:val="008E609B"/>
    <w:rsid w:val="008E680C"/>
    <w:rsid w:val="008F2A82"/>
    <w:rsid w:val="008F3E1D"/>
    <w:rsid w:val="008F5A21"/>
    <w:rsid w:val="008F6607"/>
    <w:rsid w:val="008F7841"/>
    <w:rsid w:val="00900046"/>
    <w:rsid w:val="00901811"/>
    <w:rsid w:val="00902750"/>
    <w:rsid w:val="00906BC5"/>
    <w:rsid w:val="00907B10"/>
    <w:rsid w:val="00910B09"/>
    <w:rsid w:val="00912F23"/>
    <w:rsid w:val="00915022"/>
    <w:rsid w:val="009158AB"/>
    <w:rsid w:val="00915F09"/>
    <w:rsid w:val="00915F50"/>
    <w:rsid w:val="00916D2B"/>
    <w:rsid w:val="00922784"/>
    <w:rsid w:val="009231F5"/>
    <w:rsid w:val="00923EFD"/>
    <w:rsid w:val="00924AD3"/>
    <w:rsid w:val="009253E9"/>
    <w:rsid w:val="009254B8"/>
    <w:rsid w:val="00930637"/>
    <w:rsid w:val="009311D8"/>
    <w:rsid w:val="0093127F"/>
    <w:rsid w:val="00932374"/>
    <w:rsid w:val="009323CE"/>
    <w:rsid w:val="009324BE"/>
    <w:rsid w:val="00932655"/>
    <w:rsid w:val="00932A59"/>
    <w:rsid w:val="009367A0"/>
    <w:rsid w:val="00937003"/>
    <w:rsid w:val="00940350"/>
    <w:rsid w:val="00944C9B"/>
    <w:rsid w:val="00945215"/>
    <w:rsid w:val="00946BE0"/>
    <w:rsid w:val="00950D7D"/>
    <w:rsid w:val="00950F18"/>
    <w:rsid w:val="009532E8"/>
    <w:rsid w:val="00953658"/>
    <w:rsid w:val="00953CD2"/>
    <w:rsid w:val="009542F0"/>
    <w:rsid w:val="00954853"/>
    <w:rsid w:val="00954F77"/>
    <w:rsid w:val="009564DC"/>
    <w:rsid w:val="009620F1"/>
    <w:rsid w:val="00963F8D"/>
    <w:rsid w:val="0096415F"/>
    <w:rsid w:val="00964841"/>
    <w:rsid w:val="00966F97"/>
    <w:rsid w:val="00970DD8"/>
    <w:rsid w:val="009716CB"/>
    <w:rsid w:val="00971FB6"/>
    <w:rsid w:val="00972446"/>
    <w:rsid w:val="00973FBE"/>
    <w:rsid w:val="00974C8B"/>
    <w:rsid w:val="00974DB7"/>
    <w:rsid w:val="0097547E"/>
    <w:rsid w:val="00975EB3"/>
    <w:rsid w:val="009775AA"/>
    <w:rsid w:val="0097794A"/>
    <w:rsid w:val="00981301"/>
    <w:rsid w:val="00981519"/>
    <w:rsid w:val="00981E69"/>
    <w:rsid w:val="00983DBA"/>
    <w:rsid w:val="0098427B"/>
    <w:rsid w:val="009853A0"/>
    <w:rsid w:val="00985C0F"/>
    <w:rsid w:val="00987831"/>
    <w:rsid w:val="00992AF5"/>
    <w:rsid w:val="00994775"/>
    <w:rsid w:val="0099570D"/>
    <w:rsid w:val="00995AC9"/>
    <w:rsid w:val="00995AFB"/>
    <w:rsid w:val="0099685B"/>
    <w:rsid w:val="009A0AC0"/>
    <w:rsid w:val="009A149B"/>
    <w:rsid w:val="009A14F9"/>
    <w:rsid w:val="009A15E4"/>
    <w:rsid w:val="009A180E"/>
    <w:rsid w:val="009A1CE8"/>
    <w:rsid w:val="009A1D1E"/>
    <w:rsid w:val="009A77E8"/>
    <w:rsid w:val="009B1195"/>
    <w:rsid w:val="009B3664"/>
    <w:rsid w:val="009B3BBE"/>
    <w:rsid w:val="009B4DFC"/>
    <w:rsid w:val="009B79D4"/>
    <w:rsid w:val="009C1FDF"/>
    <w:rsid w:val="009C25EE"/>
    <w:rsid w:val="009C3F94"/>
    <w:rsid w:val="009C42CA"/>
    <w:rsid w:val="009C4D50"/>
    <w:rsid w:val="009C669C"/>
    <w:rsid w:val="009C6A84"/>
    <w:rsid w:val="009D0A51"/>
    <w:rsid w:val="009D0AEB"/>
    <w:rsid w:val="009D10B4"/>
    <w:rsid w:val="009D1401"/>
    <w:rsid w:val="009D14F6"/>
    <w:rsid w:val="009D318B"/>
    <w:rsid w:val="009D35D9"/>
    <w:rsid w:val="009D3C2F"/>
    <w:rsid w:val="009D6698"/>
    <w:rsid w:val="009D77EE"/>
    <w:rsid w:val="009E0132"/>
    <w:rsid w:val="009E1C1F"/>
    <w:rsid w:val="009E2B68"/>
    <w:rsid w:val="009E378B"/>
    <w:rsid w:val="009E7E64"/>
    <w:rsid w:val="009F01C1"/>
    <w:rsid w:val="009F0463"/>
    <w:rsid w:val="009F2B24"/>
    <w:rsid w:val="009F3301"/>
    <w:rsid w:val="009F3838"/>
    <w:rsid w:val="009F49B8"/>
    <w:rsid w:val="00A002FB"/>
    <w:rsid w:val="00A02618"/>
    <w:rsid w:val="00A02B1D"/>
    <w:rsid w:val="00A060B7"/>
    <w:rsid w:val="00A07ACD"/>
    <w:rsid w:val="00A1046F"/>
    <w:rsid w:val="00A1104E"/>
    <w:rsid w:val="00A1158E"/>
    <w:rsid w:val="00A11851"/>
    <w:rsid w:val="00A12387"/>
    <w:rsid w:val="00A13DBF"/>
    <w:rsid w:val="00A14752"/>
    <w:rsid w:val="00A15E5F"/>
    <w:rsid w:val="00A15E7F"/>
    <w:rsid w:val="00A20649"/>
    <w:rsid w:val="00A22012"/>
    <w:rsid w:val="00A2384A"/>
    <w:rsid w:val="00A30537"/>
    <w:rsid w:val="00A30765"/>
    <w:rsid w:val="00A32BA4"/>
    <w:rsid w:val="00A32DFC"/>
    <w:rsid w:val="00A32E9C"/>
    <w:rsid w:val="00A332A9"/>
    <w:rsid w:val="00A33D20"/>
    <w:rsid w:val="00A33F21"/>
    <w:rsid w:val="00A343C5"/>
    <w:rsid w:val="00A3582F"/>
    <w:rsid w:val="00A35C2E"/>
    <w:rsid w:val="00A36272"/>
    <w:rsid w:val="00A368C6"/>
    <w:rsid w:val="00A40CA3"/>
    <w:rsid w:val="00A41C69"/>
    <w:rsid w:val="00A424EA"/>
    <w:rsid w:val="00A42A49"/>
    <w:rsid w:val="00A43157"/>
    <w:rsid w:val="00A4436A"/>
    <w:rsid w:val="00A45930"/>
    <w:rsid w:val="00A47EC3"/>
    <w:rsid w:val="00A502DF"/>
    <w:rsid w:val="00A50A8E"/>
    <w:rsid w:val="00A517D2"/>
    <w:rsid w:val="00A52F03"/>
    <w:rsid w:val="00A53612"/>
    <w:rsid w:val="00A540EA"/>
    <w:rsid w:val="00A56130"/>
    <w:rsid w:val="00A57B10"/>
    <w:rsid w:val="00A6243D"/>
    <w:rsid w:val="00A6244B"/>
    <w:rsid w:val="00A62B01"/>
    <w:rsid w:val="00A64DC3"/>
    <w:rsid w:val="00A65FC0"/>
    <w:rsid w:val="00A667D0"/>
    <w:rsid w:val="00A67D8F"/>
    <w:rsid w:val="00A73D9B"/>
    <w:rsid w:val="00A74D04"/>
    <w:rsid w:val="00A75C76"/>
    <w:rsid w:val="00A80AF5"/>
    <w:rsid w:val="00A80F1A"/>
    <w:rsid w:val="00A81A41"/>
    <w:rsid w:val="00A824CA"/>
    <w:rsid w:val="00A82D53"/>
    <w:rsid w:val="00A82FB1"/>
    <w:rsid w:val="00A868DE"/>
    <w:rsid w:val="00A876E7"/>
    <w:rsid w:val="00A87FB1"/>
    <w:rsid w:val="00A91886"/>
    <w:rsid w:val="00A91DD0"/>
    <w:rsid w:val="00A92082"/>
    <w:rsid w:val="00A93BD7"/>
    <w:rsid w:val="00A95AD1"/>
    <w:rsid w:val="00A96632"/>
    <w:rsid w:val="00AA0794"/>
    <w:rsid w:val="00AA07D1"/>
    <w:rsid w:val="00AA166A"/>
    <w:rsid w:val="00AA3717"/>
    <w:rsid w:val="00AA3BE5"/>
    <w:rsid w:val="00AA3FB2"/>
    <w:rsid w:val="00AA5473"/>
    <w:rsid w:val="00AA58F4"/>
    <w:rsid w:val="00AA6775"/>
    <w:rsid w:val="00AB24B9"/>
    <w:rsid w:val="00AB33CA"/>
    <w:rsid w:val="00AB42F4"/>
    <w:rsid w:val="00AB48BC"/>
    <w:rsid w:val="00AB4D42"/>
    <w:rsid w:val="00AB60BB"/>
    <w:rsid w:val="00AB6493"/>
    <w:rsid w:val="00AB6A95"/>
    <w:rsid w:val="00AB6C7E"/>
    <w:rsid w:val="00AB76E8"/>
    <w:rsid w:val="00AC186B"/>
    <w:rsid w:val="00AC1E7A"/>
    <w:rsid w:val="00AC1EB7"/>
    <w:rsid w:val="00AC317A"/>
    <w:rsid w:val="00AC38D9"/>
    <w:rsid w:val="00AC3FA9"/>
    <w:rsid w:val="00AC4225"/>
    <w:rsid w:val="00AC5EEF"/>
    <w:rsid w:val="00AC60CA"/>
    <w:rsid w:val="00AD07DE"/>
    <w:rsid w:val="00AD0C3F"/>
    <w:rsid w:val="00AD2919"/>
    <w:rsid w:val="00AD4007"/>
    <w:rsid w:val="00AD4A03"/>
    <w:rsid w:val="00AD502C"/>
    <w:rsid w:val="00AE0954"/>
    <w:rsid w:val="00AE1D2B"/>
    <w:rsid w:val="00AE3A92"/>
    <w:rsid w:val="00AE6B69"/>
    <w:rsid w:val="00AF061D"/>
    <w:rsid w:val="00AF25D6"/>
    <w:rsid w:val="00AF37BB"/>
    <w:rsid w:val="00AF5547"/>
    <w:rsid w:val="00AF6039"/>
    <w:rsid w:val="00AF7B46"/>
    <w:rsid w:val="00B01C13"/>
    <w:rsid w:val="00B01F2D"/>
    <w:rsid w:val="00B0339E"/>
    <w:rsid w:val="00B06B68"/>
    <w:rsid w:val="00B078FC"/>
    <w:rsid w:val="00B1105B"/>
    <w:rsid w:val="00B115D1"/>
    <w:rsid w:val="00B12973"/>
    <w:rsid w:val="00B13D25"/>
    <w:rsid w:val="00B15089"/>
    <w:rsid w:val="00B16B9A"/>
    <w:rsid w:val="00B16F2F"/>
    <w:rsid w:val="00B2048F"/>
    <w:rsid w:val="00B216B1"/>
    <w:rsid w:val="00B22F68"/>
    <w:rsid w:val="00B2351F"/>
    <w:rsid w:val="00B2432E"/>
    <w:rsid w:val="00B246B3"/>
    <w:rsid w:val="00B24BF2"/>
    <w:rsid w:val="00B25CC1"/>
    <w:rsid w:val="00B2600E"/>
    <w:rsid w:val="00B27114"/>
    <w:rsid w:val="00B2726E"/>
    <w:rsid w:val="00B30613"/>
    <w:rsid w:val="00B30B6B"/>
    <w:rsid w:val="00B30E5D"/>
    <w:rsid w:val="00B30FAC"/>
    <w:rsid w:val="00B321DE"/>
    <w:rsid w:val="00B3415D"/>
    <w:rsid w:val="00B353B9"/>
    <w:rsid w:val="00B356B3"/>
    <w:rsid w:val="00B35DB3"/>
    <w:rsid w:val="00B3614C"/>
    <w:rsid w:val="00B40AF6"/>
    <w:rsid w:val="00B418F6"/>
    <w:rsid w:val="00B42F33"/>
    <w:rsid w:val="00B4390F"/>
    <w:rsid w:val="00B44091"/>
    <w:rsid w:val="00B44D09"/>
    <w:rsid w:val="00B45B06"/>
    <w:rsid w:val="00B50071"/>
    <w:rsid w:val="00B50B94"/>
    <w:rsid w:val="00B51FA3"/>
    <w:rsid w:val="00B54361"/>
    <w:rsid w:val="00B54DA1"/>
    <w:rsid w:val="00B550A9"/>
    <w:rsid w:val="00B63BCE"/>
    <w:rsid w:val="00B645AE"/>
    <w:rsid w:val="00B666F4"/>
    <w:rsid w:val="00B679A7"/>
    <w:rsid w:val="00B70AF0"/>
    <w:rsid w:val="00B712A9"/>
    <w:rsid w:val="00B713BA"/>
    <w:rsid w:val="00B74246"/>
    <w:rsid w:val="00B7497C"/>
    <w:rsid w:val="00B80800"/>
    <w:rsid w:val="00B8158C"/>
    <w:rsid w:val="00B81678"/>
    <w:rsid w:val="00B82031"/>
    <w:rsid w:val="00B840B2"/>
    <w:rsid w:val="00B84852"/>
    <w:rsid w:val="00B85215"/>
    <w:rsid w:val="00B9374F"/>
    <w:rsid w:val="00B94F0B"/>
    <w:rsid w:val="00B96284"/>
    <w:rsid w:val="00B96B14"/>
    <w:rsid w:val="00BA35E0"/>
    <w:rsid w:val="00BA43DA"/>
    <w:rsid w:val="00BA45AB"/>
    <w:rsid w:val="00BA4AF0"/>
    <w:rsid w:val="00BA4DB8"/>
    <w:rsid w:val="00BA57AF"/>
    <w:rsid w:val="00BA5989"/>
    <w:rsid w:val="00BA6183"/>
    <w:rsid w:val="00BA7D3B"/>
    <w:rsid w:val="00BB0F0E"/>
    <w:rsid w:val="00BB16F8"/>
    <w:rsid w:val="00BB1ACC"/>
    <w:rsid w:val="00BB3118"/>
    <w:rsid w:val="00BB48BA"/>
    <w:rsid w:val="00BB4C79"/>
    <w:rsid w:val="00BB5B86"/>
    <w:rsid w:val="00BB6C8D"/>
    <w:rsid w:val="00BC122F"/>
    <w:rsid w:val="00BC1D4A"/>
    <w:rsid w:val="00BC2546"/>
    <w:rsid w:val="00BC3DD8"/>
    <w:rsid w:val="00BC555E"/>
    <w:rsid w:val="00BC5EB9"/>
    <w:rsid w:val="00BC673B"/>
    <w:rsid w:val="00BC7DA2"/>
    <w:rsid w:val="00BD1F6B"/>
    <w:rsid w:val="00BD5969"/>
    <w:rsid w:val="00BE266D"/>
    <w:rsid w:val="00BE333A"/>
    <w:rsid w:val="00BE6EB7"/>
    <w:rsid w:val="00BE7A0E"/>
    <w:rsid w:val="00BE7FEF"/>
    <w:rsid w:val="00BF0FC8"/>
    <w:rsid w:val="00BF144E"/>
    <w:rsid w:val="00BF1899"/>
    <w:rsid w:val="00BF2086"/>
    <w:rsid w:val="00BF20F9"/>
    <w:rsid w:val="00BF37B1"/>
    <w:rsid w:val="00BF5A5F"/>
    <w:rsid w:val="00BF5AE7"/>
    <w:rsid w:val="00BF5B65"/>
    <w:rsid w:val="00BF6DAB"/>
    <w:rsid w:val="00BF7C6B"/>
    <w:rsid w:val="00C012B1"/>
    <w:rsid w:val="00C013F9"/>
    <w:rsid w:val="00C0283B"/>
    <w:rsid w:val="00C04935"/>
    <w:rsid w:val="00C051A7"/>
    <w:rsid w:val="00C06617"/>
    <w:rsid w:val="00C0695F"/>
    <w:rsid w:val="00C0788B"/>
    <w:rsid w:val="00C100B0"/>
    <w:rsid w:val="00C10BA0"/>
    <w:rsid w:val="00C11C80"/>
    <w:rsid w:val="00C11CBD"/>
    <w:rsid w:val="00C1261B"/>
    <w:rsid w:val="00C1563B"/>
    <w:rsid w:val="00C15C24"/>
    <w:rsid w:val="00C1641F"/>
    <w:rsid w:val="00C20473"/>
    <w:rsid w:val="00C20FAF"/>
    <w:rsid w:val="00C21FB1"/>
    <w:rsid w:val="00C2406D"/>
    <w:rsid w:val="00C24CDF"/>
    <w:rsid w:val="00C2521B"/>
    <w:rsid w:val="00C253FC"/>
    <w:rsid w:val="00C25564"/>
    <w:rsid w:val="00C25E06"/>
    <w:rsid w:val="00C25E3F"/>
    <w:rsid w:val="00C267E4"/>
    <w:rsid w:val="00C26857"/>
    <w:rsid w:val="00C272FE"/>
    <w:rsid w:val="00C27A91"/>
    <w:rsid w:val="00C32A58"/>
    <w:rsid w:val="00C349B2"/>
    <w:rsid w:val="00C35228"/>
    <w:rsid w:val="00C361D7"/>
    <w:rsid w:val="00C3754A"/>
    <w:rsid w:val="00C40A91"/>
    <w:rsid w:val="00C41B1D"/>
    <w:rsid w:val="00C4246B"/>
    <w:rsid w:val="00C42BB6"/>
    <w:rsid w:val="00C43423"/>
    <w:rsid w:val="00C44092"/>
    <w:rsid w:val="00C44344"/>
    <w:rsid w:val="00C447CC"/>
    <w:rsid w:val="00C4518A"/>
    <w:rsid w:val="00C47345"/>
    <w:rsid w:val="00C47ECE"/>
    <w:rsid w:val="00C50684"/>
    <w:rsid w:val="00C50730"/>
    <w:rsid w:val="00C50E36"/>
    <w:rsid w:val="00C51749"/>
    <w:rsid w:val="00C52D75"/>
    <w:rsid w:val="00C53AE9"/>
    <w:rsid w:val="00C53FD7"/>
    <w:rsid w:val="00C547FA"/>
    <w:rsid w:val="00C56FE1"/>
    <w:rsid w:val="00C579AC"/>
    <w:rsid w:val="00C6150A"/>
    <w:rsid w:val="00C617E7"/>
    <w:rsid w:val="00C62174"/>
    <w:rsid w:val="00C62548"/>
    <w:rsid w:val="00C63194"/>
    <w:rsid w:val="00C635C0"/>
    <w:rsid w:val="00C638A2"/>
    <w:rsid w:val="00C6494C"/>
    <w:rsid w:val="00C656B7"/>
    <w:rsid w:val="00C669F6"/>
    <w:rsid w:val="00C67BE3"/>
    <w:rsid w:val="00C70E50"/>
    <w:rsid w:val="00C720AE"/>
    <w:rsid w:val="00C72B4C"/>
    <w:rsid w:val="00C749DB"/>
    <w:rsid w:val="00C76488"/>
    <w:rsid w:val="00C77067"/>
    <w:rsid w:val="00C77CF4"/>
    <w:rsid w:val="00C805E4"/>
    <w:rsid w:val="00C820C4"/>
    <w:rsid w:val="00C82A62"/>
    <w:rsid w:val="00C83077"/>
    <w:rsid w:val="00C86921"/>
    <w:rsid w:val="00C86D59"/>
    <w:rsid w:val="00C872A7"/>
    <w:rsid w:val="00C90554"/>
    <w:rsid w:val="00C91388"/>
    <w:rsid w:val="00C93140"/>
    <w:rsid w:val="00C93286"/>
    <w:rsid w:val="00C93B75"/>
    <w:rsid w:val="00C96247"/>
    <w:rsid w:val="00C96F29"/>
    <w:rsid w:val="00C96F45"/>
    <w:rsid w:val="00C978AD"/>
    <w:rsid w:val="00C97C5B"/>
    <w:rsid w:val="00CA116A"/>
    <w:rsid w:val="00CA1D01"/>
    <w:rsid w:val="00CA22E9"/>
    <w:rsid w:val="00CA2954"/>
    <w:rsid w:val="00CA2E1E"/>
    <w:rsid w:val="00CA34A5"/>
    <w:rsid w:val="00CA42E3"/>
    <w:rsid w:val="00CA5AD1"/>
    <w:rsid w:val="00CA68A8"/>
    <w:rsid w:val="00CA763D"/>
    <w:rsid w:val="00CB194B"/>
    <w:rsid w:val="00CB2562"/>
    <w:rsid w:val="00CB45E2"/>
    <w:rsid w:val="00CB65DF"/>
    <w:rsid w:val="00CB7F8C"/>
    <w:rsid w:val="00CC08B8"/>
    <w:rsid w:val="00CC0CE4"/>
    <w:rsid w:val="00CC15EF"/>
    <w:rsid w:val="00CC1666"/>
    <w:rsid w:val="00CC1AF0"/>
    <w:rsid w:val="00CC29DD"/>
    <w:rsid w:val="00CC35EF"/>
    <w:rsid w:val="00CC36E7"/>
    <w:rsid w:val="00CC48D0"/>
    <w:rsid w:val="00CD047E"/>
    <w:rsid w:val="00CD0723"/>
    <w:rsid w:val="00CD0EF8"/>
    <w:rsid w:val="00CD2165"/>
    <w:rsid w:val="00CD256E"/>
    <w:rsid w:val="00CD2B30"/>
    <w:rsid w:val="00CD36A7"/>
    <w:rsid w:val="00CD37CD"/>
    <w:rsid w:val="00CD486E"/>
    <w:rsid w:val="00CD6034"/>
    <w:rsid w:val="00CD63E6"/>
    <w:rsid w:val="00CD6CDC"/>
    <w:rsid w:val="00CD7A49"/>
    <w:rsid w:val="00CD7B76"/>
    <w:rsid w:val="00CD7D3D"/>
    <w:rsid w:val="00CE0115"/>
    <w:rsid w:val="00CE56BE"/>
    <w:rsid w:val="00CE5E0C"/>
    <w:rsid w:val="00CE7642"/>
    <w:rsid w:val="00CF0BFC"/>
    <w:rsid w:val="00CF149B"/>
    <w:rsid w:val="00CF15F0"/>
    <w:rsid w:val="00CF1E3D"/>
    <w:rsid w:val="00CF33ED"/>
    <w:rsid w:val="00CF44C9"/>
    <w:rsid w:val="00D00694"/>
    <w:rsid w:val="00D00DE0"/>
    <w:rsid w:val="00D00E0B"/>
    <w:rsid w:val="00D0121C"/>
    <w:rsid w:val="00D0134D"/>
    <w:rsid w:val="00D03897"/>
    <w:rsid w:val="00D04296"/>
    <w:rsid w:val="00D0630C"/>
    <w:rsid w:val="00D0682A"/>
    <w:rsid w:val="00D06BAE"/>
    <w:rsid w:val="00D06FFA"/>
    <w:rsid w:val="00D07054"/>
    <w:rsid w:val="00D115C2"/>
    <w:rsid w:val="00D11CAE"/>
    <w:rsid w:val="00D137DA"/>
    <w:rsid w:val="00D14420"/>
    <w:rsid w:val="00D14777"/>
    <w:rsid w:val="00D153DE"/>
    <w:rsid w:val="00D1565D"/>
    <w:rsid w:val="00D15ECA"/>
    <w:rsid w:val="00D215A3"/>
    <w:rsid w:val="00D22B77"/>
    <w:rsid w:val="00D235E4"/>
    <w:rsid w:val="00D23689"/>
    <w:rsid w:val="00D23F86"/>
    <w:rsid w:val="00D25948"/>
    <w:rsid w:val="00D3010C"/>
    <w:rsid w:val="00D3069B"/>
    <w:rsid w:val="00D3356C"/>
    <w:rsid w:val="00D33A2B"/>
    <w:rsid w:val="00D34E9A"/>
    <w:rsid w:val="00D35649"/>
    <w:rsid w:val="00D3578C"/>
    <w:rsid w:val="00D3715D"/>
    <w:rsid w:val="00D414F8"/>
    <w:rsid w:val="00D44F03"/>
    <w:rsid w:val="00D451D4"/>
    <w:rsid w:val="00D46F5C"/>
    <w:rsid w:val="00D470B2"/>
    <w:rsid w:val="00D471D3"/>
    <w:rsid w:val="00D47A14"/>
    <w:rsid w:val="00D502B5"/>
    <w:rsid w:val="00D50F61"/>
    <w:rsid w:val="00D527BB"/>
    <w:rsid w:val="00D53007"/>
    <w:rsid w:val="00D53323"/>
    <w:rsid w:val="00D53A06"/>
    <w:rsid w:val="00D54AC4"/>
    <w:rsid w:val="00D568A0"/>
    <w:rsid w:val="00D57F7F"/>
    <w:rsid w:val="00D629C8"/>
    <w:rsid w:val="00D65863"/>
    <w:rsid w:val="00D66AF0"/>
    <w:rsid w:val="00D71600"/>
    <w:rsid w:val="00D71E20"/>
    <w:rsid w:val="00D76FDA"/>
    <w:rsid w:val="00D8073B"/>
    <w:rsid w:val="00D80DEE"/>
    <w:rsid w:val="00D81981"/>
    <w:rsid w:val="00D829A0"/>
    <w:rsid w:val="00D875DD"/>
    <w:rsid w:val="00D902DA"/>
    <w:rsid w:val="00D908CD"/>
    <w:rsid w:val="00D9240E"/>
    <w:rsid w:val="00D93287"/>
    <w:rsid w:val="00D93D49"/>
    <w:rsid w:val="00D952BD"/>
    <w:rsid w:val="00D970A2"/>
    <w:rsid w:val="00D970D9"/>
    <w:rsid w:val="00D971C2"/>
    <w:rsid w:val="00DA135F"/>
    <w:rsid w:val="00DA1FF2"/>
    <w:rsid w:val="00DA552E"/>
    <w:rsid w:val="00DA5B1C"/>
    <w:rsid w:val="00DA5D94"/>
    <w:rsid w:val="00DB02C7"/>
    <w:rsid w:val="00DB0D95"/>
    <w:rsid w:val="00DB11F3"/>
    <w:rsid w:val="00DB2D13"/>
    <w:rsid w:val="00DB3406"/>
    <w:rsid w:val="00DB34AF"/>
    <w:rsid w:val="00DB355D"/>
    <w:rsid w:val="00DB58EF"/>
    <w:rsid w:val="00DB5E1C"/>
    <w:rsid w:val="00DB7E88"/>
    <w:rsid w:val="00DC0BBE"/>
    <w:rsid w:val="00DC3DBC"/>
    <w:rsid w:val="00DC6401"/>
    <w:rsid w:val="00DC7F03"/>
    <w:rsid w:val="00DD00CE"/>
    <w:rsid w:val="00DD010C"/>
    <w:rsid w:val="00DD33A2"/>
    <w:rsid w:val="00DD34C2"/>
    <w:rsid w:val="00DE09C7"/>
    <w:rsid w:val="00DE1A0F"/>
    <w:rsid w:val="00DE4C6D"/>
    <w:rsid w:val="00DE4C9E"/>
    <w:rsid w:val="00DE5046"/>
    <w:rsid w:val="00DE561F"/>
    <w:rsid w:val="00DE7B79"/>
    <w:rsid w:val="00DF01C1"/>
    <w:rsid w:val="00DF0CB4"/>
    <w:rsid w:val="00DF5923"/>
    <w:rsid w:val="00DF6A41"/>
    <w:rsid w:val="00E004BE"/>
    <w:rsid w:val="00E01399"/>
    <w:rsid w:val="00E019B3"/>
    <w:rsid w:val="00E02469"/>
    <w:rsid w:val="00E049B1"/>
    <w:rsid w:val="00E051B5"/>
    <w:rsid w:val="00E055BE"/>
    <w:rsid w:val="00E06458"/>
    <w:rsid w:val="00E066CB"/>
    <w:rsid w:val="00E067C9"/>
    <w:rsid w:val="00E074FD"/>
    <w:rsid w:val="00E112DD"/>
    <w:rsid w:val="00E11D04"/>
    <w:rsid w:val="00E1662F"/>
    <w:rsid w:val="00E17E2F"/>
    <w:rsid w:val="00E212FD"/>
    <w:rsid w:val="00E24184"/>
    <w:rsid w:val="00E24A21"/>
    <w:rsid w:val="00E251C9"/>
    <w:rsid w:val="00E25834"/>
    <w:rsid w:val="00E268B7"/>
    <w:rsid w:val="00E31025"/>
    <w:rsid w:val="00E33E9B"/>
    <w:rsid w:val="00E34001"/>
    <w:rsid w:val="00E34713"/>
    <w:rsid w:val="00E34C0C"/>
    <w:rsid w:val="00E359D5"/>
    <w:rsid w:val="00E35AC3"/>
    <w:rsid w:val="00E36F7F"/>
    <w:rsid w:val="00E37EBF"/>
    <w:rsid w:val="00E37F29"/>
    <w:rsid w:val="00E40E7D"/>
    <w:rsid w:val="00E41C95"/>
    <w:rsid w:val="00E507D2"/>
    <w:rsid w:val="00E51CE9"/>
    <w:rsid w:val="00E533A7"/>
    <w:rsid w:val="00E53D1E"/>
    <w:rsid w:val="00E56022"/>
    <w:rsid w:val="00E56E1A"/>
    <w:rsid w:val="00E6132E"/>
    <w:rsid w:val="00E6177E"/>
    <w:rsid w:val="00E61F7B"/>
    <w:rsid w:val="00E637F2"/>
    <w:rsid w:val="00E63D7A"/>
    <w:rsid w:val="00E64B7E"/>
    <w:rsid w:val="00E66950"/>
    <w:rsid w:val="00E66AF6"/>
    <w:rsid w:val="00E70D62"/>
    <w:rsid w:val="00E71C7B"/>
    <w:rsid w:val="00E722A9"/>
    <w:rsid w:val="00E7257C"/>
    <w:rsid w:val="00E72744"/>
    <w:rsid w:val="00E76BDF"/>
    <w:rsid w:val="00E76EC0"/>
    <w:rsid w:val="00E77F54"/>
    <w:rsid w:val="00E80BB4"/>
    <w:rsid w:val="00E814B9"/>
    <w:rsid w:val="00E81564"/>
    <w:rsid w:val="00E818D9"/>
    <w:rsid w:val="00E829DE"/>
    <w:rsid w:val="00E84D38"/>
    <w:rsid w:val="00E85B6B"/>
    <w:rsid w:val="00E87107"/>
    <w:rsid w:val="00E871D8"/>
    <w:rsid w:val="00E9048E"/>
    <w:rsid w:val="00E9105D"/>
    <w:rsid w:val="00E92CBC"/>
    <w:rsid w:val="00E9303B"/>
    <w:rsid w:val="00E93C25"/>
    <w:rsid w:val="00EA0F1B"/>
    <w:rsid w:val="00EA116C"/>
    <w:rsid w:val="00EA1ADB"/>
    <w:rsid w:val="00EA2810"/>
    <w:rsid w:val="00EA2B82"/>
    <w:rsid w:val="00EA5959"/>
    <w:rsid w:val="00EA7FC0"/>
    <w:rsid w:val="00EB0A49"/>
    <w:rsid w:val="00EB21FF"/>
    <w:rsid w:val="00EB3890"/>
    <w:rsid w:val="00EB3FEB"/>
    <w:rsid w:val="00EB4886"/>
    <w:rsid w:val="00EB4B1B"/>
    <w:rsid w:val="00EB518D"/>
    <w:rsid w:val="00EB6079"/>
    <w:rsid w:val="00EB63B4"/>
    <w:rsid w:val="00EB6B53"/>
    <w:rsid w:val="00EB6C87"/>
    <w:rsid w:val="00EC0292"/>
    <w:rsid w:val="00EC0F3B"/>
    <w:rsid w:val="00EC160A"/>
    <w:rsid w:val="00EC2B8A"/>
    <w:rsid w:val="00EC340A"/>
    <w:rsid w:val="00EC4F0E"/>
    <w:rsid w:val="00EC53C3"/>
    <w:rsid w:val="00EC6172"/>
    <w:rsid w:val="00EC702E"/>
    <w:rsid w:val="00ED05AE"/>
    <w:rsid w:val="00ED3618"/>
    <w:rsid w:val="00ED3649"/>
    <w:rsid w:val="00ED3BF3"/>
    <w:rsid w:val="00ED3F25"/>
    <w:rsid w:val="00ED4428"/>
    <w:rsid w:val="00ED48C3"/>
    <w:rsid w:val="00ED4CE2"/>
    <w:rsid w:val="00ED4FD1"/>
    <w:rsid w:val="00EE2515"/>
    <w:rsid w:val="00EE267F"/>
    <w:rsid w:val="00EE287C"/>
    <w:rsid w:val="00EE2B22"/>
    <w:rsid w:val="00EE39C7"/>
    <w:rsid w:val="00EE4242"/>
    <w:rsid w:val="00EE4D82"/>
    <w:rsid w:val="00EE4FB4"/>
    <w:rsid w:val="00EE53F4"/>
    <w:rsid w:val="00EE60F5"/>
    <w:rsid w:val="00EE6385"/>
    <w:rsid w:val="00EE75E0"/>
    <w:rsid w:val="00EF0E0F"/>
    <w:rsid w:val="00EF16DA"/>
    <w:rsid w:val="00EF1A91"/>
    <w:rsid w:val="00EF4B39"/>
    <w:rsid w:val="00F003BC"/>
    <w:rsid w:val="00F01110"/>
    <w:rsid w:val="00F01996"/>
    <w:rsid w:val="00F01B5B"/>
    <w:rsid w:val="00F02814"/>
    <w:rsid w:val="00F02C9B"/>
    <w:rsid w:val="00F04131"/>
    <w:rsid w:val="00F04A05"/>
    <w:rsid w:val="00F0579E"/>
    <w:rsid w:val="00F06FDC"/>
    <w:rsid w:val="00F07F07"/>
    <w:rsid w:val="00F1016F"/>
    <w:rsid w:val="00F12505"/>
    <w:rsid w:val="00F1292D"/>
    <w:rsid w:val="00F1301A"/>
    <w:rsid w:val="00F13945"/>
    <w:rsid w:val="00F144CA"/>
    <w:rsid w:val="00F14522"/>
    <w:rsid w:val="00F159DB"/>
    <w:rsid w:val="00F21AE4"/>
    <w:rsid w:val="00F23245"/>
    <w:rsid w:val="00F23652"/>
    <w:rsid w:val="00F23F86"/>
    <w:rsid w:val="00F23FD8"/>
    <w:rsid w:val="00F25F51"/>
    <w:rsid w:val="00F26462"/>
    <w:rsid w:val="00F27EA9"/>
    <w:rsid w:val="00F30604"/>
    <w:rsid w:val="00F3061E"/>
    <w:rsid w:val="00F3196E"/>
    <w:rsid w:val="00F322F7"/>
    <w:rsid w:val="00F32816"/>
    <w:rsid w:val="00F32D12"/>
    <w:rsid w:val="00F3327E"/>
    <w:rsid w:val="00F335DF"/>
    <w:rsid w:val="00F34A36"/>
    <w:rsid w:val="00F34B18"/>
    <w:rsid w:val="00F372D3"/>
    <w:rsid w:val="00F374A8"/>
    <w:rsid w:val="00F404B0"/>
    <w:rsid w:val="00F408C3"/>
    <w:rsid w:val="00F40D93"/>
    <w:rsid w:val="00F41540"/>
    <w:rsid w:val="00F42049"/>
    <w:rsid w:val="00F438D3"/>
    <w:rsid w:val="00F441FB"/>
    <w:rsid w:val="00F4538B"/>
    <w:rsid w:val="00F47E42"/>
    <w:rsid w:val="00F52B18"/>
    <w:rsid w:val="00F53108"/>
    <w:rsid w:val="00F53E5F"/>
    <w:rsid w:val="00F5474B"/>
    <w:rsid w:val="00F56531"/>
    <w:rsid w:val="00F565B0"/>
    <w:rsid w:val="00F574D7"/>
    <w:rsid w:val="00F5769F"/>
    <w:rsid w:val="00F614DC"/>
    <w:rsid w:val="00F61741"/>
    <w:rsid w:val="00F6182E"/>
    <w:rsid w:val="00F622E5"/>
    <w:rsid w:val="00F636FA"/>
    <w:rsid w:val="00F63A33"/>
    <w:rsid w:val="00F63C43"/>
    <w:rsid w:val="00F63FFB"/>
    <w:rsid w:val="00F66438"/>
    <w:rsid w:val="00F67CD6"/>
    <w:rsid w:val="00F708C7"/>
    <w:rsid w:val="00F75352"/>
    <w:rsid w:val="00F758DF"/>
    <w:rsid w:val="00F76A6F"/>
    <w:rsid w:val="00F76FD0"/>
    <w:rsid w:val="00F77588"/>
    <w:rsid w:val="00F8001D"/>
    <w:rsid w:val="00F807EA"/>
    <w:rsid w:val="00F8085C"/>
    <w:rsid w:val="00F81BAA"/>
    <w:rsid w:val="00F820F0"/>
    <w:rsid w:val="00F82ED7"/>
    <w:rsid w:val="00F831D7"/>
    <w:rsid w:val="00F86062"/>
    <w:rsid w:val="00F862F8"/>
    <w:rsid w:val="00F90326"/>
    <w:rsid w:val="00F90505"/>
    <w:rsid w:val="00F90891"/>
    <w:rsid w:val="00F90ED6"/>
    <w:rsid w:val="00F90F8C"/>
    <w:rsid w:val="00F91C36"/>
    <w:rsid w:val="00F91E98"/>
    <w:rsid w:val="00F926FF"/>
    <w:rsid w:val="00F93040"/>
    <w:rsid w:val="00F93DC4"/>
    <w:rsid w:val="00F95918"/>
    <w:rsid w:val="00F963D6"/>
    <w:rsid w:val="00F96B7F"/>
    <w:rsid w:val="00F96E02"/>
    <w:rsid w:val="00FA17BE"/>
    <w:rsid w:val="00FA1954"/>
    <w:rsid w:val="00FA1BA4"/>
    <w:rsid w:val="00FA440A"/>
    <w:rsid w:val="00FA4801"/>
    <w:rsid w:val="00FA5844"/>
    <w:rsid w:val="00FA7E7B"/>
    <w:rsid w:val="00FB34EB"/>
    <w:rsid w:val="00FB629B"/>
    <w:rsid w:val="00FC0C24"/>
    <w:rsid w:val="00FC3EBA"/>
    <w:rsid w:val="00FC4C65"/>
    <w:rsid w:val="00FC6CC6"/>
    <w:rsid w:val="00FD1CAD"/>
    <w:rsid w:val="00FD2AEC"/>
    <w:rsid w:val="00FD3252"/>
    <w:rsid w:val="00FD3259"/>
    <w:rsid w:val="00FD681C"/>
    <w:rsid w:val="00FD7DFB"/>
    <w:rsid w:val="00FD7EA5"/>
    <w:rsid w:val="00FE0E25"/>
    <w:rsid w:val="00FE137A"/>
    <w:rsid w:val="00FE2B02"/>
    <w:rsid w:val="00FE3331"/>
    <w:rsid w:val="00FE4E8F"/>
    <w:rsid w:val="00FE739A"/>
    <w:rsid w:val="00FF0AB3"/>
    <w:rsid w:val="00FF0C68"/>
    <w:rsid w:val="00FF12CC"/>
    <w:rsid w:val="00FF2396"/>
    <w:rsid w:val="00FF3008"/>
    <w:rsid w:val="00FF4291"/>
    <w:rsid w:val="00FF56EE"/>
    <w:rsid w:val="00FF5DB4"/>
    <w:rsid w:val="00FF67CA"/>
    <w:rsid w:val="00FF69DB"/>
    <w:rsid w:val="00FF7197"/>
    <w:rsid w:val="00FF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E4E"/>
    <w:rPr>
      <w:sz w:val="22"/>
    </w:rPr>
  </w:style>
  <w:style w:type="paragraph" w:styleId="Heading1">
    <w:name w:val="heading 1"/>
    <w:basedOn w:val="Normal"/>
    <w:next w:val="Normal"/>
    <w:qFormat/>
    <w:rsid w:val="00CF149B"/>
    <w:pPr>
      <w:keepNext/>
      <w:numPr>
        <w:numId w:val="9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CF149B"/>
    <w:pPr>
      <w:keepNext/>
      <w:numPr>
        <w:ilvl w:val="1"/>
        <w:numId w:val="9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CF149B"/>
    <w:pPr>
      <w:keepNext/>
      <w:numPr>
        <w:ilvl w:val="2"/>
        <w:numId w:val="9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CF149B"/>
    <w:pPr>
      <w:keepNext/>
      <w:numPr>
        <w:ilvl w:val="3"/>
        <w:numId w:val="9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CF149B"/>
    <w:pPr>
      <w:numPr>
        <w:ilvl w:val="4"/>
        <w:numId w:val="9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CF149B"/>
    <w:pPr>
      <w:numPr>
        <w:ilvl w:val="5"/>
        <w:numId w:val="9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qFormat/>
    <w:rsid w:val="00CF149B"/>
    <w:pPr>
      <w:numPr>
        <w:ilvl w:val="6"/>
        <w:numId w:val="9"/>
      </w:num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qFormat/>
    <w:rsid w:val="00CF149B"/>
    <w:pPr>
      <w:numPr>
        <w:ilvl w:val="7"/>
        <w:numId w:val="9"/>
      </w:num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CF149B"/>
    <w:pPr>
      <w:numPr>
        <w:ilvl w:val="8"/>
        <w:numId w:val="9"/>
      </w:numPr>
      <w:spacing w:before="240" w:after="60"/>
      <w:outlineLvl w:val="8"/>
    </w:pPr>
    <w:rPr>
      <w:rFonts w:ascii="Arial" w:hAnsi="Arial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1B7E4E"/>
    <w:pPr>
      <w:tabs>
        <w:tab w:val="center" w:pos="4320"/>
        <w:tab w:val="right" w:pos="8640"/>
      </w:tabs>
    </w:pPr>
    <w:rPr>
      <w:rFonts w:ascii="Tms Rmn" w:hAnsi="Tms Rmn"/>
      <w:sz w:val="24"/>
    </w:rPr>
  </w:style>
  <w:style w:type="paragraph" w:styleId="Header">
    <w:name w:val="header"/>
    <w:basedOn w:val="Normal"/>
    <w:link w:val="HeaderChar"/>
    <w:uiPriority w:val="99"/>
    <w:rsid w:val="001B7E4E"/>
    <w:pPr>
      <w:tabs>
        <w:tab w:val="center" w:pos="4320"/>
        <w:tab w:val="right" w:pos="8640"/>
      </w:tabs>
    </w:pPr>
    <w:rPr>
      <w:rFonts w:ascii="Tms Rmn" w:hAnsi="Tms Rmn"/>
      <w:sz w:val="24"/>
    </w:rPr>
  </w:style>
  <w:style w:type="table" w:styleId="TableGrid">
    <w:name w:val="Table Grid"/>
    <w:basedOn w:val="TableNormal"/>
    <w:rsid w:val="004759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semiHidden/>
    <w:rsid w:val="001B7E4E"/>
  </w:style>
  <w:style w:type="character" w:styleId="CommentReference">
    <w:name w:val="annotation reference"/>
    <w:semiHidden/>
    <w:rsid w:val="009254B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254B8"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rsid w:val="009254B8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6B0841"/>
  </w:style>
  <w:style w:type="paragraph" w:styleId="ListParagraph">
    <w:name w:val="List Paragraph"/>
    <w:basedOn w:val="Normal"/>
    <w:uiPriority w:val="34"/>
    <w:qFormat/>
    <w:rsid w:val="00912F23"/>
    <w:pPr>
      <w:ind w:left="720"/>
    </w:pPr>
  </w:style>
  <w:style w:type="paragraph" w:styleId="CommentSubject">
    <w:name w:val="annotation subject"/>
    <w:basedOn w:val="CommentText"/>
    <w:next w:val="CommentText"/>
    <w:link w:val="CommentSubjectChar"/>
    <w:rsid w:val="0073764D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73764D"/>
  </w:style>
  <w:style w:type="character" w:customStyle="1" w:styleId="CommentSubjectChar">
    <w:name w:val="Comment Subject Char"/>
    <w:basedOn w:val="CommentTextChar"/>
    <w:link w:val="CommentSubject"/>
    <w:rsid w:val="0073764D"/>
  </w:style>
  <w:style w:type="character" w:styleId="Hyperlink">
    <w:name w:val="Hyperlink"/>
    <w:uiPriority w:val="99"/>
    <w:unhideWhenUsed/>
    <w:rsid w:val="002E3088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5950A9"/>
    <w:rPr>
      <w:rFonts w:ascii="Tms Rmn" w:hAnsi="Tms Rmn"/>
      <w:sz w:val="24"/>
    </w:rPr>
  </w:style>
  <w:style w:type="paragraph" w:styleId="Caption">
    <w:name w:val="caption"/>
    <w:basedOn w:val="Normal"/>
    <w:next w:val="Normal"/>
    <w:uiPriority w:val="35"/>
    <w:unhideWhenUsed/>
    <w:qFormat/>
    <w:rsid w:val="00B96B14"/>
    <w:rPr>
      <w:b/>
      <w:bCs/>
      <w:sz w:val="20"/>
    </w:rPr>
  </w:style>
  <w:style w:type="character" w:styleId="EndnoteReference">
    <w:name w:val="endnote reference"/>
    <w:basedOn w:val="DefaultParagraphFont"/>
    <w:rsid w:val="00902750"/>
    <w:rPr>
      <w:vertAlign w:val="superscript"/>
    </w:rPr>
  </w:style>
  <w:style w:type="paragraph" w:styleId="Revision">
    <w:name w:val="Revision"/>
    <w:hidden/>
    <w:uiPriority w:val="99"/>
    <w:semiHidden/>
    <w:rsid w:val="00340AB8"/>
    <w:rPr>
      <w:sz w:val="22"/>
    </w:rPr>
  </w:style>
  <w:style w:type="paragraph" w:styleId="NoSpacing">
    <w:name w:val="No Spacing"/>
    <w:uiPriority w:val="1"/>
    <w:qFormat/>
    <w:rsid w:val="00E31025"/>
    <w:rPr>
      <w:rFonts w:eastAsia="Calibri"/>
      <w:sz w:val="22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02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E31025"/>
    <w:rPr>
      <w:color w:val="800080"/>
      <w:u w:val="single"/>
    </w:rPr>
  </w:style>
  <w:style w:type="paragraph" w:customStyle="1" w:styleId="xl68">
    <w:name w:val="xl68"/>
    <w:basedOn w:val="Normal"/>
    <w:rsid w:val="00E31025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Normal"/>
    <w:rsid w:val="00E31025"/>
    <w:pPr>
      <w:shd w:val="clear" w:color="000000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0">
    <w:name w:val="xl70"/>
    <w:basedOn w:val="Normal"/>
    <w:rsid w:val="00E31025"/>
    <w:pP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1">
    <w:name w:val="xl71"/>
    <w:basedOn w:val="Normal"/>
    <w:rsid w:val="00E31025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Normal"/>
    <w:rsid w:val="00E31025"/>
    <w:pPr>
      <w:pBdr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Normal"/>
    <w:rsid w:val="00E31025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4">
    <w:name w:val="xl74"/>
    <w:basedOn w:val="Normal"/>
    <w:rsid w:val="00E31025"/>
    <w:pPr>
      <w:pBdr>
        <w:top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5">
    <w:name w:val="xl75"/>
    <w:basedOn w:val="Normal"/>
    <w:rsid w:val="00E3102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6">
    <w:name w:val="xl76"/>
    <w:basedOn w:val="Normal"/>
    <w:rsid w:val="00E31025"/>
    <w:pPr>
      <w:pBdr>
        <w:top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77">
    <w:name w:val="xl77"/>
    <w:basedOn w:val="Normal"/>
    <w:rsid w:val="00E31025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8">
    <w:name w:val="xl78"/>
    <w:basedOn w:val="Normal"/>
    <w:rsid w:val="00E31025"/>
    <w:pPr>
      <w:pBdr>
        <w:bottom w:val="double" w:sz="6" w:space="0" w:color="auto"/>
      </w:pBdr>
      <w:shd w:val="clear" w:color="000000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9">
    <w:name w:val="xl79"/>
    <w:basedOn w:val="Normal"/>
    <w:rsid w:val="00E31025"/>
    <w:pPr>
      <w:pBdr>
        <w:bottom w:val="double" w:sz="6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0">
    <w:name w:val="xl80"/>
    <w:basedOn w:val="Normal"/>
    <w:rsid w:val="00E31025"/>
    <w:pPr>
      <w:pBdr>
        <w:top w:val="single" w:sz="4" w:space="0" w:color="auto"/>
        <w:bottom w:val="double" w:sz="6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1">
    <w:name w:val="xl81"/>
    <w:basedOn w:val="Normal"/>
    <w:rsid w:val="00E31025"/>
    <w:pPr>
      <w:pBdr>
        <w:bottom w:val="double" w:sz="6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82">
    <w:name w:val="xl82"/>
    <w:basedOn w:val="Normal"/>
    <w:rsid w:val="00E31025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83">
    <w:name w:val="xl83"/>
    <w:basedOn w:val="Normal"/>
    <w:rsid w:val="00E31025"/>
    <w:pP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4">
    <w:name w:val="xl84"/>
    <w:basedOn w:val="Normal"/>
    <w:rsid w:val="00E31025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5">
    <w:name w:val="xl85"/>
    <w:basedOn w:val="Normal"/>
    <w:rsid w:val="00E31025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Normal"/>
    <w:rsid w:val="00E31025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7">
    <w:name w:val="xl87"/>
    <w:basedOn w:val="Normal"/>
    <w:rsid w:val="00E31025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Normal"/>
    <w:rsid w:val="00E31025"/>
    <w:pPr>
      <w:shd w:val="clear" w:color="000000" w:fill="FFFFFF"/>
      <w:spacing w:before="100" w:beforeAutospacing="1" w:after="100" w:afterAutospacing="1"/>
    </w:pPr>
    <w:rPr>
      <w:szCs w:val="22"/>
    </w:rPr>
  </w:style>
  <w:style w:type="paragraph" w:customStyle="1" w:styleId="xl89">
    <w:name w:val="xl89"/>
    <w:basedOn w:val="Normal"/>
    <w:rsid w:val="00E31025"/>
    <w:pPr>
      <w:shd w:val="clear" w:color="000000" w:fill="FFFFFF"/>
      <w:spacing w:before="100" w:beforeAutospacing="1" w:after="100" w:afterAutospacing="1"/>
    </w:pPr>
    <w:rPr>
      <w:color w:val="333333"/>
      <w:sz w:val="24"/>
      <w:szCs w:val="24"/>
    </w:rPr>
  </w:style>
  <w:style w:type="paragraph" w:customStyle="1" w:styleId="xl90">
    <w:name w:val="xl90"/>
    <w:basedOn w:val="Normal"/>
    <w:rsid w:val="00E31025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1">
    <w:name w:val="xl91"/>
    <w:basedOn w:val="Normal"/>
    <w:rsid w:val="00E31025"/>
    <w:pPr>
      <w:shd w:val="clear" w:color="000000" w:fill="FFFFFF"/>
      <w:spacing w:before="100" w:beforeAutospacing="1" w:after="100" w:afterAutospacing="1"/>
    </w:pPr>
    <w:rPr>
      <w:color w:val="333333"/>
      <w:sz w:val="24"/>
      <w:szCs w:val="24"/>
    </w:rPr>
  </w:style>
  <w:style w:type="paragraph" w:customStyle="1" w:styleId="xl92">
    <w:name w:val="xl92"/>
    <w:basedOn w:val="Normal"/>
    <w:rsid w:val="00E31025"/>
    <w:pPr>
      <w:shd w:val="clear" w:color="000000" w:fill="FFFFFF"/>
      <w:spacing w:before="100" w:beforeAutospacing="1" w:after="100" w:afterAutospacing="1"/>
      <w:ind w:firstLineChars="200" w:firstLine="200"/>
    </w:pPr>
    <w:rPr>
      <w:color w:val="333333"/>
      <w:sz w:val="24"/>
      <w:szCs w:val="24"/>
    </w:rPr>
  </w:style>
  <w:style w:type="paragraph" w:customStyle="1" w:styleId="xl93">
    <w:name w:val="xl93"/>
    <w:basedOn w:val="Normal"/>
    <w:rsid w:val="00E31025"/>
    <w:pPr>
      <w:shd w:val="clear" w:color="000000" w:fill="FFFFFF"/>
      <w:spacing w:before="100" w:beforeAutospacing="1" w:after="100" w:afterAutospacing="1"/>
      <w:ind w:firstLineChars="200" w:firstLine="200"/>
    </w:pPr>
    <w:rPr>
      <w:sz w:val="24"/>
      <w:szCs w:val="24"/>
    </w:rPr>
  </w:style>
  <w:style w:type="paragraph" w:customStyle="1" w:styleId="xl94">
    <w:name w:val="xl94"/>
    <w:basedOn w:val="Normal"/>
    <w:rsid w:val="00E31025"/>
    <w:pPr>
      <w:shd w:val="clear" w:color="000000" w:fill="FFFFFF"/>
      <w:spacing w:before="100" w:beforeAutospacing="1" w:after="100" w:afterAutospacing="1"/>
    </w:pPr>
    <w:rPr>
      <w:szCs w:val="22"/>
    </w:rPr>
  </w:style>
  <w:style w:type="paragraph" w:customStyle="1" w:styleId="xl95">
    <w:name w:val="xl95"/>
    <w:basedOn w:val="Normal"/>
    <w:rsid w:val="00E31025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96">
    <w:name w:val="xl96"/>
    <w:basedOn w:val="Normal"/>
    <w:rsid w:val="00E31025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7">
    <w:name w:val="xl97"/>
    <w:basedOn w:val="Normal"/>
    <w:rsid w:val="00E31025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8">
    <w:name w:val="xl98"/>
    <w:basedOn w:val="Normal"/>
    <w:rsid w:val="00E31025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Normal"/>
    <w:rsid w:val="00E31025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Default">
    <w:name w:val="Default"/>
    <w:rsid w:val="0030754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02B1D"/>
    <w:rPr>
      <w:i/>
      <w:iCs/>
    </w:rPr>
  </w:style>
  <w:style w:type="character" w:customStyle="1" w:styleId="citation">
    <w:name w:val="citation"/>
    <w:basedOn w:val="DefaultParagraphFont"/>
    <w:rsid w:val="00561419"/>
  </w:style>
  <w:style w:type="paragraph" w:customStyle="1" w:styleId="Title1">
    <w:name w:val="Title1"/>
    <w:basedOn w:val="Normal"/>
    <w:rsid w:val="00964841"/>
    <w:pPr>
      <w:spacing w:before="100" w:beforeAutospacing="1" w:after="100" w:afterAutospacing="1"/>
    </w:pPr>
    <w:rPr>
      <w:sz w:val="24"/>
      <w:szCs w:val="24"/>
    </w:rPr>
  </w:style>
  <w:style w:type="paragraph" w:customStyle="1" w:styleId="desc">
    <w:name w:val="desc"/>
    <w:basedOn w:val="Normal"/>
    <w:rsid w:val="00964841"/>
    <w:pPr>
      <w:spacing w:before="100" w:beforeAutospacing="1" w:after="100" w:afterAutospacing="1"/>
    </w:pPr>
    <w:rPr>
      <w:sz w:val="24"/>
      <w:szCs w:val="24"/>
    </w:rPr>
  </w:style>
  <w:style w:type="paragraph" w:customStyle="1" w:styleId="details">
    <w:name w:val="details"/>
    <w:basedOn w:val="Normal"/>
    <w:rsid w:val="00964841"/>
    <w:pPr>
      <w:spacing w:before="100" w:beforeAutospacing="1" w:after="100" w:afterAutospacing="1"/>
    </w:pPr>
    <w:rPr>
      <w:sz w:val="24"/>
      <w:szCs w:val="24"/>
    </w:rPr>
  </w:style>
  <w:style w:type="character" w:customStyle="1" w:styleId="jrnl">
    <w:name w:val="jrnl"/>
    <w:basedOn w:val="DefaultParagraphFont"/>
    <w:rsid w:val="00964841"/>
  </w:style>
  <w:style w:type="character" w:customStyle="1" w:styleId="HeaderChar">
    <w:name w:val="Header Char"/>
    <w:basedOn w:val="DefaultParagraphFont"/>
    <w:link w:val="Header"/>
    <w:uiPriority w:val="99"/>
    <w:rsid w:val="00D0682A"/>
    <w:rPr>
      <w:rFonts w:ascii="Tms Rmn" w:hAnsi="Tms Rmn"/>
      <w:sz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30613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30613"/>
  </w:style>
  <w:style w:type="paragraph" w:styleId="PlainText">
    <w:name w:val="Plain Text"/>
    <w:basedOn w:val="Normal"/>
    <w:link w:val="PlainTextChar"/>
    <w:uiPriority w:val="99"/>
    <w:rsid w:val="00F12505"/>
    <w:rPr>
      <w:rFonts w:ascii="Consolas" w:eastAsia="SimSun" w:hAnsi="Consolas"/>
      <w:sz w:val="21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F12505"/>
    <w:rPr>
      <w:rFonts w:ascii="Consolas" w:eastAsia="SimSun" w:hAnsi="Consolas"/>
      <w:sz w:val="21"/>
      <w:szCs w:val="21"/>
      <w:lang w:eastAsia="zh-CN"/>
    </w:rPr>
  </w:style>
  <w:style w:type="character" w:styleId="FootnoteReference">
    <w:name w:val="footnote reference"/>
    <w:basedOn w:val="DefaultParagraphFont"/>
    <w:uiPriority w:val="99"/>
    <w:semiHidden/>
    <w:unhideWhenUsed/>
    <w:rsid w:val="0097547E"/>
    <w:rPr>
      <w:vertAlign w:val="superscript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10BA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10B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E4E"/>
    <w:rPr>
      <w:sz w:val="22"/>
    </w:rPr>
  </w:style>
  <w:style w:type="paragraph" w:styleId="Heading1">
    <w:name w:val="heading 1"/>
    <w:basedOn w:val="Normal"/>
    <w:next w:val="Normal"/>
    <w:qFormat/>
    <w:rsid w:val="00CF149B"/>
    <w:pPr>
      <w:keepNext/>
      <w:numPr>
        <w:numId w:val="9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CF149B"/>
    <w:pPr>
      <w:keepNext/>
      <w:numPr>
        <w:ilvl w:val="1"/>
        <w:numId w:val="9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CF149B"/>
    <w:pPr>
      <w:keepNext/>
      <w:numPr>
        <w:ilvl w:val="2"/>
        <w:numId w:val="9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CF149B"/>
    <w:pPr>
      <w:keepNext/>
      <w:numPr>
        <w:ilvl w:val="3"/>
        <w:numId w:val="9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CF149B"/>
    <w:pPr>
      <w:numPr>
        <w:ilvl w:val="4"/>
        <w:numId w:val="9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CF149B"/>
    <w:pPr>
      <w:numPr>
        <w:ilvl w:val="5"/>
        <w:numId w:val="9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qFormat/>
    <w:rsid w:val="00CF149B"/>
    <w:pPr>
      <w:numPr>
        <w:ilvl w:val="6"/>
        <w:numId w:val="9"/>
      </w:num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qFormat/>
    <w:rsid w:val="00CF149B"/>
    <w:pPr>
      <w:numPr>
        <w:ilvl w:val="7"/>
        <w:numId w:val="9"/>
      </w:num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CF149B"/>
    <w:pPr>
      <w:numPr>
        <w:ilvl w:val="8"/>
        <w:numId w:val="9"/>
      </w:numPr>
      <w:spacing w:before="240" w:after="60"/>
      <w:outlineLvl w:val="8"/>
    </w:pPr>
    <w:rPr>
      <w:rFonts w:ascii="Arial" w:hAnsi="Arial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1B7E4E"/>
    <w:pPr>
      <w:tabs>
        <w:tab w:val="center" w:pos="4320"/>
        <w:tab w:val="right" w:pos="8640"/>
      </w:tabs>
    </w:pPr>
    <w:rPr>
      <w:rFonts w:ascii="Tms Rmn" w:hAnsi="Tms Rmn"/>
      <w:sz w:val="24"/>
    </w:rPr>
  </w:style>
  <w:style w:type="paragraph" w:styleId="Header">
    <w:name w:val="header"/>
    <w:basedOn w:val="Normal"/>
    <w:link w:val="HeaderChar"/>
    <w:uiPriority w:val="99"/>
    <w:rsid w:val="001B7E4E"/>
    <w:pPr>
      <w:tabs>
        <w:tab w:val="center" w:pos="4320"/>
        <w:tab w:val="right" w:pos="8640"/>
      </w:tabs>
    </w:pPr>
    <w:rPr>
      <w:rFonts w:ascii="Tms Rmn" w:hAnsi="Tms Rmn"/>
      <w:sz w:val="24"/>
    </w:rPr>
  </w:style>
  <w:style w:type="table" w:styleId="TableGrid">
    <w:name w:val="Table Grid"/>
    <w:basedOn w:val="TableNormal"/>
    <w:rsid w:val="004759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semiHidden/>
    <w:rsid w:val="001B7E4E"/>
  </w:style>
  <w:style w:type="character" w:styleId="CommentReference">
    <w:name w:val="annotation reference"/>
    <w:semiHidden/>
    <w:rsid w:val="009254B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254B8"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rsid w:val="009254B8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6B0841"/>
  </w:style>
  <w:style w:type="paragraph" w:styleId="ListParagraph">
    <w:name w:val="List Paragraph"/>
    <w:basedOn w:val="Normal"/>
    <w:uiPriority w:val="34"/>
    <w:qFormat/>
    <w:rsid w:val="00912F23"/>
    <w:pPr>
      <w:ind w:left="720"/>
    </w:pPr>
  </w:style>
  <w:style w:type="paragraph" w:styleId="CommentSubject">
    <w:name w:val="annotation subject"/>
    <w:basedOn w:val="CommentText"/>
    <w:next w:val="CommentText"/>
    <w:link w:val="CommentSubjectChar"/>
    <w:rsid w:val="0073764D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73764D"/>
  </w:style>
  <w:style w:type="character" w:customStyle="1" w:styleId="CommentSubjectChar">
    <w:name w:val="Comment Subject Char"/>
    <w:basedOn w:val="CommentTextChar"/>
    <w:link w:val="CommentSubject"/>
    <w:rsid w:val="0073764D"/>
  </w:style>
  <w:style w:type="character" w:styleId="Hyperlink">
    <w:name w:val="Hyperlink"/>
    <w:uiPriority w:val="99"/>
    <w:unhideWhenUsed/>
    <w:rsid w:val="002E3088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5950A9"/>
    <w:rPr>
      <w:rFonts w:ascii="Tms Rmn" w:hAnsi="Tms Rmn"/>
      <w:sz w:val="24"/>
    </w:rPr>
  </w:style>
  <w:style w:type="paragraph" w:styleId="Caption">
    <w:name w:val="caption"/>
    <w:basedOn w:val="Normal"/>
    <w:next w:val="Normal"/>
    <w:uiPriority w:val="35"/>
    <w:unhideWhenUsed/>
    <w:qFormat/>
    <w:rsid w:val="00B96B14"/>
    <w:rPr>
      <w:b/>
      <w:bCs/>
      <w:sz w:val="20"/>
    </w:rPr>
  </w:style>
  <w:style w:type="character" w:styleId="EndnoteReference">
    <w:name w:val="endnote reference"/>
    <w:basedOn w:val="DefaultParagraphFont"/>
    <w:rsid w:val="00902750"/>
    <w:rPr>
      <w:vertAlign w:val="superscript"/>
    </w:rPr>
  </w:style>
  <w:style w:type="paragraph" w:styleId="Revision">
    <w:name w:val="Revision"/>
    <w:hidden/>
    <w:uiPriority w:val="99"/>
    <w:semiHidden/>
    <w:rsid w:val="00340AB8"/>
    <w:rPr>
      <w:sz w:val="22"/>
    </w:rPr>
  </w:style>
  <w:style w:type="paragraph" w:styleId="NoSpacing">
    <w:name w:val="No Spacing"/>
    <w:uiPriority w:val="1"/>
    <w:qFormat/>
    <w:rsid w:val="00E31025"/>
    <w:rPr>
      <w:rFonts w:eastAsia="Calibri"/>
      <w:sz w:val="22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02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E31025"/>
    <w:rPr>
      <w:color w:val="800080"/>
      <w:u w:val="single"/>
    </w:rPr>
  </w:style>
  <w:style w:type="paragraph" w:customStyle="1" w:styleId="xl68">
    <w:name w:val="xl68"/>
    <w:basedOn w:val="Normal"/>
    <w:rsid w:val="00E31025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Normal"/>
    <w:rsid w:val="00E31025"/>
    <w:pPr>
      <w:shd w:val="clear" w:color="000000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0">
    <w:name w:val="xl70"/>
    <w:basedOn w:val="Normal"/>
    <w:rsid w:val="00E31025"/>
    <w:pP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1">
    <w:name w:val="xl71"/>
    <w:basedOn w:val="Normal"/>
    <w:rsid w:val="00E31025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Normal"/>
    <w:rsid w:val="00E31025"/>
    <w:pPr>
      <w:pBdr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Normal"/>
    <w:rsid w:val="00E31025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4">
    <w:name w:val="xl74"/>
    <w:basedOn w:val="Normal"/>
    <w:rsid w:val="00E31025"/>
    <w:pPr>
      <w:pBdr>
        <w:top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5">
    <w:name w:val="xl75"/>
    <w:basedOn w:val="Normal"/>
    <w:rsid w:val="00E3102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6">
    <w:name w:val="xl76"/>
    <w:basedOn w:val="Normal"/>
    <w:rsid w:val="00E31025"/>
    <w:pPr>
      <w:pBdr>
        <w:top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77">
    <w:name w:val="xl77"/>
    <w:basedOn w:val="Normal"/>
    <w:rsid w:val="00E31025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8">
    <w:name w:val="xl78"/>
    <w:basedOn w:val="Normal"/>
    <w:rsid w:val="00E31025"/>
    <w:pPr>
      <w:pBdr>
        <w:bottom w:val="double" w:sz="6" w:space="0" w:color="auto"/>
      </w:pBdr>
      <w:shd w:val="clear" w:color="000000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9">
    <w:name w:val="xl79"/>
    <w:basedOn w:val="Normal"/>
    <w:rsid w:val="00E31025"/>
    <w:pPr>
      <w:pBdr>
        <w:bottom w:val="double" w:sz="6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0">
    <w:name w:val="xl80"/>
    <w:basedOn w:val="Normal"/>
    <w:rsid w:val="00E31025"/>
    <w:pPr>
      <w:pBdr>
        <w:top w:val="single" w:sz="4" w:space="0" w:color="auto"/>
        <w:bottom w:val="double" w:sz="6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1">
    <w:name w:val="xl81"/>
    <w:basedOn w:val="Normal"/>
    <w:rsid w:val="00E31025"/>
    <w:pPr>
      <w:pBdr>
        <w:bottom w:val="double" w:sz="6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82">
    <w:name w:val="xl82"/>
    <w:basedOn w:val="Normal"/>
    <w:rsid w:val="00E31025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83">
    <w:name w:val="xl83"/>
    <w:basedOn w:val="Normal"/>
    <w:rsid w:val="00E31025"/>
    <w:pP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4">
    <w:name w:val="xl84"/>
    <w:basedOn w:val="Normal"/>
    <w:rsid w:val="00E31025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5">
    <w:name w:val="xl85"/>
    <w:basedOn w:val="Normal"/>
    <w:rsid w:val="00E31025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Normal"/>
    <w:rsid w:val="00E31025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7">
    <w:name w:val="xl87"/>
    <w:basedOn w:val="Normal"/>
    <w:rsid w:val="00E31025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Normal"/>
    <w:rsid w:val="00E31025"/>
    <w:pPr>
      <w:shd w:val="clear" w:color="000000" w:fill="FFFFFF"/>
      <w:spacing w:before="100" w:beforeAutospacing="1" w:after="100" w:afterAutospacing="1"/>
    </w:pPr>
    <w:rPr>
      <w:szCs w:val="22"/>
    </w:rPr>
  </w:style>
  <w:style w:type="paragraph" w:customStyle="1" w:styleId="xl89">
    <w:name w:val="xl89"/>
    <w:basedOn w:val="Normal"/>
    <w:rsid w:val="00E31025"/>
    <w:pPr>
      <w:shd w:val="clear" w:color="000000" w:fill="FFFFFF"/>
      <w:spacing w:before="100" w:beforeAutospacing="1" w:after="100" w:afterAutospacing="1"/>
    </w:pPr>
    <w:rPr>
      <w:color w:val="333333"/>
      <w:sz w:val="24"/>
      <w:szCs w:val="24"/>
    </w:rPr>
  </w:style>
  <w:style w:type="paragraph" w:customStyle="1" w:styleId="xl90">
    <w:name w:val="xl90"/>
    <w:basedOn w:val="Normal"/>
    <w:rsid w:val="00E31025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1">
    <w:name w:val="xl91"/>
    <w:basedOn w:val="Normal"/>
    <w:rsid w:val="00E31025"/>
    <w:pPr>
      <w:shd w:val="clear" w:color="000000" w:fill="FFFFFF"/>
      <w:spacing w:before="100" w:beforeAutospacing="1" w:after="100" w:afterAutospacing="1"/>
    </w:pPr>
    <w:rPr>
      <w:color w:val="333333"/>
      <w:sz w:val="24"/>
      <w:szCs w:val="24"/>
    </w:rPr>
  </w:style>
  <w:style w:type="paragraph" w:customStyle="1" w:styleId="xl92">
    <w:name w:val="xl92"/>
    <w:basedOn w:val="Normal"/>
    <w:rsid w:val="00E31025"/>
    <w:pPr>
      <w:shd w:val="clear" w:color="000000" w:fill="FFFFFF"/>
      <w:spacing w:before="100" w:beforeAutospacing="1" w:after="100" w:afterAutospacing="1"/>
      <w:ind w:firstLineChars="200" w:firstLine="200"/>
    </w:pPr>
    <w:rPr>
      <w:color w:val="333333"/>
      <w:sz w:val="24"/>
      <w:szCs w:val="24"/>
    </w:rPr>
  </w:style>
  <w:style w:type="paragraph" w:customStyle="1" w:styleId="xl93">
    <w:name w:val="xl93"/>
    <w:basedOn w:val="Normal"/>
    <w:rsid w:val="00E31025"/>
    <w:pPr>
      <w:shd w:val="clear" w:color="000000" w:fill="FFFFFF"/>
      <w:spacing w:before="100" w:beforeAutospacing="1" w:after="100" w:afterAutospacing="1"/>
      <w:ind w:firstLineChars="200" w:firstLine="200"/>
    </w:pPr>
    <w:rPr>
      <w:sz w:val="24"/>
      <w:szCs w:val="24"/>
    </w:rPr>
  </w:style>
  <w:style w:type="paragraph" w:customStyle="1" w:styleId="xl94">
    <w:name w:val="xl94"/>
    <w:basedOn w:val="Normal"/>
    <w:rsid w:val="00E31025"/>
    <w:pPr>
      <w:shd w:val="clear" w:color="000000" w:fill="FFFFFF"/>
      <w:spacing w:before="100" w:beforeAutospacing="1" w:after="100" w:afterAutospacing="1"/>
    </w:pPr>
    <w:rPr>
      <w:szCs w:val="22"/>
    </w:rPr>
  </w:style>
  <w:style w:type="paragraph" w:customStyle="1" w:styleId="xl95">
    <w:name w:val="xl95"/>
    <w:basedOn w:val="Normal"/>
    <w:rsid w:val="00E31025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96">
    <w:name w:val="xl96"/>
    <w:basedOn w:val="Normal"/>
    <w:rsid w:val="00E31025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7">
    <w:name w:val="xl97"/>
    <w:basedOn w:val="Normal"/>
    <w:rsid w:val="00E31025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8">
    <w:name w:val="xl98"/>
    <w:basedOn w:val="Normal"/>
    <w:rsid w:val="00E31025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Normal"/>
    <w:rsid w:val="00E31025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Default">
    <w:name w:val="Default"/>
    <w:rsid w:val="0030754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02B1D"/>
    <w:rPr>
      <w:i/>
      <w:iCs/>
    </w:rPr>
  </w:style>
  <w:style w:type="character" w:customStyle="1" w:styleId="citation">
    <w:name w:val="citation"/>
    <w:basedOn w:val="DefaultParagraphFont"/>
    <w:rsid w:val="00561419"/>
  </w:style>
  <w:style w:type="paragraph" w:customStyle="1" w:styleId="Title1">
    <w:name w:val="Title1"/>
    <w:basedOn w:val="Normal"/>
    <w:rsid w:val="00964841"/>
    <w:pPr>
      <w:spacing w:before="100" w:beforeAutospacing="1" w:after="100" w:afterAutospacing="1"/>
    </w:pPr>
    <w:rPr>
      <w:sz w:val="24"/>
      <w:szCs w:val="24"/>
    </w:rPr>
  </w:style>
  <w:style w:type="paragraph" w:customStyle="1" w:styleId="desc">
    <w:name w:val="desc"/>
    <w:basedOn w:val="Normal"/>
    <w:rsid w:val="00964841"/>
    <w:pPr>
      <w:spacing w:before="100" w:beforeAutospacing="1" w:after="100" w:afterAutospacing="1"/>
    </w:pPr>
    <w:rPr>
      <w:sz w:val="24"/>
      <w:szCs w:val="24"/>
    </w:rPr>
  </w:style>
  <w:style w:type="paragraph" w:customStyle="1" w:styleId="details">
    <w:name w:val="details"/>
    <w:basedOn w:val="Normal"/>
    <w:rsid w:val="00964841"/>
    <w:pPr>
      <w:spacing w:before="100" w:beforeAutospacing="1" w:after="100" w:afterAutospacing="1"/>
    </w:pPr>
    <w:rPr>
      <w:sz w:val="24"/>
      <w:szCs w:val="24"/>
    </w:rPr>
  </w:style>
  <w:style w:type="character" w:customStyle="1" w:styleId="jrnl">
    <w:name w:val="jrnl"/>
    <w:basedOn w:val="DefaultParagraphFont"/>
    <w:rsid w:val="00964841"/>
  </w:style>
  <w:style w:type="character" w:customStyle="1" w:styleId="HeaderChar">
    <w:name w:val="Header Char"/>
    <w:basedOn w:val="DefaultParagraphFont"/>
    <w:link w:val="Header"/>
    <w:uiPriority w:val="99"/>
    <w:rsid w:val="00D0682A"/>
    <w:rPr>
      <w:rFonts w:ascii="Tms Rmn" w:hAnsi="Tms Rmn"/>
      <w:sz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30613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30613"/>
  </w:style>
  <w:style w:type="paragraph" w:styleId="PlainText">
    <w:name w:val="Plain Text"/>
    <w:basedOn w:val="Normal"/>
    <w:link w:val="PlainTextChar"/>
    <w:uiPriority w:val="99"/>
    <w:rsid w:val="00F12505"/>
    <w:rPr>
      <w:rFonts w:ascii="Consolas" w:eastAsia="SimSun" w:hAnsi="Consolas"/>
      <w:sz w:val="21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F12505"/>
    <w:rPr>
      <w:rFonts w:ascii="Consolas" w:eastAsia="SimSun" w:hAnsi="Consolas"/>
      <w:sz w:val="21"/>
      <w:szCs w:val="21"/>
      <w:lang w:eastAsia="zh-CN"/>
    </w:rPr>
  </w:style>
  <w:style w:type="character" w:styleId="FootnoteReference">
    <w:name w:val="footnote reference"/>
    <w:basedOn w:val="DefaultParagraphFont"/>
    <w:uiPriority w:val="99"/>
    <w:semiHidden/>
    <w:unhideWhenUsed/>
    <w:rsid w:val="0097547E"/>
    <w:rPr>
      <w:vertAlign w:val="superscript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10BA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10B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024624">
          <w:marLeft w:val="36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706114">
          <w:marLeft w:val="36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0646">
          <w:marLeft w:val="36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60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999012">
          <w:marLeft w:val="36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0588">
          <w:marLeft w:val="36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5135">
          <w:marLeft w:val="36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03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204290">
          <w:marLeft w:val="36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68462">
          <w:marLeft w:val="36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7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4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5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1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736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0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28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19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2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7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80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83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20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8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42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42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764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242747">
          <w:marLeft w:val="36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1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07957">
          <w:marLeft w:val="36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2775">
          <w:marLeft w:val="36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6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94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11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32541">
          <w:marLeft w:val="36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CZee\LOCALS~1\Temp\C.Lotus.Notes.Data\__agmemo04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9F8CB-4B83-4E88-89E6-36ED5DCBEE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DD9D83-0543-4269-A112-777207F9D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__agmemo04.dot</Template>
  <TotalTime>0</TotalTime>
  <Pages>4</Pages>
  <Words>837</Words>
  <Characters>4772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	3/13/98</vt:lpstr>
    </vt:vector>
  </TitlesOfParts>
  <Company>Analysis Group/Economics</Company>
  <LinksUpToDate>false</LinksUpToDate>
  <CharactersWithSpaces>5598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	3/13/98</dc:title>
  <dc:creator>CZee</dc:creator>
  <cp:lastModifiedBy>Caroline Kelley</cp:lastModifiedBy>
  <cp:revision>2</cp:revision>
  <cp:lastPrinted>2012-08-09T17:38:00Z</cp:lastPrinted>
  <dcterms:created xsi:type="dcterms:W3CDTF">2013-12-02T18:32:00Z</dcterms:created>
  <dcterms:modified xsi:type="dcterms:W3CDTF">2013-12-02T18:32:00Z</dcterms:modified>
</cp:coreProperties>
</file>