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0E3B" w:rsidRPr="006B7F07" w:rsidRDefault="00950E3B" w:rsidP="00950E3B">
      <w:pPr>
        <w:pStyle w:val="Billedtekst"/>
        <w:keepNext/>
        <w:rPr>
          <w:b w:val="0"/>
          <w:color w:val="auto"/>
          <w:sz w:val="24"/>
          <w:szCs w:val="24"/>
        </w:rPr>
      </w:pPr>
      <w:r w:rsidRPr="006B7F07">
        <w:rPr>
          <w:b w:val="0"/>
          <w:color w:val="auto"/>
          <w:sz w:val="24"/>
          <w:szCs w:val="24"/>
        </w:rPr>
        <w:t xml:space="preserve">Figure </w:t>
      </w:r>
      <w:r w:rsidR="00FF3311">
        <w:rPr>
          <w:b w:val="0"/>
          <w:color w:val="auto"/>
          <w:sz w:val="24"/>
          <w:szCs w:val="24"/>
        </w:rPr>
        <w:t>14</w:t>
      </w:r>
      <w:bookmarkStart w:id="0" w:name="_GoBack"/>
      <w:bookmarkEnd w:id="0"/>
      <w:r w:rsidRPr="006B7F07">
        <w:rPr>
          <w:b w:val="0"/>
          <w:color w:val="auto"/>
          <w:sz w:val="24"/>
          <w:szCs w:val="24"/>
        </w:rPr>
        <w:t xml:space="preserve">. </w:t>
      </w:r>
      <w:proofErr w:type="gramStart"/>
      <w:r w:rsidRPr="006B7F07">
        <w:rPr>
          <w:b w:val="0"/>
          <w:color w:val="auto"/>
          <w:sz w:val="24"/>
          <w:szCs w:val="24"/>
        </w:rPr>
        <w:t>The share with positive earnings after retirement to other pension programs by age at retirement and years after retirement.</w:t>
      </w:r>
      <w:proofErr w:type="gramEnd"/>
      <w:r w:rsidRPr="006B7F07">
        <w:rPr>
          <w:b w:val="0"/>
          <w:color w:val="auto"/>
          <w:sz w:val="24"/>
          <w:szCs w:val="24"/>
        </w:rPr>
        <w:t xml:space="preserve"> </w:t>
      </w:r>
      <w:proofErr w:type="gramStart"/>
      <w:r w:rsidRPr="006B7F07">
        <w:rPr>
          <w:b w:val="0"/>
          <w:color w:val="auto"/>
          <w:sz w:val="24"/>
          <w:szCs w:val="24"/>
        </w:rPr>
        <w:t>Birth cohort 1935.</w:t>
      </w:r>
      <w:proofErr w:type="gramEnd"/>
    </w:p>
    <w:p w:rsidR="00950E3B" w:rsidRPr="00B96E38" w:rsidRDefault="00950E3B" w:rsidP="00950E3B">
      <w:pPr>
        <w:spacing w:after="0" w:line="360" w:lineRule="auto"/>
        <w:jc w:val="both"/>
      </w:pPr>
      <w:r w:rsidRPr="00DE569B">
        <w:rPr>
          <w:noProof/>
          <w:lang w:val="da-DK" w:eastAsia="da-DK"/>
        </w:rPr>
        <w:drawing>
          <wp:inline distT="0" distB="0" distL="0" distR="0" wp14:anchorId="26FA9FC9" wp14:editId="77D0AF58">
            <wp:extent cx="5495925" cy="2571750"/>
            <wp:effectExtent l="0" t="0" r="0" b="0"/>
            <wp:docPr id="3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950E3B" w:rsidRDefault="00950E3B" w:rsidP="00950E3B">
      <w:pPr>
        <w:spacing w:after="0" w:line="360" w:lineRule="auto"/>
        <w:jc w:val="both"/>
      </w:pPr>
      <w:r w:rsidRPr="00710E6C">
        <w:rPr>
          <w:color w:val="000000" w:themeColor="text1"/>
        </w:rPr>
        <w:t xml:space="preserve">Source: Own calculations on </w:t>
      </w:r>
      <w:r>
        <w:rPr>
          <w:color w:val="000000" w:themeColor="text1"/>
        </w:rPr>
        <w:t>administrative register data.</w:t>
      </w:r>
    </w:p>
    <w:p w:rsidR="00C269DE" w:rsidRDefault="00C269DE"/>
    <w:sectPr w:rsidR="00C269DE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E3B"/>
    <w:rsid w:val="00097010"/>
    <w:rsid w:val="00246C91"/>
    <w:rsid w:val="00574E23"/>
    <w:rsid w:val="00950E3B"/>
    <w:rsid w:val="00C06A48"/>
    <w:rsid w:val="00C269DE"/>
    <w:rsid w:val="00FF3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iPriority="35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50E3B"/>
    <w:pPr>
      <w:spacing w:after="200" w:line="276" w:lineRule="auto"/>
    </w:pPr>
    <w:rPr>
      <w:rFonts w:eastAsiaTheme="minorHAnsi" w:cstheme="minorBidi"/>
      <w:sz w:val="24"/>
      <w:szCs w:val="22"/>
      <w:lang w:val="en-US" w:eastAsia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Billedtekst">
    <w:name w:val="caption"/>
    <w:basedOn w:val="Normal"/>
    <w:next w:val="Normal"/>
    <w:uiPriority w:val="35"/>
    <w:unhideWhenUsed/>
    <w:qFormat/>
    <w:rsid w:val="00950E3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Markeringsbobletekst">
    <w:name w:val="Balloon Text"/>
    <w:basedOn w:val="Normal"/>
    <w:link w:val="MarkeringsbobletekstTegn"/>
    <w:rsid w:val="00950E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rsid w:val="00950E3B"/>
    <w:rPr>
      <w:rFonts w:ascii="Tahoma" w:eastAsiaTheme="minorHAnsi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iPriority="35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50E3B"/>
    <w:pPr>
      <w:spacing w:after="200" w:line="276" w:lineRule="auto"/>
    </w:pPr>
    <w:rPr>
      <w:rFonts w:eastAsiaTheme="minorHAnsi" w:cstheme="minorBidi"/>
      <w:sz w:val="24"/>
      <w:szCs w:val="22"/>
      <w:lang w:val="en-US" w:eastAsia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Billedtekst">
    <w:name w:val="caption"/>
    <w:basedOn w:val="Normal"/>
    <w:next w:val="Normal"/>
    <w:uiPriority w:val="35"/>
    <w:unhideWhenUsed/>
    <w:qFormat/>
    <w:rsid w:val="00950E3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Markeringsbobletekst">
    <w:name w:val="Balloon Text"/>
    <w:basedOn w:val="Normal"/>
    <w:link w:val="MarkeringsbobletekstTegn"/>
    <w:rsid w:val="00950E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rsid w:val="00950E3B"/>
    <w:rPr>
      <w:rFonts w:ascii="Tahoma" w:eastAsiaTheme="minorHAnsi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samdata2\brugerdataA\ppederse\c_dokumenter\mona\work_after_ret\peder&#248;nskeseddel3arettet22032012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da-D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7437010148428159E-2"/>
          <c:y val="5.4827257703898125E-2"/>
          <c:w val="0.89714415680708892"/>
          <c:h val="0.666965141762068"/>
        </c:manualLayout>
      </c:layout>
      <c:lineChart>
        <c:grouping val="standard"/>
        <c:varyColors val="0"/>
        <c:ser>
          <c:idx val="0"/>
          <c:order val="0"/>
          <c:tx>
            <c:v>Exit age 60</c:v>
          </c:tx>
          <c:marker>
            <c:symbol val="diamond"/>
            <c:size val="5"/>
          </c:marker>
          <c:val>
            <c:numRef>
              <c:f>'Årgang 1935'!$H$65:$H$78</c:f>
              <c:numCache>
                <c:formatCode>General</c:formatCode>
                <c:ptCount val="14"/>
                <c:pt idx="0">
                  <c:v>8.4824902723736967E-2</c:v>
                </c:pt>
                <c:pt idx="1">
                  <c:v>5.6664006384676772E-2</c:v>
                </c:pt>
                <c:pt idx="2">
                  <c:v>5.5555555555555455E-2</c:v>
                </c:pt>
                <c:pt idx="3">
                  <c:v>6.2184873949579833E-2</c:v>
                </c:pt>
                <c:pt idx="4">
                  <c:v>6.1908856405846951E-2</c:v>
                </c:pt>
                <c:pt idx="5">
                  <c:v>5.550660792951647E-2</c:v>
                </c:pt>
                <c:pt idx="6">
                  <c:v>5.2150045745653947E-2</c:v>
                </c:pt>
                <c:pt idx="7">
                  <c:v>5.1823416506717852E-2</c:v>
                </c:pt>
                <c:pt idx="8">
                  <c:v>4.0394088669950742E-2</c:v>
                </c:pt>
                <c:pt idx="9">
                  <c:v>3.7037037037037056E-2</c:v>
                </c:pt>
                <c:pt idx="10">
                  <c:v>3.8626609442060089E-2</c:v>
                </c:pt>
                <c:pt idx="11">
                  <c:v>4.1340782122905026E-2</c:v>
                </c:pt>
                <c:pt idx="12">
                  <c:v>3.6866359447004615E-2</c:v>
                </c:pt>
                <c:pt idx="13">
                  <c:v>3.832335329341318E-2</c:v>
                </c:pt>
              </c:numCache>
            </c:numRef>
          </c:val>
          <c:smooth val="0"/>
        </c:ser>
        <c:ser>
          <c:idx val="1"/>
          <c:order val="1"/>
          <c:tx>
            <c:v>Exit age 63</c:v>
          </c:tx>
          <c:marker>
            <c:symbol val="square"/>
            <c:size val="5"/>
          </c:marker>
          <c:val>
            <c:numRef>
              <c:f>'Årgang 1935'!$I$65:$I$75</c:f>
              <c:numCache>
                <c:formatCode>General</c:formatCode>
                <c:ptCount val="11"/>
                <c:pt idx="0">
                  <c:v>0.17647058823529421</c:v>
                </c:pt>
                <c:pt idx="1">
                  <c:v>0.13522012578616371</c:v>
                </c:pt>
                <c:pt idx="2">
                  <c:v>0.11974110032362534</c:v>
                </c:pt>
                <c:pt idx="3">
                  <c:v>0.11677631578947369</c:v>
                </c:pt>
                <c:pt idx="4">
                  <c:v>0.11186440677966102</c:v>
                </c:pt>
                <c:pt idx="5">
                  <c:v>9.34256055363335E-2</c:v>
                </c:pt>
                <c:pt idx="6">
                  <c:v>9.1549295774648098E-2</c:v>
                </c:pt>
                <c:pt idx="7">
                  <c:v>6.4981949458483804E-2</c:v>
                </c:pt>
                <c:pt idx="8">
                  <c:v>5.2141527001862177E-2</c:v>
                </c:pt>
                <c:pt idx="9">
                  <c:v>5.3846153846153863E-2</c:v>
                </c:pt>
                <c:pt idx="10">
                  <c:v>4.7713717693837698E-2</c:v>
                </c:pt>
              </c:numCache>
            </c:numRef>
          </c:val>
          <c:smooth val="0"/>
        </c:ser>
        <c:ser>
          <c:idx val="2"/>
          <c:order val="2"/>
          <c:tx>
            <c:v>Exit age 66</c:v>
          </c:tx>
          <c:marker>
            <c:symbol val="triangle"/>
            <c:size val="5"/>
          </c:marker>
          <c:val>
            <c:numRef>
              <c:f>'Årgang 1935'!$J$65:$J$72</c:f>
              <c:numCache>
                <c:formatCode>General</c:formatCode>
                <c:ptCount val="8"/>
                <c:pt idx="0">
                  <c:v>0.11734693877551022</c:v>
                </c:pt>
                <c:pt idx="1">
                  <c:v>0.10419397116644909</c:v>
                </c:pt>
                <c:pt idx="2">
                  <c:v>8.8037634408602225E-2</c:v>
                </c:pt>
                <c:pt idx="3">
                  <c:v>8.4815321477428207E-2</c:v>
                </c:pt>
                <c:pt idx="4">
                  <c:v>7.0580013976240433E-2</c:v>
                </c:pt>
                <c:pt idx="5">
                  <c:v>6.4469914040115442E-2</c:v>
                </c:pt>
                <c:pt idx="6">
                  <c:v>6.2592047128130338E-2</c:v>
                </c:pt>
                <c:pt idx="7">
                  <c:v>5.1515151515151486E-2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26486400"/>
        <c:axId val="126492672"/>
      </c:lineChart>
      <c:catAx>
        <c:axId val="126486400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b="0"/>
                </a:pPr>
                <a:r>
                  <a:rPr lang="en-US" b="0"/>
                  <a:t>Years after retirement</a:t>
                </a:r>
              </a:p>
            </c:rich>
          </c:tx>
          <c:overlay val="0"/>
        </c:title>
        <c:majorTickMark val="out"/>
        <c:minorTickMark val="none"/>
        <c:tickLblPos val="nextTo"/>
        <c:crossAx val="126492672"/>
        <c:crosses val="autoZero"/>
        <c:auto val="1"/>
        <c:lblAlgn val="ctr"/>
        <c:lblOffset val="100"/>
        <c:noMultiLvlLbl val="0"/>
      </c:catAx>
      <c:valAx>
        <c:axId val="126492672"/>
        <c:scaling>
          <c:orientation val="minMax"/>
        </c:scaling>
        <c:delete val="0"/>
        <c:axPos val="l"/>
        <c:majorGridlines/>
        <c:numFmt formatCode="#,##0.00" sourceLinked="0"/>
        <c:majorTickMark val="out"/>
        <c:minorTickMark val="none"/>
        <c:tickLblPos val="nextTo"/>
        <c:crossAx val="126486400"/>
        <c:crosses val="autoZero"/>
        <c:crossBetween val="between"/>
        <c:majorUnit val="5.000000000000001E-2"/>
      </c:valAx>
    </c:plotArea>
    <c:legend>
      <c:legendPos val="b"/>
      <c:layout>
        <c:manualLayout>
          <c:xMode val="edge"/>
          <c:yMode val="edge"/>
          <c:x val="0.21707319648281748"/>
          <c:y val="0.91076309905706232"/>
          <c:w val="0.56585360703436505"/>
          <c:h val="8.9237058014930745E-2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SFI - Det Nationale Forskningscenter for Velfærd</Company>
  <LinksUpToDate>false</LinksUpToDate>
  <CharactersWithSpaces>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Mona Larsen</dc:creator>
  <cp:lastModifiedBy>Mona Larsen</cp:lastModifiedBy>
  <cp:revision>2</cp:revision>
  <dcterms:created xsi:type="dcterms:W3CDTF">2013-08-09T08:41:00Z</dcterms:created>
  <dcterms:modified xsi:type="dcterms:W3CDTF">2013-08-14T06:47:00Z</dcterms:modified>
</cp:coreProperties>
</file>