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48B" w:rsidRDefault="00C243D9">
      <w:pPr>
        <w:rPr>
          <w:rFonts w:ascii="Times New Roman" w:hAnsi="Times New Roman"/>
          <w:b/>
        </w:rPr>
      </w:pPr>
      <w:r w:rsidRPr="00C243D9">
        <w:rPr>
          <w:rFonts w:ascii="Times New Roman" w:hAnsi="Times New Roman"/>
          <w:b/>
        </w:rPr>
        <w:t>Figure 2</w:t>
      </w:r>
      <w:r>
        <w:rPr>
          <w:rFonts w:ascii="Times New Roman" w:hAnsi="Times New Roman"/>
          <w:b/>
        </w:rPr>
        <w:t>: Incarceration as a Catalyst for Worsening Health</w:t>
      </w:r>
    </w:p>
    <w:p w:rsidR="00C243D9" w:rsidRDefault="00C243D9">
      <w:pPr>
        <w:rPr>
          <w:rFonts w:ascii="Times New Roman" w:hAnsi="Times New Roman"/>
          <w:b/>
        </w:rPr>
      </w:pPr>
    </w:p>
    <w:p w:rsidR="00C243D9" w:rsidRPr="00C243D9" w:rsidRDefault="00C243D9">
      <w:pPr>
        <w:rPr>
          <w:rFonts w:ascii="Times New Roman" w:hAnsi="Times New Roman"/>
          <w:b/>
        </w:rPr>
      </w:pPr>
      <w:r w:rsidRPr="00C243D9">
        <w:drawing>
          <wp:inline distT="0" distB="0" distL="0" distR="0" wp14:anchorId="5C8355E1" wp14:editId="35829066">
            <wp:extent cx="3898900" cy="3594100"/>
            <wp:effectExtent l="0" t="0" r="12700" b="1270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359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243D9" w:rsidRPr="00C243D9" w:rsidSect="00D8548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43D9"/>
    <w:rsid w:val="00C243D9"/>
    <w:rsid w:val="00D85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1F9251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243D9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43D9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243D9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43D9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</Words>
  <Characters>53</Characters>
  <Application>Microsoft Macintosh Word</Application>
  <DocSecurity>0</DocSecurity>
  <Lines>1</Lines>
  <Paragraphs>1</Paragraphs>
  <ScaleCrop>false</ScaleCrop>
  <Company/>
  <LinksUpToDate>false</LinksUpToDate>
  <CharactersWithSpaces>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 Brinkley</dc:creator>
  <cp:keywords/>
  <dc:description/>
  <cp:lastModifiedBy>Lauren  Brinkley</cp:lastModifiedBy>
  <cp:revision>1</cp:revision>
  <dcterms:created xsi:type="dcterms:W3CDTF">2013-05-29T10:58:00Z</dcterms:created>
  <dcterms:modified xsi:type="dcterms:W3CDTF">2013-05-29T11:00:00Z</dcterms:modified>
</cp:coreProperties>
</file>