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1E1" w:rsidRDefault="004321E1" w:rsidP="00182206">
      <w:pPr>
        <w:jc w:val="center"/>
      </w:pPr>
    </w:p>
    <w:sectPr w:rsidR="004321E1" w:rsidSect="004321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82206"/>
    <w:rsid w:val="00182206"/>
    <w:rsid w:val="004321E1"/>
    <w:rsid w:val="007C2E3B"/>
    <w:rsid w:val="00B41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20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206"/>
    <w:pPr>
      <w:bidi w:val="0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raid</dc:creator>
  <cp:lastModifiedBy>raid</cp:lastModifiedBy>
  <cp:revision>3</cp:revision>
  <dcterms:created xsi:type="dcterms:W3CDTF">2012-05-18T18:33:00Z</dcterms:created>
  <dcterms:modified xsi:type="dcterms:W3CDTF">2012-05-18T19:38:00Z</dcterms:modified>
</cp:coreProperties>
</file>