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646" w:rsidRPr="001C22C6" w:rsidRDefault="00473646" w:rsidP="00473646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1C22C6">
        <w:rPr>
          <w:rFonts w:ascii="Arial" w:hAnsi="Arial" w:cs="Arial"/>
          <w:b/>
          <w:lang w:val="en-US"/>
        </w:rPr>
        <w:t>Additional Figure 4</w:t>
      </w:r>
    </w:p>
    <w:p w:rsidR="00473646" w:rsidRDefault="00473646" w:rsidP="00473646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29200" cy="5029200"/>
            <wp:effectExtent l="0" t="0" r="0" b="0"/>
            <wp:docPr id="1" name="Bild 1" descr="Histo lu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sto lun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646" w:rsidRDefault="00473646" w:rsidP="00473646">
      <w:pPr>
        <w:spacing w:line="480" w:lineRule="auto"/>
        <w:jc w:val="both"/>
        <w:rPr>
          <w:rFonts w:ascii="Arial" w:hAnsi="Arial" w:cs="Arial"/>
          <w:lang w:val="en-US"/>
        </w:rPr>
      </w:pPr>
    </w:p>
    <w:p w:rsidR="00473646" w:rsidRPr="002917D3" w:rsidRDefault="00473646" w:rsidP="00473646">
      <w:pPr>
        <w:spacing w:line="480" w:lineRule="auto"/>
        <w:jc w:val="both"/>
        <w:rPr>
          <w:rFonts w:ascii="Arial" w:hAnsi="Arial" w:cs="Arial"/>
          <w:b/>
          <w:lang w:val="en-US"/>
        </w:rPr>
      </w:pPr>
      <w:proofErr w:type="gramStart"/>
      <w:r w:rsidRPr="002917D3">
        <w:rPr>
          <w:rFonts w:ascii="Arial" w:hAnsi="Arial" w:cs="Arial"/>
          <w:b/>
          <w:lang w:val="en-US"/>
        </w:rPr>
        <w:t xml:space="preserve">Additional Fig </w:t>
      </w:r>
      <w:r>
        <w:rPr>
          <w:rFonts w:ascii="Arial" w:hAnsi="Arial" w:cs="Arial"/>
          <w:b/>
          <w:lang w:val="en-US"/>
        </w:rPr>
        <w:t>4</w:t>
      </w:r>
      <w:r w:rsidRPr="002917D3">
        <w:rPr>
          <w:rFonts w:ascii="Arial" w:hAnsi="Arial" w:cs="Arial"/>
          <w:b/>
          <w:lang w:val="en-US"/>
        </w:rPr>
        <w:t>.</w:t>
      </w:r>
      <w:proofErr w:type="gramEnd"/>
      <w:r w:rsidRPr="002917D3">
        <w:rPr>
          <w:rFonts w:ascii="Arial" w:hAnsi="Arial" w:cs="Arial"/>
          <w:b/>
          <w:lang w:val="en-US"/>
        </w:rPr>
        <w:t xml:space="preserve"> Histologic lung pathology of pneumonia</w:t>
      </w:r>
    </w:p>
    <w:p w:rsidR="00473646" w:rsidRPr="002917D3" w:rsidRDefault="00473646" w:rsidP="00473646">
      <w:pPr>
        <w:spacing w:line="480" w:lineRule="auto"/>
        <w:jc w:val="both"/>
        <w:rPr>
          <w:rFonts w:ascii="Arial" w:hAnsi="Arial" w:cs="Arial"/>
          <w:lang w:val="en-US"/>
        </w:rPr>
      </w:pPr>
      <w:r w:rsidRPr="002917D3">
        <w:rPr>
          <w:rFonts w:ascii="Arial" w:hAnsi="Arial" w:cs="Arial"/>
          <w:lang w:val="en-US"/>
        </w:rPr>
        <w:t>Pneumococcal pneumonia (</w:t>
      </w:r>
      <w:proofErr w:type="spellStart"/>
      <w:r w:rsidRPr="002917D3">
        <w:rPr>
          <w:rFonts w:ascii="Arial" w:hAnsi="Arial" w:cs="Arial"/>
          <w:lang w:val="en-US"/>
        </w:rPr>
        <w:t>S.p</w:t>
      </w:r>
      <w:proofErr w:type="spellEnd"/>
      <w:r w:rsidRPr="002917D3">
        <w:rPr>
          <w:rFonts w:ascii="Arial" w:hAnsi="Arial" w:cs="Arial"/>
          <w:lang w:val="en-US"/>
        </w:rPr>
        <w:t xml:space="preserve">.) was induced 24h before mechanical ventilation (MV) was performed for 6h. </w:t>
      </w:r>
    </w:p>
    <w:p w:rsidR="0072692C" w:rsidRDefault="00473646" w:rsidP="00473646">
      <w:pPr>
        <w:spacing w:line="480" w:lineRule="auto"/>
        <w:jc w:val="both"/>
      </w:pPr>
      <w:r w:rsidRPr="002917D3">
        <w:rPr>
          <w:rFonts w:ascii="Arial" w:hAnsi="Arial" w:cs="Arial"/>
          <w:lang w:val="en-US"/>
        </w:rPr>
        <w:t xml:space="preserve">(A) Images from mice 24h after infection with </w:t>
      </w:r>
      <w:proofErr w:type="spellStart"/>
      <w:r w:rsidRPr="002917D3">
        <w:rPr>
          <w:rFonts w:ascii="Arial" w:hAnsi="Arial" w:cs="Arial"/>
          <w:lang w:val="en-US"/>
        </w:rPr>
        <w:t>s.pneumoniae</w:t>
      </w:r>
      <w:proofErr w:type="spellEnd"/>
      <w:r w:rsidRPr="002917D3">
        <w:rPr>
          <w:rFonts w:ascii="Arial" w:hAnsi="Arial" w:cs="Arial"/>
          <w:lang w:val="en-US"/>
        </w:rPr>
        <w:t xml:space="preserve"> are shown, that display severe necrotizing bronchopneumonia affecting 40-60% of the lung. (B) Images from mice subjected to MV for 6h 24h after infection with S. </w:t>
      </w:r>
      <w:proofErr w:type="spellStart"/>
      <w:r w:rsidRPr="002917D3">
        <w:rPr>
          <w:rFonts w:ascii="Arial" w:hAnsi="Arial" w:cs="Arial"/>
          <w:lang w:val="en-US"/>
        </w:rPr>
        <w:t>pneumoniae</w:t>
      </w:r>
      <w:proofErr w:type="spellEnd"/>
      <w:r w:rsidRPr="002917D3">
        <w:rPr>
          <w:rFonts w:ascii="Arial" w:hAnsi="Arial" w:cs="Arial"/>
          <w:lang w:val="en-US"/>
        </w:rPr>
        <w:t>. Again severe necrotizing bronchopneumonia was found. No changes due to MV could be dissected from the pneumonia induced severe damage of the lung parenchyma. Representative images out of 4 animals per group are shown.</w:t>
      </w:r>
      <w:bookmarkStart w:id="0" w:name="_GoBack"/>
      <w:bookmarkEnd w:id="0"/>
    </w:p>
    <w:sectPr w:rsidR="0072692C" w:rsidSect="00D759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46"/>
    <w:rsid w:val="00473646"/>
    <w:rsid w:val="0072692C"/>
    <w:rsid w:val="00D7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91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73646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7364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73646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73646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7364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73646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549</Characters>
  <Application>Microsoft Macintosh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Müller-Redetzky</dc:creator>
  <cp:keywords/>
  <dc:description/>
  <cp:lastModifiedBy>Holger Müller-Redetzky</cp:lastModifiedBy>
  <cp:revision>1</cp:revision>
  <dcterms:created xsi:type="dcterms:W3CDTF">2014-03-08T10:34:00Z</dcterms:created>
  <dcterms:modified xsi:type="dcterms:W3CDTF">2014-03-08T10:35:00Z</dcterms:modified>
</cp:coreProperties>
</file>