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14E" w:rsidRPr="001A43A4" w:rsidRDefault="00E8514E" w:rsidP="00E8514E">
      <w:pPr>
        <w:spacing w:after="0"/>
        <w:rPr>
          <w:rFonts w:ascii="Arial" w:hAnsi="Arial" w:cs="Arial"/>
          <w:sz w:val="18"/>
          <w:szCs w:val="18"/>
          <w:lang w:val="en-GB"/>
        </w:rPr>
      </w:pPr>
      <w:r w:rsidRPr="001A43A4">
        <w:rPr>
          <w:rFonts w:ascii="Arial" w:hAnsi="Arial" w:cs="Arial"/>
          <w:sz w:val="18"/>
          <w:szCs w:val="18"/>
          <w:lang w:val="en-GB"/>
        </w:rPr>
        <w:t>Addit</w:t>
      </w:r>
      <w:r w:rsidR="001A43A4" w:rsidRPr="001A43A4">
        <w:rPr>
          <w:rFonts w:ascii="Arial" w:hAnsi="Arial" w:cs="Arial"/>
          <w:sz w:val="18"/>
          <w:szCs w:val="18"/>
          <w:lang w:val="en-GB"/>
        </w:rPr>
        <w:t>i</w:t>
      </w:r>
      <w:r w:rsidRPr="001A43A4">
        <w:rPr>
          <w:rFonts w:ascii="Arial" w:hAnsi="Arial" w:cs="Arial"/>
          <w:sz w:val="18"/>
          <w:szCs w:val="18"/>
          <w:lang w:val="en-GB"/>
        </w:rPr>
        <w:t xml:space="preserve">onal File </w:t>
      </w:r>
      <w:r w:rsidR="00937373">
        <w:rPr>
          <w:rFonts w:ascii="Arial" w:hAnsi="Arial" w:cs="Arial"/>
          <w:sz w:val="18"/>
          <w:szCs w:val="18"/>
          <w:lang w:val="en-GB"/>
        </w:rPr>
        <w:t>6</w:t>
      </w:r>
      <w:r w:rsidRPr="001A43A4">
        <w:rPr>
          <w:rFonts w:ascii="Arial" w:hAnsi="Arial" w:cs="Arial"/>
          <w:sz w:val="18"/>
          <w:szCs w:val="18"/>
          <w:lang w:val="en-GB"/>
        </w:rPr>
        <w:t>: AUC</w:t>
      </w:r>
      <w:r w:rsidRPr="001A43A4">
        <w:rPr>
          <w:rFonts w:ascii="Arial" w:hAnsi="Arial" w:cs="Arial"/>
          <w:sz w:val="18"/>
          <w:szCs w:val="18"/>
          <w:vertAlign w:val="subscript"/>
          <w:lang w:val="en-GB"/>
        </w:rPr>
        <w:t>24</w:t>
      </w:r>
      <w:r w:rsidRPr="001A43A4">
        <w:rPr>
          <w:rFonts w:ascii="Arial" w:hAnsi="Arial" w:cs="Arial"/>
          <w:sz w:val="18"/>
          <w:szCs w:val="18"/>
          <w:lang w:val="en-GB"/>
        </w:rPr>
        <w:t xml:space="preserve">- and </w:t>
      </w:r>
      <w:proofErr w:type="spellStart"/>
      <w:r w:rsidRPr="001A43A4">
        <w:rPr>
          <w:rFonts w:ascii="Arial" w:hAnsi="Arial" w:cs="Arial"/>
          <w:sz w:val="18"/>
          <w:szCs w:val="18"/>
          <w:lang w:val="en-GB"/>
        </w:rPr>
        <w:t>C</w:t>
      </w:r>
      <w:r w:rsidRPr="001A43A4">
        <w:rPr>
          <w:rFonts w:ascii="Arial" w:hAnsi="Arial" w:cs="Arial"/>
          <w:sz w:val="18"/>
          <w:szCs w:val="18"/>
          <w:vertAlign w:val="subscript"/>
          <w:lang w:val="en-GB"/>
        </w:rPr>
        <w:t>min</w:t>
      </w:r>
      <w:proofErr w:type="spellEnd"/>
      <w:r w:rsidRPr="001A43A4">
        <w:rPr>
          <w:rFonts w:ascii="Arial" w:hAnsi="Arial" w:cs="Arial"/>
          <w:sz w:val="18"/>
          <w:szCs w:val="18"/>
          <w:lang w:val="en-GB"/>
        </w:rPr>
        <w:t>-values of patients from the lowest and highest quartile of covariates</w:t>
      </w:r>
    </w:p>
    <w:tbl>
      <w:tblPr>
        <w:tblStyle w:val="Tabellenraster"/>
        <w:tblpPr w:leftFromText="141" w:rightFromText="141" w:vertAnchor="text" w:horzAnchor="margin" w:tblpY="116"/>
        <w:tblW w:w="962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7"/>
        <w:gridCol w:w="924"/>
        <w:gridCol w:w="924"/>
        <w:gridCol w:w="98"/>
        <w:gridCol w:w="924"/>
        <w:gridCol w:w="924"/>
        <w:gridCol w:w="146"/>
        <w:gridCol w:w="924"/>
        <w:gridCol w:w="924"/>
        <w:gridCol w:w="98"/>
        <w:gridCol w:w="924"/>
        <w:gridCol w:w="924"/>
      </w:tblGrid>
      <w:tr w:rsidR="001A43A4" w:rsidRPr="001A43A4" w:rsidTr="001A43A4">
        <w:tc>
          <w:tcPr>
            <w:tcW w:w="1887" w:type="dxa"/>
          </w:tcPr>
          <w:p w:rsidR="001A43A4" w:rsidRPr="001A43A4" w:rsidRDefault="001A43A4" w:rsidP="001A43A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7734" w:type="dxa"/>
            <w:gridSpan w:val="11"/>
            <w:tcBorders>
              <w:bottom w:val="single" w:sz="4" w:space="0" w:color="auto"/>
            </w:tcBorders>
          </w:tcPr>
          <w:p w:rsidR="001A43A4" w:rsidRPr="001A43A4" w:rsidRDefault="001A43A4" w:rsidP="001A43A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1A43A4">
              <w:rPr>
                <w:rFonts w:ascii="Arial" w:hAnsi="Arial" w:cs="Arial"/>
                <w:b/>
                <w:sz w:val="18"/>
                <w:szCs w:val="18"/>
                <w:lang w:val="en-GB"/>
              </w:rPr>
              <w:t>Covariates</w:t>
            </w:r>
          </w:p>
        </w:tc>
      </w:tr>
      <w:tr w:rsidR="001A43A4" w:rsidRPr="001A43A4" w:rsidTr="001A43A4">
        <w:trPr>
          <w:trHeight w:val="170"/>
        </w:trPr>
        <w:tc>
          <w:tcPr>
            <w:tcW w:w="1887" w:type="dxa"/>
          </w:tcPr>
          <w:p w:rsidR="001A43A4" w:rsidRPr="001A43A4" w:rsidRDefault="001A43A4" w:rsidP="001A43A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A43A4" w:rsidRPr="001A43A4" w:rsidRDefault="00B5772B" w:rsidP="001A43A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C</w:t>
            </w:r>
            <w:r w:rsidR="001A43A4" w:rsidRPr="001A43A4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reatinine </w:t>
            </w:r>
            <w:proofErr w:type="spellStart"/>
            <w:r w:rsidR="001A43A4" w:rsidRPr="001A43A4">
              <w:rPr>
                <w:rFonts w:ascii="Arial" w:hAnsi="Arial" w:cs="Arial"/>
                <w:b/>
                <w:sz w:val="18"/>
                <w:szCs w:val="18"/>
                <w:lang w:val="en-GB"/>
              </w:rPr>
              <w:t>clearance</w:t>
            </w:r>
            <w:r w:rsidR="001A43A4" w:rsidRPr="001A43A4">
              <w:rPr>
                <w:rFonts w:ascii="Arial" w:hAnsi="Arial" w:cs="Arial"/>
                <w:b/>
                <w:sz w:val="18"/>
                <w:szCs w:val="18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98" w:type="dxa"/>
            <w:tcBorders>
              <w:top w:val="single" w:sz="4" w:space="0" w:color="auto"/>
              <w:bottom w:val="nil"/>
            </w:tcBorders>
          </w:tcPr>
          <w:p w:rsidR="001A43A4" w:rsidRPr="001A43A4" w:rsidRDefault="001A43A4" w:rsidP="001A43A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A43A4" w:rsidRPr="001A43A4" w:rsidRDefault="001A43A4" w:rsidP="001A43A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1A43A4">
              <w:rPr>
                <w:rFonts w:ascii="Arial" w:hAnsi="Arial" w:cs="Arial"/>
                <w:b/>
                <w:sz w:val="18"/>
                <w:szCs w:val="18"/>
                <w:lang w:val="en-GB"/>
              </w:rPr>
              <w:t>APACHE-II score</w:t>
            </w:r>
          </w:p>
        </w:tc>
        <w:tc>
          <w:tcPr>
            <w:tcW w:w="146" w:type="dxa"/>
            <w:tcBorders>
              <w:top w:val="single" w:sz="4" w:space="0" w:color="auto"/>
              <w:bottom w:val="nil"/>
            </w:tcBorders>
          </w:tcPr>
          <w:p w:rsidR="001A43A4" w:rsidRPr="001A43A4" w:rsidRDefault="001A43A4" w:rsidP="001A43A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A43A4" w:rsidRPr="001A43A4" w:rsidRDefault="00B5772B" w:rsidP="001A43A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A</w:t>
            </w:r>
            <w:bookmarkStart w:id="0" w:name="_GoBack"/>
            <w:bookmarkEnd w:id="0"/>
            <w:r w:rsidR="001A43A4" w:rsidRPr="001A43A4">
              <w:rPr>
                <w:rFonts w:ascii="Arial" w:hAnsi="Arial" w:cs="Arial"/>
                <w:b/>
                <w:sz w:val="18"/>
                <w:szCs w:val="18"/>
                <w:lang w:val="en-GB"/>
              </w:rPr>
              <w:t>ge</w:t>
            </w:r>
          </w:p>
        </w:tc>
        <w:tc>
          <w:tcPr>
            <w:tcW w:w="98" w:type="dxa"/>
            <w:tcBorders>
              <w:top w:val="single" w:sz="4" w:space="0" w:color="auto"/>
              <w:bottom w:val="nil"/>
            </w:tcBorders>
          </w:tcPr>
          <w:p w:rsidR="001A43A4" w:rsidRPr="001A43A4" w:rsidRDefault="001A43A4" w:rsidP="001A43A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A43A4" w:rsidRPr="001A43A4" w:rsidRDefault="001A43A4" w:rsidP="001A43A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1A43A4">
              <w:rPr>
                <w:rFonts w:ascii="Arial" w:hAnsi="Arial" w:cs="Arial"/>
                <w:b/>
                <w:sz w:val="18"/>
                <w:szCs w:val="18"/>
                <w:lang w:val="en-GB"/>
              </w:rPr>
              <w:t>BMI</w:t>
            </w:r>
          </w:p>
        </w:tc>
      </w:tr>
      <w:tr w:rsidR="001A43A4" w:rsidRPr="001A43A4" w:rsidTr="001A43A4">
        <w:trPr>
          <w:trHeight w:val="170"/>
        </w:trPr>
        <w:tc>
          <w:tcPr>
            <w:tcW w:w="1887" w:type="dxa"/>
            <w:vMerge w:val="restart"/>
          </w:tcPr>
          <w:p w:rsidR="001A43A4" w:rsidRPr="001A43A4" w:rsidRDefault="001A43A4" w:rsidP="001A43A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A43A4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Linezolid level  </w:t>
            </w:r>
            <w:r w:rsidRPr="001A43A4">
              <w:rPr>
                <w:rFonts w:ascii="Arial" w:hAnsi="Arial" w:cs="Arial"/>
                <w:b/>
                <w:sz w:val="18"/>
                <w:szCs w:val="18"/>
                <w:lang w:val="en-GB"/>
              </w:rPr>
              <w:br/>
              <w:t xml:space="preserve"> parameter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A43A4" w:rsidRPr="001A43A4" w:rsidRDefault="001A43A4" w:rsidP="001A43A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1A43A4">
              <w:rPr>
                <w:rFonts w:ascii="Arial" w:hAnsi="Arial" w:cs="Arial"/>
                <w:b/>
                <w:sz w:val="18"/>
                <w:szCs w:val="18"/>
                <w:lang w:val="en-GB"/>
              </w:rPr>
              <w:t>quartile</w:t>
            </w:r>
          </w:p>
        </w:tc>
        <w:tc>
          <w:tcPr>
            <w:tcW w:w="98" w:type="dxa"/>
            <w:tcBorders>
              <w:top w:val="nil"/>
            </w:tcBorders>
          </w:tcPr>
          <w:p w:rsidR="001A43A4" w:rsidRPr="001A43A4" w:rsidRDefault="001A43A4" w:rsidP="001A43A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A43A4" w:rsidRPr="001A43A4" w:rsidRDefault="001A43A4" w:rsidP="001A43A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1A43A4">
              <w:rPr>
                <w:rFonts w:ascii="Arial" w:hAnsi="Arial" w:cs="Arial"/>
                <w:b/>
                <w:sz w:val="18"/>
                <w:szCs w:val="18"/>
                <w:lang w:val="en-GB"/>
              </w:rPr>
              <w:t>quartile</w:t>
            </w:r>
          </w:p>
        </w:tc>
        <w:tc>
          <w:tcPr>
            <w:tcW w:w="146" w:type="dxa"/>
            <w:tcBorders>
              <w:top w:val="nil"/>
            </w:tcBorders>
          </w:tcPr>
          <w:p w:rsidR="001A43A4" w:rsidRPr="001A43A4" w:rsidRDefault="001A43A4" w:rsidP="001A43A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A43A4" w:rsidRPr="001A43A4" w:rsidRDefault="001A43A4" w:rsidP="001A43A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1A43A4">
              <w:rPr>
                <w:rFonts w:ascii="Arial" w:hAnsi="Arial" w:cs="Arial"/>
                <w:b/>
                <w:sz w:val="18"/>
                <w:szCs w:val="18"/>
                <w:lang w:val="en-GB"/>
              </w:rPr>
              <w:t>quartile</w:t>
            </w:r>
          </w:p>
        </w:tc>
        <w:tc>
          <w:tcPr>
            <w:tcW w:w="98" w:type="dxa"/>
            <w:tcBorders>
              <w:top w:val="nil"/>
            </w:tcBorders>
          </w:tcPr>
          <w:p w:rsidR="001A43A4" w:rsidRPr="001A43A4" w:rsidRDefault="001A43A4" w:rsidP="001A43A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A43A4" w:rsidRPr="001A43A4" w:rsidRDefault="001A43A4" w:rsidP="001A43A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1A43A4">
              <w:rPr>
                <w:rFonts w:ascii="Arial" w:hAnsi="Arial" w:cs="Arial"/>
                <w:b/>
                <w:sz w:val="18"/>
                <w:szCs w:val="18"/>
                <w:lang w:val="en-GB"/>
              </w:rPr>
              <w:t>quartile</w:t>
            </w:r>
          </w:p>
        </w:tc>
      </w:tr>
      <w:tr w:rsidR="001A43A4" w:rsidRPr="001A43A4" w:rsidTr="001A43A4">
        <w:trPr>
          <w:trHeight w:val="170"/>
        </w:trPr>
        <w:tc>
          <w:tcPr>
            <w:tcW w:w="1887" w:type="dxa"/>
            <w:vMerge/>
            <w:tcBorders>
              <w:bottom w:val="single" w:sz="4" w:space="0" w:color="auto"/>
            </w:tcBorders>
          </w:tcPr>
          <w:p w:rsidR="001A43A4" w:rsidRPr="001A43A4" w:rsidRDefault="001A43A4" w:rsidP="001A43A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1A43A4" w:rsidRPr="001A43A4" w:rsidRDefault="001A43A4" w:rsidP="001A43A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1A43A4">
              <w:rPr>
                <w:rFonts w:ascii="Arial" w:hAnsi="Arial" w:cs="Arial"/>
                <w:b/>
                <w:sz w:val="18"/>
                <w:szCs w:val="18"/>
                <w:lang w:val="en-GB"/>
              </w:rPr>
              <w:t>lowest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1A43A4" w:rsidRPr="001A43A4" w:rsidRDefault="001A43A4" w:rsidP="001A43A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1A43A4">
              <w:rPr>
                <w:rFonts w:ascii="Arial" w:hAnsi="Arial" w:cs="Arial"/>
                <w:b/>
                <w:sz w:val="18"/>
                <w:szCs w:val="18"/>
                <w:lang w:val="en-GB"/>
              </w:rPr>
              <w:t>highest</w:t>
            </w:r>
          </w:p>
        </w:tc>
        <w:tc>
          <w:tcPr>
            <w:tcW w:w="98" w:type="dxa"/>
            <w:tcBorders>
              <w:bottom w:val="single" w:sz="4" w:space="0" w:color="auto"/>
            </w:tcBorders>
          </w:tcPr>
          <w:p w:rsidR="001A43A4" w:rsidRPr="001A43A4" w:rsidRDefault="001A43A4" w:rsidP="001A43A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1A43A4" w:rsidRPr="001A43A4" w:rsidRDefault="001A43A4" w:rsidP="001A43A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1A43A4">
              <w:rPr>
                <w:rFonts w:ascii="Arial" w:hAnsi="Arial" w:cs="Arial"/>
                <w:b/>
                <w:sz w:val="18"/>
                <w:szCs w:val="18"/>
                <w:lang w:val="en-GB"/>
              </w:rPr>
              <w:t>lowest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1A43A4" w:rsidRPr="001A43A4" w:rsidRDefault="001A43A4" w:rsidP="001A43A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1A43A4">
              <w:rPr>
                <w:rFonts w:ascii="Arial" w:hAnsi="Arial" w:cs="Arial"/>
                <w:b/>
                <w:sz w:val="18"/>
                <w:szCs w:val="18"/>
                <w:lang w:val="en-GB"/>
              </w:rPr>
              <w:t>highest</w:t>
            </w:r>
          </w:p>
        </w:tc>
        <w:tc>
          <w:tcPr>
            <w:tcW w:w="146" w:type="dxa"/>
            <w:tcBorders>
              <w:bottom w:val="single" w:sz="4" w:space="0" w:color="auto"/>
            </w:tcBorders>
          </w:tcPr>
          <w:p w:rsidR="001A43A4" w:rsidRPr="001A43A4" w:rsidRDefault="001A43A4" w:rsidP="001A43A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1A43A4" w:rsidRPr="001A43A4" w:rsidRDefault="001A43A4" w:rsidP="001A43A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1A43A4">
              <w:rPr>
                <w:rFonts w:ascii="Arial" w:hAnsi="Arial" w:cs="Arial"/>
                <w:b/>
                <w:sz w:val="18"/>
                <w:szCs w:val="18"/>
                <w:lang w:val="en-GB"/>
              </w:rPr>
              <w:t>lowest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1A43A4" w:rsidRPr="001A43A4" w:rsidRDefault="001A43A4" w:rsidP="001A43A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1A43A4">
              <w:rPr>
                <w:rFonts w:ascii="Arial" w:hAnsi="Arial" w:cs="Arial"/>
                <w:b/>
                <w:sz w:val="18"/>
                <w:szCs w:val="18"/>
                <w:lang w:val="en-GB"/>
              </w:rPr>
              <w:t>highest</w:t>
            </w:r>
          </w:p>
        </w:tc>
        <w:tc>
          <w:tcPr>
            <w:tcW w:w="98" w:type="dxa"/>
            <w:tcBorders>
              <w:bottom w:val="single" w:sz="4" w:space="0" w:color="auto"/>
            </w:tcBorders>
          </w:tcPr>
          <w:p w:rsidR="001A43A4" w:rsidRPr="001A43A4" w:rsidRDefault="001A43A4" w:rsidP="001A43A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1A43A4" w:rsidRPr="001A43A4" w:rsidRDefault="001A43A4" w:rsidP="001A43A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1A43A4">
              <w:rPr>
                <w:rFonts w:ascii="Arial" w:hAnsi="Arial" w:cs="Arial"/>
                <w:b/>
                <w:sz w:val="18"/>
                <w:szCs w:val="18"/>
                <w:lang w:val="en-GB"/>
              </w:rPr>
              <w:t>lowest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1A43A4" w:rsidRPr="001A43A4" w:rsidRDefault="001A43A4" w:rsidP="001A43A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1A43A4">
              <w:rPr>
                <w:rFonts w:ascii="Arial" w:hAnsi="Arial" w:cs="Arial"/>
                <w:b/>
                <w:sz w:val="18"/>
                <w:szCs w:val="18"/>
                <w:lang w:val="en-GB"/>
              </w:rPr>
              <w:t>highest</w:t>
            </w:r>
          </w:p>
        </w:tc>
      </w:tr>
      <w:tr w:rsidR="001A43A4" w:rsidRPr="00937373" w:rsidTr="001A43A4">
        <w:trPr>
          <w:trHeight w:val="170"/>
        </w:trPr>
        <w:tc>
          <w:tcPr>
            <w:tcW w:w="1887" w:type="dxa"/>
            <w:tcBorders>
              <w:top w:val="single" w:sz="4" w:space="0" w:color="auto"/>
            </w:tcBorders>
          </w:tcPr>
          <w:p w:rsidR="001A43A4" w:rsidRPr="001A43A4" w:rsidRDefault="001A43A4" w:rsidP="001A43A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A43A4">
              <w:rPr>
                <w:rFonts w:ascii="Arial" w:hAnsi="Arial" w:cs="Arial"/>
                <w:sz w:val="18"/>
                <w:szCs w:val="18"/>
                <w:lang w:val="en-GB"/>
              </w:rPr>
              <w:t xml:space="preserve"> AUC-</w:t>
            </w:r>
            <w:proofErr w:type="spellStart"/>
            <w:r w:rsidRPr="001A43A4">
              <w:rPr>
                <w:rFonts w:ascii="Arial" w:hAnsi="Arial" w:cs="Arial"/>
                <w:sz w:val="18"/>
                <w:szCs w:val="18"/>
                <w:lang w:val="en-GB"/>
              </w:rPr>
              <w:t>values</w:t>
            </w:r>
            <w:r w:rsidRPr="001A43A4">
              <w:rPr>
                <w:rFonts w:ascii="Arial" w:hAnsi="Arial" w:cs="Arial"/>
                <w:sz w:val="18"/>
                <w:szCs w:val="18"/>
                <w:vertAlign w:val="superscript"/>
                <w:lang w:val="en-GB"/>
              </w:rPr>
              <w:t>b</w:t>
            </w:r>
            <w:proofErr w:type="spellEnd"/>
            <w:r w:rsidRPr="001A43A4">
              <w:rPr>
                <w:rFonts w:ascii="Arial" w:hAnsi="Arial" w:cs="Arial"/>
                <w:sz w:val="18"/>
                <w:szCs w:val="18"/>
                <w:lang w:val="en-GB"/>
              </w:rPr>
              <w:t xml:space="preserve"> (mg*h/L)</w:t>
            </w:r>
          </w:p>
        </w:tc>
        <w:tc>
          <w:tcPr>
            <w:tcW w:w="924" w:type="dxa"/>
            <w:tcBorders>
              <w:top w:val="single" w:sz="4" w:space="0" w:color="auto"/>
            </w:tcBorders>
          </w:tcPr>
          <w:p w:rsidR="001A43A4" w:rsidRPr="001A43A4" w:rsidRDefault="001A43A4" w:rsidP="001A43A4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24" w:type="dxa"/>
            <w:tcBorders>
              <w:top w:val="single" w:sz="4" w:space="0" w:color="auto"/>
            </w:tcBorders>
          </w:tcPr>
          <w:p w:rsidR="001A43A4" w:rsidRPr="001A43A4" w:rsidRDefault="001A43A4" w:rsidP="001A43A4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8" w:type="dxa"/>
            <w:tcBorders>
              <w:top w:val="single" w:sz="4" w:space="0" w:color="auto"/>
            </w:tcBorders>
          </w:tcPr>
          <w:p w:rsidR="001A43A4" w:rsidRPr="001A43A4" w:rsidRDefault="001A43A4" w:rsidP="001A43A4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24" w:type="dxa"/>
            <w:tcBorders>
              <w:top w:val="single" w:sz="4" w:space="0" w:color="auto"/>
            </w:tcBorders>
          </w:tcPr>
          <w:p w:rsidR="001A43A4" w:rsidRPr="001A43A4" w:rsidRDefault="001A43A4" w:rsidP="001A43A4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24" w:type="dxa"/>
            <w:tcBorders>
              <w:top w:val="single" w:sz="4" w:space="0" w:color="auto"/>
            </w:tcBorders>
          </w:tcPr>
          <w:p w:rsidR="001A43A4" w:rsidRPr="001A43A4" w:rsidRDefault="001A43A4" w:rsidP="001A43A4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6" w:type="dxa"/>
            <w:tcBorders>
              <w:top w:val="single" w:sz="4" w:space="0" w:color="auto"/>
            </w:tcBorders>
          </w:tcPr>
          <w:p w:rsidR="001A43A4" w:rsidRPr="001A43A4" w:rsidRDefault="001A43A4" w:rsidP="001A43A4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24" w:type="dxa"/>
            <w:tcBorders>
              <w:top w:val="single" w:sz="4" w:space="0" w:color="auto"/>
            </w:tcBorders>
          </w:tcPr>
          <w:p w:rsidR="001A43A4" w:rsidRPr="001A43A4" w:rsidRDefault="001A43A4" w:rsidP="001A43A4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24" w:type="dxa"/>
            <w:tcBorders>
              <w:top w:val="single" w:sz="4" w:space="0" w:color="auto"/>
            </w:tcBorders>
          </w:tcPr>
          <w:p w:rsidR="001A43A4" w:rsidRPr="001A43A4" w:rsidRDefault="001A43A4" w:rsidP="001A43A4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8" w:type="dxa"/>
            <w:tcBorders>
              <w:top w:val="single" w:sz="4" w:space="0" w:color="auto"/>
            </w:tcBorders>
          </w:tcPr>
          <w:p w:rsidR="001A43A4" w:rsidRPr="001A43A4" w:rsidRDefault="001A43A4" w:rsidP="001A43A4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24" w:type="dxa"/>
            <w:tcBorders>
              <w:top w:val="single" w:sz="4" w:space="0" w:color="auto"/>
            </w:tcBorders>
          </w:tcPr>
          <w:p w:rsidR="001A43A4" w:rsidRPr="001A43A4" w:rsidRDefault="001A43A4" w:rsidP="001A43A4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24" w:type="dxa"/>
            <w:tcBorders>
              <w:top w:val="single" w:sz="4" w:space="0" w:color="auto"/>
            </w:tcBorders>
          </w:tcPr>
          <w:p w:rsidR="001A43A4" w:rsidRPr="001A43A4" w:rsidRDefault="001A43A4" w:rsidP="001A43A4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1A43A4" w:rsidRPr="001A43A4" w:rsidTr="001A43A4">
        <w:trPr>
          <w:trHeight w:val="170"/>
        </w:trPr>
        <w:tc>
          <w:tcPr>
            <w:tcW w:w="1887" w:type="dxa"/>
          </w:tcPr>
          <w:p w:rsidR="001A43A4" w:rsidRPr="001A43A4" w:rsidRDefault="001A43A4" w:rsidP="001A43A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A43A4">
              <w:rPr>
                <w:rFonts w:ascii="Arial" w:hAnsi="Arial" w:cs="Arial"/>
                <w:sz w:val="18"/>
                <w:szCs w:val="18"/>
                <w:lang w:val="en-GB"/>
              </w:rPr>
              <w:t xml:space="preserve">    median</w:t>
            </w:r>
          </w:p>
        </w:tc>
        <w:tc>
          <w:tcPr>
            <w:tcW w:w="924" w:type="dxa"/>
          </w:tcPr>
          <w:p w:rsidR="001A43A4" w:rsidRPr="001A43A4" w:rsidRDefault="001A43A4" w:rsidP="001A43A4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A43A4">
              <w:rPr>
                <w:rFonts w:ascii="Arial" w:hAnsi="Arial" w:cs="Arial"/>
                <w:sz w:val="18"/>
                <w:szCs w:val="18"/>
                <w:lang w:val="en-GB"/>
              </w:rPr>
              <w:t>231</w:t>
            </w:r>
          </w:p>
        </w:tc>
        <w:tc>
          <w:tcPr>
            <w:tcW w:w="924" w:type="dxa"/>
          </w:tcPr>
          <w:p w:rsidR="001A43A4" w:rsidRPr="001A43A4" w:rsidRDefault="001A43A4" w:rsidP="001A43A4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A43A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96</w:t>
            </w:r>
          </w:p>
        </w:tc>
        <w:tc>
          <w:tcPr>
            <w:tcW w:w="98" w:type="dxa"/>
          </w:tcPr>
          <w:p w:rsidR="001A43A4" w:rsidRPr="001A43A4" w:rsidRDefault="001A43A4" w:rsidP="001A43A4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24" w:type="dxa"/>
          </w:tcPr>
          <w:p w:rsidR="001A43A4" w:rsidRPr="001A43A4" w:rsidRDefault="001A43A4" w:rsidP="001A43A4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A43A4">
              <w:rPr>
                <w:rFonts w:ascii="Arial" w:hAnsi="Arial" w:cs="Arial"/>
                <w:sz w:val="18"/>
                <w:szCs w:val="18"/>
                <w:lang w:val="en-GB"/>
              </w:rPr>
              <w:t>102</w:t>
            </w:r>
          </w:p>
        </w:tc>
        <w:tc>
          <w:tcPr>
            <w:tcW w:w="924" w:type="dxa"/>
          </w:tcPr>
          <w:p w:rsidR="001A43A4" w:rsidRPr="001A43A4" w:rsidRDefault="001A43A4" w:rsidP="001A43A4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A43A4">
              <w:rPr>
                <w:rFonts w:ascii="Arial" w:hAnsi="Arial" w:cs="Arial"/>
                <w:sz w:val="18"/>
                <w:szCs w:val="18"/>
                <w:lang w:val="en-GB"/>
              </w:rPr>
              <w:t>106</w:t>
            </w:r>
          </w:p>
        </w:tc>
        <w:tc>
          <w:tcPr>
            <w:tcW w:w="146" w:type="dxa"/>
          </w:tcPr>
          <w:p w:rsidR="001A43A4" w:rsidRPr="001A43A4" w:rsidRDefault="001A43A4" w:rsidP="001A43A4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24" w:type="dxa"/>
          </w:tcPr>
          <w:p w:rsidR="001A43A4" w:rsidRPr="001A43A4" w:rsidRDefault="001A43A4" w:rsidP="001A43A4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A43A4">
              <w:rPr>
                <w:rFonts w:ascii="Arial" w:hAnsi="Arial" w:cs="Arial"/>
                <w:sz w:val="18"/>
                <w:szCs w:val="18"/>
                <w:lang w:val="en-GB"/>
              </w:rPr>
              <w:t>106</w:t>
            </w:r>
          </w:p>
        </w:tc>
        <w:tc>
          <w:tcPr>
            <w:tcW w:w="924" w:type="dxa"/>
          </w:tcPr>
          <w:p w:rsidR="001A43A4" w:rsidRPr="001A43A4" w:rsidRDefault="001A43A4" w:rsidP="001A43A4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A43A4">
              <w:rPr>
                <w:rFonts w:ascii="Arial" w:hAnsi="Arial" w:cs="Arial"/>
                <w:sz w:val="18"/>
                <w:szCs w:val="18"/>
                <w:lang w:val="en-GB"/>
              </w:rPr>
              <w:t>214</w:t>
            </w:r>
          </w:p>
        </w:tc>
        <w:tc>
          <w:tcPr>
            <w:tcW w:w="98" w:type="dxa"/>
          </w:tcPr>
          <w:p w:rsidR="001A43A4" w:rsidRPr="001A43A4" w:rsidRDefault="001A43A4" w:rsidP="001A43A4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24" w:type="dxa"/>
          </w:tcPr>
          <w:p w:rsidR="001A43A4" w:rsidRPr="001A43A4" w:rsidRDefault="001A43A4" w:rsidP="001A43A4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A43A4">
              <w:rPr>
                <w:rFonts w:ascii="Arial" w:hAnsi="Arial" w:cs="Arial"/>
                <w:sz w:val="18"/>
                <w:szCs w:val="18"/>
                <w:lang w:val="en-GB"/>
              </w:rPr>
              <w:t>106</w:t>
            </w:r>
          </w:p>
        </w:tc>
        <w:tc>
          <w:tcPr>
            <w:tcW w:w="924" w:type="dxa"/>
          </w:tcPr>
          <w:p w:rsidR="001A43A4" w:rsidRPr="001A43A4" w:rsidRDefault="001A43A4" w:rsidP="001A43A4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A43A4">
              <w:rPr>
                <w:rFonts w:ascii="Arial" w:hAnsi="Arial" w:cs="Arial"/>
                <w:sz w:val="18"/>
                <w:szCs w:val="18"/>
                <w:lang w:val="en-GB"/>
              </w:rPr>
              <w:t>118</w:t>
            </w:r>
          </w:p>
        </w:tc>
      </w:tr>
      <w:tr w:rsidR="001A43A4" w:rsidRPr="001A43A4" w:rsidTr="001A43A4">
        <w:trPr>
          <w:trHeight w:val="170"/>
        </w:trPr>
        <w:tc>
          <w:tcPr>
            <w:tcW w:w="1887" w:type="dxa"/>
          </w:tcPr>
          <w:p w:rsidR="001A43A4" w:rsidRPr="001A43A4" w:rsidRDefault="001A43A4" w:rsidP="001A43A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A43A4">
              <w:rPr>
                <w:rFonts w:ascii="Arial" w:hAnsi="Arial" w:cs="Arial"/>
                <w:sz w:val="18"/>
                <w:szCs w:val="18"/>
                <w:lang w:val="en-GB"/>
              </w:rPr>
              <w:t xml:space="preserve">    range</w:t>
            </w:r>
          </w:p>
        </w:tc>
        <w:tc>
          <w:tcPr>
            <w:tcW w:w="924" w:type="dxa"/>
          </w:tcPr>
          <w:p w:rsidR="001A43A4" w:rsidRPr="001A43A4" w:rsidRDefault="001A43A4" w:rsidP="001A43A4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A43A4">
              <w:rPr>
                <w:rFonts w:ascii="Arial" w:hAnsi="Arial" w:cs="Arial"/>
                <w:sz w:val="18"/>
                <w:szCs w:val="18"/>
                <w:lang w:val="en-GB"/>
              </w:rPr>
              <w:t>81-326</w:t>
            </w:r>
          </w:p>
        </w:tc>
        <w:tc>
          <w:tcPr>
            <w:tcW w:w="924" w:type="dxa"/>
          </w:tcPr>
          <w:p w:rsidR="001A43A4" w:rsidRPr="001A43A4" w:rsidRDefault="001A43A4" w:rsidP="001A43A4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A43A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50-206</w:t>
            </w:r>
          </w:p>
        </w:tc>
        <w:tc>
          <w:tcPr>
            <w:tcW w:w="98" w:type="dxa"/>
          </w:tcPr>
          <w:p w:rsidR="001A43A4" w:rsidRPr="001A43A4" w:rsidRDefault="001A43A4" w:rsidP="001A43A4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24" w:type="dxa"/>
          </w:tcPr>
          <w:p w:rsidR="001A43A4" w:rsidRPr="001A43A4" w:rsidRDefault="001A43A4" w:rsidP="001A43A4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A43A4">
              <w:rPr>
                <w:rFonts w:ascii="Arial" w:hAnsi="Arial" w:cs="Arial"/>
                <w:sz w:val="18"/>
                <w:szCs w:val="18"/>
                <w:lang w:val="en-GB"/>
              </w:rPr>
              <w:t>50-267</w:t>
            </w:r>
          </w:p>
        </w:tc>
        <w:tc>
          <w:tcPr>
            <w:tcW w:w="924" w:type="dxa"/>
          </w:tcPr>
          <w:p w:rsidR="001A43A4" w:rsidRPr="001A43A4" w:rsidRDefault="001A43A4" w:rsidP="001A43A4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A43A4">
              <w:rPr>
                <w:rFonts w:ascii="Arial" w:hAnsi="Arial" w:cs="Arial"/>
                <w:sz w:val="18"/>
                <w:szCs w:val="18"/>
                <w:lang w:val="en-GB"/>
              </w:rPr>
              <w:t>81-442</w:t>
            </w:r>
          </w:p>
        </w:tc>
        <w:tc>
          <w:tcPr>
            <w:tcW w:w="146" w:type="dxa"/>
          </w:tcPr>
          <w:p w:rsidR="001A43A4" w:rsidRPr="001A43A4" w:rsidRDefault="001A43A4" w:rsidP="001A43A4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24" w:type="dxa"/>
          </w:tcPr>
          <w:p w:rsidR="001A43A4" w:rsidRPr="001A43A4" w:rsidRDefault="001A43A4" w:rsidP="001A43A4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A43A4">
              <w:rPr>
                <w:rFonts w:ascii="Arial" w:hAnsi="Arial" w:cs="Arial"/>
                <w:sz w:val="18"/>
                <w:szCs w:val="18"/>
                <w:lang w:val="en-GB"/>
              </w:rPr>
              <w:t>95-251</w:t>
            </w:r>
          </w:p>
        </w:tc>
        <w:tc>
          <w:tcPr>
            <w:tcW w:w="924" w:type="dxa"/>
          </w:tcPr>
          <w:p w:rsidR="001A43A4" w:rsidRPr="001A43A4" w:rsidRDefault="001A43A4" w:rsidP="001A43A4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A43A4">
              <w:rPr>
                <w:rFonts w:ascii="Arial" w:hAnsi="Arial" w:cs="Arial"/>
                <w:sz w:val="18"/>
                <w:szCs w:val="18"/>
                <w:lang w:val="en-GB"/>
              </w:rPr>
              <w:t>81-267</w:t>
            </w:r>
          </w:p>
        </w:tc>
        <w:tc>
          <w:tcPr>
            <w:tcW w:w="98" w:type="dxa"/>
          </w:tcPr>
          <w:p w:rsidR="001A43A4" w:rsidRPr="001A43A4" w:rsidRDefault="001A43A4" w:rsidP="001A43A4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24" w:type="dxa"/>
          </w:tcPr>
          <w:p w:rsidR="001A43A4" w:rsidRPr="001A43A4" w:rsidRDefault="001A43A4" w:rsidP="001A43A4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A43A4">
              <w:rPr>
                <w:rFonts w:ascii="Arial" w:hAnsi="Arial" w:cs="Arial"/>
                <w:sz w:val="18"/>
                <w:szCs w:val="18"/>
                <w:lang w:val="en-GB"/>
              </w:rPr>
              <w:t>95-326</w:t>
            </w:r>
          </w:p>
        </w:tc>
        <w:tc>
          <w:tcPr>
            <w:tcW w:w="924" w:type="dxa"/>
          </w:tcPr>
          <w:p w:rsidR="001A43A4" w:rsidRPr="001A43A4" w:rsidRDefault="001A43A4" w:rsidP="001A43A4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A43A4">
              <w:rPr>
                <w:rFonts w:ascii="Arial" w:hAnsi="Arial" w:cs="Arial"/>
                <w:sz w:val="18"/>
                <w:szCs w:val="18"/>
                <w:lang w:val="en-GB"/>
              </w:rPr>
              <w:t>50-244</w:t>
            </w:r>
          </w:p>
        </w:tc>
      </w:tr>
      <w:tr w:rsidR="001A43A4" w:rsidRPr="001A43A4" w:rsidTr="001A43A4">
        <w:trPr>
          <w:trHeight w:val="170"/>
        </w:trPr>
        <w:tc>
          <w:tcPr>
            <w:tcW w:w="1887" w:type="dxa"/>
          </w:tcPr>
          <w:p w:rsidR="001A43A4" w:rsidRPr="001A43A4" w:rsidRDefault="001A43A4" w:rsidP="001A43A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24" w:type="dxa"/>
          </w:tcPr>
          <w:p w:rsidR="001A43A4" w:rsidRPr="001A43A4" w:rsidRDefault="001A43A4" w:rsidP="001A43A4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24" w:type="dxa"/>
          </w:tcPr>
          <w:p w:rsidR="001A43A4" w:rsidRPr="001A43A4" w:rsidRDefault="001A43A4" w:rsidP="001A43A4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8" w:type="dxa"/>
          </w:tcPr>
          <w:p w:rsidR="001A43A4" w:rsidRPr="001A43A4" w:rsidRDefault="001A43A4" w:rsidP="001A43A4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24" w:type="dxa"/>
          </w:tcPr>
          <w:p w:rsidR="001A43A4" w:rsidRPr="001A43A4" w:rsidRDefault="001A43A4" w:rsidP="001A43A4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24" w:type="dxa"/>
          </w:tcPr>
          <w:p w:rsidR="001A43A4" w:rsidRPr="001A43A4" w:rsidRDefault="001A43A4" w:rsidP="001A43A4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6" w:type="dxa"/>
          </w:tcPr>
          <w:p w:rsidR="001A43A4" w:rsidRPr="001A43A4" w:rsidRDefault="001A43A4" w:rsidP="001A43A4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24" w:type="dxa"/>
          </w:tcPr>
          <w:p w:rsidR="001A43A4" w:rsidRPr="001A43A4" w:rsidRDefault="001A43A4" w:rsidP="001A43A4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24" w:type="dxa"/>
          </w:tcPr>
          <w:p w:rsidR="001A43A4" w:rsidRPr="001A43A4" w:rsidRDefault="001A43A4" w:rsidP="001A43A4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8" w:type="dxa"/>
          </w:tcPr>
          <w:p w:rsidR="001A43A4" w:rsidRPr="001A43A4" w:rsidRDefault="001A43A4" w:rsidP="001A43A4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24" w:type="dxa"/>
          </w:tcPr>
          <w:p w:rsidR="001A43A4" w:rsidRPr="001A43A4" w:rsidRDefault="001A43A4" w:rsidP="001A43A4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24" w:type="dxa"/>
          </w:tcPr>
          <w:p w:rsidR="001A43A4" w:rsidRPr="001A43A4" w:rsidRDefault="001A43A4" w:rsidP="001A43A4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1A43A4" w:rsidRPr="001A43A4" w:rsidTr="001A43A4">
        <w:trPr>
          <w:trHeight w:val="170"/>
        </w:trPr>
        <w:tc>
          <w:tcPr>
            <w:tcW w:w="1887" w:type="dxa"/>
          </w:tcPr>
          <w:p w:rsidR="001A43A4" w:rsidRPr="001A43A4" w:rsidRDefault="001A43A4" w:rsidP="001A43A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A43A4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1A43A4">
              <w:rPr>
                <w:rFonts w:ascii="Arial" w:hAnsi="Arial" w:cs="Arial"/>
                <w:sz w:val="18"/>
                <w:szCs w:val="18"/>
                <w:lang w:val="en-GB"/>
              </w:rPr>
              <w:t>C</w:t>
            </w:r>
            <w:r w:rsidRPr="001A43A4">
              <w:rPr>
                <w:rFonts w:ascii="Arial" w:hAnsi="Arial" w:cs="Arial"/>
                <w:sz w:val="18"/>
                <w:szCs w:val="18"/>
                <w:vertAlign w:val="subscript"/>
                <w:lang w:val="en-GB"/>
              </w:rPr>
              <w:t>min</w:t>
            </w:r>
            <w:r w:rsidRPr="001A43A4">
              <w:rPr>
                <w:rFonts w:ascii="Arial" w:hAnsi="Arial" w:cs="Arial"/>
                <w:sz w:val="18"/>
                <w:szCs w:val="18"/>
                <w:vertAlign w:val="superscript"/>
                <w:lang w:val="en-GB"/>
              </w:rPr>
              <w:t>c</w:t>
            </w:r>
            <w:proofErr w:type="spellEnd"/>
            <w:r w:rsidRPr="001A43A4">
              <w:rPr>
                <w:rFonts w:ascii="Arial" w:hAnsi="Arial" w:cs="Arial"/>
                <w:sz w:val="18"/>
                <w:szCs w:val="18"/>
                <w:lang w:val="en-GB"/>
              </w:rPr>
              <w:t xml:space="preserve"> (mg/L)</w:t>
            </w:r>
          </w:p>
        </w:tc>
        <w:tc>
          <w:tcPr>
            <w:tcW w:w="924" w:type="dxa"/>
          </w:tcPr>
          <w:p w:rsidR="001A43A4" w:rsidRPr="001A43A4" w:rsidRDefault="001A43A4" w:rsidP="001A43A4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24" w:type="dxa"/>
          </w:tcPr>
          <w:p w:rsidR="001A43A4" w:rsidRPr="001A43A4" w:rsidRDefault="001A43A4" w:rsidP="001A43A4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8" w:type="dxa"/>
          </w:tcPr>
          <w:p w:rsidR="001A43A4" w:rsidRPr="001A43A4" w:rsidRDefault="001A43A4" w:rsidP="001A43A4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24" w:type="dxa"/>
          </w:tcPr>
          <w:p w:rsidR="001A43A4" w:rsidRPr="001A43A4" w:rsidRDefault="001A43A4" w:rsidP="001A43A4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24" w:type="dxa"/>
          </w:tcPr>
          <w:p w:rsidR="001A43A4" w:rsidRPr="001A43A4" w:rsidRDefault="001A43A4" w:rsidP="001A43A4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6" w:type="dxa"/>
          </w:tcPr>
          <w:p w:rsidR="001A43A4" w:rsidRPr="001A43A4" w:rsidRDefault="001A43A4" w:rsidP="001A43A4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24" w:type="dxa"/>
          </w:tcPr>
          <w:p w:rsidR="001A43A4" w:rsidRPr="001A43A4" w:rsidRDefault="001A43A4" w:rsidP="001A43A4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24" w:type="dxa"/>
          </w:tcPr>
          <w:p w:rsidR="001A43A4" w:rsidRPr="001A43A4" w:rsidRDefault="001A43A4" w:rsidP="001A43A4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8" w:type="dxa"/>
          </w:tcPr>
          <w:p w:rsidR="001A43A4" w:rsidRPr="001A43A4" w:rsidRDefault="001A43A4" w:rsidP="001A43A4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24" w:type="dxa"/>
          </w:tcPr>
          <w:p w:rsidR="001A43A4" w:rsidRPr="001A43A4" w:rsidRDefault="001A43A4" w:rsidP="001A43A4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24" w:type="dxa"/>
          </w:tcPr>
          <w:p w:rsidR="001A43A4" w:rsidRPr="001A43A4" w:rsidRDefault="001A43A4" w:rsidP="001A43A4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1A43A4" w:rsidRPr="001A43A4" w:rsidTr="001A43A4">
        <w:trPr>
          <w:trHeight w:val="170"/>
        </w:trPr>
        <w:tc>
          <w:tcPr>
            <w:tcW w:w="1887" w:type="dxa"/>
          </w:tcPr>
          <w:p w:rsidR="001A43A4" w:rsidRPr="001A43A4" w:rsidRDefault="001A43A4" w:rsidP="001A43A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A43A4">
              <w:rPr>
                <w:rFonts w:ascii="Arial" w:hAnsi="Arial" w:cs="Arial"/>
                <w:sz w:val="18"/>
                <w:szCs w:val="18"/>
                <w:lang w:val="en-GB"/>
              </w:rPr>
              <w:t xml:space="preserve">    median</w:t>
            </w:r>
          </w:p>
        </w:tc>
        <w:tc>
          <w:tcPr>
            <w:tcW w:w="924" w:type="dxa"/>
          </w:tcPr>
          <w:p w:rsidR="001A43A4" w:rsidRPr="001A43A4" w:rsidRDefault="001A43A4" w:rsidP="001A43A4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A43A4">
              <w:rPr>
                <w:rFonts w:ascii="Arial" w:hAnsi="Arial" w:cs="Arial"/>
                <w:sz w:val="18"/>
                <w:szCs w:val="18"/>
                <w:lang w:val="en-GB"/>
              </w:rPr>
              <w:t>3.1</w:t>
            </w:r>
          </w:p>
        </w:tc>
        <w:tc>
          <w:tcPr>
            <w:tcW w:w="924" w:type="dxa"/>
          </w:tcPr>
          <w:p w:rsidR="001A43A4" w:rsidRPr="001A43A4" w:rsidRDefault="001A43A4" w:rsidP="001A43A4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A43A4">
              <w:rPr>
                <w:rFonts w:ascii="Arial" w:hAnsi="Arial" w:cs="Arial"/>
                <w:sz w:val="18"/>
                <w:szCs w:val="18"/>
                <w:lang w:val="en-GB"/>
              </w:rPr>
              <w:t>0.31</w:t>
            </w:r>
          </w:p>
        </w:tc>
        <w:tc>
          <w:tcPr>
            <w:tcW w:w="98" w:type="dxa"/>
          </w:tcPr>
          <w:p w:rsidR="001A43A4" w:rsidRPr="001A43A4" w:rsidRDefault="001A43A4" w:rsidP="001A43A4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24" w:type="dxa"/>
          </w:tcPr>
          <w:p w:rsidR="001A43A4" w:rsidRPr="001A43A4" w:rsidRDefault="001A43A4" w:rsidP="001A43A4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A43A4">
              <w:rPr>
                <w:rFonts w:ascii="Arial" w:hAnsi="Arial" w:cs="Arial"/>
                <w:sz w:val="18"/>
                <w:szCs w:val="18"/>
                <w:lang w:val="en-GB"/>
              </w:rPr>
              <w:t>0.18</w:t>
            </w:r>
          </w:p>
        </w:tc>
        <w:tc>
          <w:tcPr>
            <w:tcW w:w="924" w:type="dxa"/>
          </w:tcPr>
          <w:p w:rsidR="001A43A4" w:rsidRPr="001A43A4" w:rsidRDefault="001A43A4" w:rsidP="001A43A4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A43A4">
              <w:rPr>
                <w:rFonts w:ascii="Arial" w:hAnsi="Arial" w:cs="Arial"/>
                <w:sz w:val="18"/>
                <w:szCs w:val="18"/>
                <w:lang w:val="en-GB"/>
              </w:rPr>
              <w:t>0.70</w:t>
            </w:r>
          </w:p>
        </w:tc>
        <w:tc>
          <w:tcPr>
            <w:tcW w:w="146" w:type="dxa"/>
          </w:tcPr>
          <w:p w:rsidR="001A43A4" w:rsidRPr="001A43A4" w:rsidRDefault="001A43A4" w:rsidP="001A43A4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24" w:type="dxa"/>
          </w:tcPr>
          <w:p w:rsidR="001A43A4" w:rsidRPr="001A43A4" w:rsidRDefault="001A43A4" w:rsidP="001A43A4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A43A4">
              <w:rPr>
                <w:rFonts w:ascii="Arial" w:hAnsi="Arial" w:cs="Arial"/>
                <w:sz w:val="18"/>
                <w:szCs w:val="18"/>
                <w:lang w:val="en-GB"/>
              </w:rPr>
              <w:t>0.43</w:t>
            </w:r>
          </w:p>
        </w:tc>
        <w:tc>
          <w:tcPr>
            <w:tcW w:w="924" w:type="dxa"/>
          </w:tcPr>
          <w:p w:rsidR="001A43A4" w:rsidRPr="001A43A4" w:rsidRDefault="001A43A4" w:rsidP="001A43A4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A43A4">
              <w:rPr>
                <w:rFonts w:ascii="Arial" w:hAnsi="Arial" w:cs="Arial"/>
                <w:sz w:val="18"/>
                <w:szCs w:val="18"/>
                <w:lang w:val="en-GB"/>
              </w:rPr>
              <w:t>2.3</w:t>
            </w:r>
          </w:p>
        </w:tc>
        <w:tc>
          <w:tcPr>
            <w:tcW w:w="98" w:type="dxa"/>
          </w:tcPr>
          <w:p w:rsidR="001A43A4" w:rsidRPr="001A43A4" w:rsidRDefault="001A43A4" w:rsidP="001A43A4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24" w:type="dxa"/>
          </w:tcPr>
          <w:p w:rsidR="001A43A4" w:rsidRPr="001A43A4" w:rsidRDefault="001A43A4" w:rsidP="001A43A4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A43A4">
              <w:rPr>
                <w:rFonts w:ascii="Arial" w:hAnsi="Arial" w:cs="Arial"/>
                <w:sz w:val="18"/>
                <w:szCs w:val="18"/>
                <w:lang w:val="en-GB"/>
              </w:rPr>
              <w:t>0.43</w:t>
            </w:r>
          </w:p>
        </w:tc>
        <w:tc>
          <w:tcPr>
            <w:tcW w:w="924" w:type="dxa"/>
          </w:tcPr>
          <w:p w:rsidR="001A43A4" w:rsidRPr="001A43A4" w:rsidRDefault="001A43A4" w:rsidP="001A43A4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A43A4">
              <w:rPr>
                <w:rFonts w:ascii="Arial" w:hAnsi="Arial" w:cs="Arial"/>
                <w:sz w:val="18"/>
                <w:szCs w:val="18"/>
                <w:lang w:val="en-GB"/>
              </w:rPr>
              <w:t>1.9</w:t>
            </w:r>
          </w:p>
        </w:tc>
      </w:tr>
      <w:tr w:rsidR="001A43A4" w:rsidRPr="001A43A4" w:rsidTr="001A43A4">
        <w:trPr>
          <w:trHeight w:val="170"/>
        </w:trPr>
        <w:tc>
          <w:tcPr>
            <w:tcW w:w="1887" w:type="dxa"/>
          </w:tcPr>
          <w:p w:rsidR="001A43A4" w:rsidRPr="001A43A4" w:rsidRDefault="001A43A4" w:rsidP="001A43A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A43A4">
              <w:rPr>
                <w:rFonts w:ascii="Arial" w:hAnsi="Arial" w:cs="Arial"/>
                <w:sz w:val="18"/>
                <w:szCs w:val="18"/>
                <w:lang w:val="en-GB"/>
              </w:rPr>
              <w:t xml:space="preserve">    range</w:t>
            </w:r>
          </w:p>
        </w:tc>
        <w:tc>
          <w:tcPr>
            <w:tcW w:w="924" w:type="dxa"/>
          </w:tcPr>
          <w:p w:rsidR="001A43A4" w:rsidRPr="001A43A4" w:rsidRDefault="001A43A4" w:rsidP="001A43A4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A43A4">
              <w:rPr>
                <w:rFonts w:ascii="Arial" w:hAnsi="Arial" w:cs="Arial"/>
                <w:sz w:val="18"/>
                <w:szCs w:val="18"/>
                <w:lang w:val="en-GB"/>
              </w:rPr>
              <w:t>0.4-5.9</w:t>
            </w:r>
          </w:p>
        </w:tc>
        <w:tc>
          <w:tcPr>
            <w:tcW w:w="924" w:type="dxa"/>
          </w:tcPr>
          <w:p w:rsidR="001A43A4" w:rsidRPr="001A43A4" w:rsidRDefault="001A43A4" w:rsidP="001A43A4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A43A4">
              <w:rPr>
                <w:rFonts w:ascii="Arial" w:hAnsi="Arial" w:cs="Arial"/>
                <w:sz w:val="18"/>
                <w:szCs w:val="18"/>
                <w:lang w:val="en-GB"/>
              </w:rPr>
              <w:t>&lt;0.13-3.6</w:t>
            </w:r>
          </w:p>
        </w:tc>
        <w:tc>
          <w:tcPr>
            <w:tcW w:w="98" w:type="dxa"/>
          </w:tcPr>
          <w:p w:rsidR="001A43A4" w:rsidRPr="001A43A4" w:rsidRDefault="001A43A4" w:rsidP="001A43A4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24" w:type="dxa"/>
          </w:tcPr>
          <w:p w:rsidR="001A43A4" w:rsidRPr="001A43A4" w:rsidRDefault="001A43A4" w:rsidP="001A43A4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A43A4">
              <w:rPr>
                <w:rFonts w:ascii="Arial" w:hAnsi="Arial" w:cs="Arial"/>
                <w:sz w:val="18"/>
                <w:szCs w:val="18"/>
                <w:lang w:val="en-GB"/>
              </w:rPr>
              <w:t>&lt;0.13-3.6</w:t>
            </w:r>
          </w:p>
        </w:tc>
        <w:tc>
          <w:tcPr>
            <w:tcW w:w="924" w:type="dxa"/>
          </w:tcPr>
          <w:p w:rsidR="001A43A4" w:rsidRPr="001A43A4" w:rsidRDefault="001A43A4" w:rsidP="001A43A4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A43A4">
              <w:rPr>
                <w:rFonts w:ascii="Arial" w:hAnsi="Arial" w:cs="Arial"/>
                <w:sz w:val="18"/>
                <w:szCs w:val="18"/>
                <w:lang w:val="en-GB"/>
              </w:rPr>
              <w:t>0.17-14.5</w:t>
            </w:r>
          </w:p>
        </w:tc>
        <w:tc>
          <w:tcPr>
            <w:tcW w:w="146" w:type="dxa"/>
          </w:tcPr>
          <w:p w:rsidR="001A43A4" w:rsidRPr="001A43A4" w:rsidRDefault="001A43A4" w:rsidP="001A43A4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24" w:type="dxa"/>
          </w:tcPr>
          <w:p w:rsidR="001A43A4" w:rsidRPr="001A43A4" w:rsidRDefault="001A43A4" w:rsidP="001A43A4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A43A4">
              <w:rPr>
                <w:rFonts w:ascii="Arial" w:hAnsi="Arial" w:cs="Arial"/>
                <w:sz w:val="18"/>
                <w:szCs w:val="18"/>
                <w:lang w:val="en-GB"/>
              </w:rPr>
              <w:t>&lt;0.13-8.2</w:t>
            </w:r>
          </w:p>
        </w:tc>
        <w:tc>
          <w:tcPr>
            <w:tcW w:w="924" w:type="dxa"/>
          </w:tcPr>
          <w:p w:rsidR="001A43A4" w:rsidRPr="001A43A4" w:rsidRDefault="001A43A4" w:rsidP="001A43A4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A43A4">
              <w:rPr>
                <w:rFonts w:ascii="Arial" w:hAnsi="Arial" w:cs="Arial"/>
                <w:sz w:val="18"/>
                <w:szCs w:val="18"/>
                <w:lang w:val="en-GB"/>
              </w:rPr>
              <w:t>0.45-5.9</w:t>
            </w:r>
          </w:p>
        </w:tc>
        <w:tc>
          <w:tcPr>
            <w:tcW w:w="98" w:type="dxa"/>
          </w:tcPr>
          <w:p w:rsidR="001A43A4" w:rsidRPr="001A43A4" w:rsidRDefault="001A43A4" w:rsidP="001A43A4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24" w:type="dxa"/>
          </w:tcPr>
          <w:p w:rsidR="001A43A4" w:rsidRPr="001A43A4" w:rsidRDefault="001A43A4" w:rsidP="001A43A4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A43A4">
              <w:rPr>
                <w:rFonts w:ascii="Arial" w:hAnsi="Arial" w:cs="Arial"/>
                <w:sz w:val="18"/>
                <w:szCs w:val="18"/>
                <w:lang w:val="en-GB"/>
              </w:rPr>
              <w:t>&lt;0.13-3.6</w:t>
            </w:r>
          </w:p>
        </w:tc>
        <w:tc>
          <w:tcPr>
            <w:tcW w:w="924" w:type="dxa"/>
          </w:tcPr>
          <w:p w:rsidR="001A43A4" w:rsidRPr="001A43A4" w:rsidRDefault="001A43A4" w:rsidP="001A43A4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A43A4">
              <w:rPr>
                <w:rFonts w:ascii="Arial" w:hAnsi="Arial" w:cs="Arial"/>
                <w:sz w:val="18"/>
                <w:szCs w:val="18"/>
                <w:lang w:val="en-GB"/>
              </w:rPr>
              <w:t>&lt;0.13-5.9</w:t>
            </w:r>
          </w:p>
        </w:tc>
      </w:tr>
    </w:tbl>
    <w:p w:rsidR="001A43A4" w:rsidRPr="001A43A4" w:rsidRDefault="00E8514E" w:rsidP="001A43A4">
      <w:pPr>
        <w:spacing w:after="0"/>
        <w:rPr>
          <w:rFonts w:ascii="Arial" w:hAnsi="Arial" w:cs="Arial"/>
          <w:sz w:val="18"/>
          <w:szCs w:val="18"/>
          <w:lang w:val="en-GB"/>
        </w:rPr>
      </w:pPr>
      <w:proofErr w:type="gramStart"/>
      <w:r w:rsidRPr="001A43A4">
        <w:rPr>
          <w:rFonts w:ascii="Arial" w:hAnsi="Arial" w:cs="Arial"/>
          <w:sz w:val="18"/>
          <w:szCs w:val="18"/>
          <w:vertAlign w:val="superscript"/>
          <w:lang w:val="en-GB"/>
        </w:rPr>
        <w:t>a</w:t>
      </w:r>
      <w:proofErr w:type="gramEnd"/>
      <w:r w:rsidRPr="001A43A4">
        <w:rPr>
          <w:rFonts w:ascii="Arial" w:hAnsi="Arial" w:cs="Arial"/>
          <w:sz w:val="18"/>
          <w:szCs w:val="18"/>
          <w:lang w:val="en-GB"/>
        </w:rPr>
        <w:t>, mean value of the 4 study days</w:t>
      </w:r>
    </w:p>
    <w:p w:rsidR="001A43A4" w:rsidRPr="001A43A4" w:rsidRDefault="001A43A4">
      <w:pPr>
        <w:rPr>
          <w:rFonts w:ascii="Arial" w:hAnsi="Arial" w:cs="Arial"/>
          <w:sz w:val="18"/>
          <w:szCs w:val="18"/>
          <w:lang w:val="en-GB"/>
        </w:rPr>
      </w:pPr>
      <w:proofErr w:type="gramStart"/>
      <w:r w:rsidRPr="001A43A4">
        <w:rPr>
          <w:rFonts w:ascii="Arial" w:hAnsi="Arial" w:cs="Arial"/>
          <w:sz w:val="18"/>
          <w:szCs w:val="18"/>
          <w:vertAlign w:val="superscript"/>
          <w:lang w:val="en-GB"/>
        </w:rPr>
        <w:t>b</w:t>
      </w:r>
      <w:proofErr w:type="gramEnd"/>
      <w:r w:rsidRPr="001A43A4">
        <w:rPr>
          <w:rFonts w:ascii="Arial" w:hAnsi="Arial" w:cs="Arial"/>
          <w:sz w:val="18"/>
          <w:szCs w:val="18"/>
          <w:lang w:val="en-GB"/>
        </w:rPr>
        <w:t xml:space="preserve">, as determined by NONMEM, values from begin of the third administration of linezolid; </w:t>
      </w:r>
      <w:r w:rsidRPr="001A43A4">
        <w:rPr>
          <w:rFonts w:ascii="Arial" w:hAnsi="Arial" w:cs="Arial"/>
          <w:sz w:val="18"/>
          <w:szCs w:val="18"/>
          <w:lang w:val="en-GB"/>
        </w:rPr>
        <w:br/>
      </w:r>
      <w:r w:rsidRPr="001A43A4">
        <w:rPr>
          <w:rFonts w:ascii="Arial" w:hAnsi="Arial" w:cs="Arial"/>
          <w:sz w:val="18"/>
          <w:szCs w:val="18"/>
          <w:vertAlign w:val="superscript"/>
          <w:lang w:val="en-GB"/>
        </w:rPr>
        <w:t>c</w:t>
      </w:r>
      <w:r w:rsidRPr="001A43A4">
        <w:rPr>
          <w:rFonts w:ascii="Arial" w:hAnsi="Arial" w:cs="Arial"/>
          <w:sz w:val="18"/>
          <w:szCs w:val="18"/>
          <w:lang w:val="en-GB"/>
        </w:rPr>
        <w:t>, as determined by LC-MS/MS, values directly before the fourth administration of linezolid;</w:t>
      </w:r>
    </w:p>
    <w:p w:rsidR="00DB4809" w:rsidRPr="001A43A4" w:rsidRDefault="00DB4809">
      <w:pPr>
        <w:rPr>
          <w:rFonts w:ascii="Arial" w:hAnsi="Arial" w:cs="Arial"/>
          <w:sz w:val="18"/>
          <w:szCs w:val="18"/>
          <w:lang w:val="en-GB"/>
        </w:rPr>
      </w:pPr>
    </w:p>
    <w:p w:rsidR="00DB4809" w:rsidRPr="00DB4809" w:rsidRDefault="00DB4809">
      <w:pPr>
        <w:rPr>
          <w:lang w:val="en-GB"/>
        </w:rPr>
      </w:pPr>
    </w:p>
    <w:p w:rsidR="00DB4809" w:rsidRPr="00DB4809" w:rsidRDefault="00DB4809">
      <w:pPr>
        <w:rPr>
          <w:lang w:val="en-GB"/>
        </w:rPr>
      </w:pPr>
    </w:p>
    <w:p w:rsidR="00DB4809" w:rsidRPr="00DB4809" w:rsidRDefault="00DB4809">
      <w:pPr>
        <w:rPr>
          <w:lang w:val="en-GB"/>
        </w:rPr>
      </w:pPr>
    </w:p>
    <w:sectPr w:rsidR="00DB4809" w:rsidRPr="00DB480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9EA"/>
    <w:rsid w:val="001A43A4"/>
    <w:rsid w:val="001C6884"/>
    <w:rsid w:val="0023689E"/>
    <w:rsid w:val="0024040A"/>
    <w:rsid w:val="004768D0"/>
    <w:rsid w:val="005E4E0B"/>
    <w:rsid w:val="006E7824"/>
    <w:rsid w:val="00937373"/>
    <w:rsid w:val="00B16003"/>
    <w:rsid w:val="00B5772B"/>
    <w:rsid w:val="00CA389C"/>
    <w:rsid w:val="00D46C07"/>
    <w:rsid w:val="00DB4809"/>
    <w:rsid w:val="00E017EF"/>
    <w:rsid w:val="00E8514E"/>
    <w:rsid w:val="00E96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B48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C68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C68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B48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C68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C68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739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Klinikum der Universitaet Muenchen</Company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jzander</dc:creator>
  <cp:lastModifiedBy>mzoller</cp:lastModifiedBy>
  <cp:revision>2</cp:revision>
  <cp:lastPrinted>2014-05-16T10:00:00Z</cp:lastPrinted>
  <dcterms:created xsi:type="dcterms:W3CDTF">2014-05-16T16:27:00Z</dcterms:created>
  <dcterms:modified xsi:type="dcterms:W3CDTF">2014-05-16T16:27:00Z</dcterms:modified>
</cp:coreProperties>
</file>