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37D21" w14:textId="78D6504E" w:rsidR="005B4F34" w:rsidRDefault="0040507F" w:rsidP="005B4F34">
      <w:pPr>
        <w:spacing w:after="0" w:line="480" w:lineRule="auto"/>
        <w:jc w:val="both"/>
        <w:rPr>
          <w:rFonts w:ascii="Arial" w:hAnsi="Arial" w:cs="Arial"/>
          <w:b/>
          <w:color w:val="000000" w:themeColor="text1"/>
          <w:sz w:val="28"/>
        </w:rPr>
      </w:pPr>
      <w:r w:rsidRPr="0040507F">
        <w:rPr>
          <w:rFonts w:ascii="Arial" w:hAnsi="Arial" w:cs="Arial"/>
          <w:b/>
          <w:color w:val="000000" w:themeColor="text1"/>
          <w:sz w:val="28"/>
        </w:rPr>
        <w:t xml:space="preserve">Supplementary </w:t>
      </w:r>
      <w:r w:rsidR="00182D20">
        <w:rPr>
          <w:rFonts w:ascii="Arial" w:hAnsi="Arial" w:cs="Arial" w:hint="eastAsia"/>
          <w:b/>
          <w:color w:val="000000" w:themeColor="text1"/>
          <w:sz w:val="28"/>
        </w:rPr>
        <w:t>Information</w:t>
      </w:r>
    </w:p>
    <w:p w14:paraId="7FC4240A" w14:textId="77777777" w:rsidR="005B4F34" w:rsidRDefault="005B4F34" w:rsidP="005B4F34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</w:rPr>
      </w:pPr>
    </w:p>
    <w:p w14:paraId="22A797A9" w14:textId="3EFF5817" w:rsidR="005B4F34" w:rsidRPr="00AF6C7C" w:rsidRDefault="005B4F34" w:rsidP="005B4F34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</w:rPr>
      </w:pPr>
      <w:proofErr w:type="spellStart"/>
      <w:r w:rsidRPr="00AF6C7C">
        <w:rPr>
          <w:rFonts w:ascii="Arial" w:hAnsi="Arial" w:cs="Arial"/>
          <w:b/>
          <w:bCs/>
          <w:color w:val="000000" w:themeColor="text1"/>
          <w:sz w:val="22"/>
        </w:rPr>
        <w:t>Fimasartan</w:t>
      </w:r>
      <w:proofErr w:type="spellEnd"/>
      <w:r w:rsidRPr="00AF6C7C">
        <w:rPr>
          <w:rFonts w:ascii="Arial" w:hAnsi="Arial" w:cs="Arial"/>
          <w:b/>
          <w:bCs/>
          <w:color w:val="000000" w:themeColor="text1"/>
          <w:sz w:val="22"/>
        </w:rPr>
        <w:t xml:space="preserve"> Reduce</w:t>
      </w:r>
      <w:r w:rsidR="00836799">
        <w:rPr>
          <w:rFonts w:ascii="Arial" w:hAnsi="Arial" w:cs="Arial"/>
          <w:b/>
          <w:bCs/>
          <w:color w:val="000000" w:themeColor="text1"/>
          <w:sz w:val="22"/>
        </w:rPr>
        <w:t>s</w:t>
      </w:r>
      <w:r w:rsidRPr="00AF6C7C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proofErr w:type="spellStart"/>
      <w:r w:rsidRPr="00AF6C7C">
        <w:rPr>
          <w:rFonts w:ascii="Arial" w:hAnsi="Arial" w:cs="Arial"/>
          <w:b/>
          <w:bCs/>
          <w:color w:val="000000" w:themeColor="text1"/>
          <w:sz w:val="22"/>
        </w:rPr>
        <w:t>Neointimal</w:t>
      </w:r>
      <w:proofErr w:type="spellEnd"/>
      <w:r w:rsidRPr="00AF6C7C">
        <w:rPr>
          <w:rFonts w:ascii="Arial" w:hAnsi="Arial" w:cs="Arial"/>
          <w:b/>
          <w:bCs/>
          <w:color w:val="000000" w:themeColor="text1"/>
          <w:sz w:val="22"/>
        </w:rPr>
        <w:t xml:space="preserve"> Formation and Inflammation after Carotid Arterial Injury in Apolipoprotein E Knockout Mice</w:t>
      </w:r>
    </w:p>
    <w:p w14:paraId="1271E3F9" w14:textId="77777777" w:rsidR="005B4F34" w:rsidRPr="00AF6C7C" w:rsidRDefault="005B4F34" w:rsidP="005B4F34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</w:rPr>
      </w:pPr>
    </w:p>
    <w:p w14:paraId="36437610" w14:textId="77777777" w:rsidR="005B4F34" w:rsidRPr="00AF6C7C" w:rsidRDefault="005B4F34" w:rsidP="005B4F34">
      <w:pPr>
        <w:spacing w:after="0" w:line="480" w:lineRule="auto"/>
        <w:jc w:val="both"/>
        <w:rPr>
          <w:rFonts w:ascii="Arial" w:hAnsi="Arial" w:cs="Arial"/>
          <w:b/>
          <w:bCs/>
          <w:i/>
          <w:color w:val="000000" w:themeColor="text1"/>
          <w:sz w:val="22"/>
        </w:rPr>
      </w:pPr>
      <w:r w:rsidRPr="00AF6C7C">
        <w:rPr>
          <w:rFonts w:ascii="Arial" w:hAnsi="Arial" w:cs="Arial" w:hint="eastAsia"/>
          <w:b/>
          <w:bCs/>
          <w:i/>
          <w:color w:val="000000" w:themeColor="text1"/>
          <w:sz w:val="22"/>
        </w:rPr>
        <w:t>Short</w:t>
      </w:r>
      <w:r w:rsidRPr="00AF6C7C">
        <w:rPr>
          <w:rFonts w:ascii="Arial" w:hAnsi="Arial" w:cs="Arial"/>
          <w:b/>
          <w:bCs/>
          <w:i/>
          <w:color w:val="000000" w:themeColor="text1"/>
          <w:sz w:val="22"/>
        </w:rPr>
        <w:t xml:space="preserve"> Title: Effects of </w:t>
      </w:r>
      <w:proofErr w:type="spellStart"/>
      <w:r w:rsidRPr="00AF6C7C">
        <w:rPr>
          <w:rFonts w:ascii="Arial" w:hAnsi="Arial" w:cs="Arial"/>
          <w:b/>
          <w:bCs/>
          <w:i/>
          <w:color w:val="000000" w:themeColor="text1"/>
          <w:sz w:val="22"/>
        </w:rPr>
        <w:t>Fimasartan</w:t>
      </w:r>
      <w:proofErr w:type="spellEnd"/>
      <w:r w:rsidRPr="00AF6C7C">
        <w:rPr>
          <w:rFonts w:ascii="Arial" w:hAnsi="Arial" w:cs="Arial"/>
          <w:b/>
          <w:bCs/>
          <w:i/>
          <w:color w:val="000000" w:themeColor="text1"/>
          <w:sz w:val="22"/>
        </w:rPr>
        <w:t xml:space="preserve"> after Carotid Arterial Injury</w:t>
      </w:r>
    </w:p>
    <w:p w14:paraId="55151CE7" w14:textId="77777777" w:rsidR="005B4F34" w:rsidRPr="00AF6C7C" w:rsidRDefault="005B4F34" w:rsidP="005B4F34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</w:rPr>
      </w:pPr>
    </w:p>
    <w:p w14:paraId="2602A2A3" w14:textId="1E95B6AE" w:rsidR="005B4F34" w:rsidRPr="00964EFB" w:rsidRDefault="005B4F34" w:rsidP="005B4F34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2"/>
        </w:rPr>
      </w:pPr>
      <w:r w:rsidRPr="00964EFB">
        <w:rPr>
          <w:rFonts w:ascii="Arial" w:hAnsi="Arial" w:cs="Arial"/>
          <w:bCs/>
          <w:color w:val="000000" w:themeColor="text1"/>
          <w:sz w:val="22"/>
        </w:rPr>
        <w:t>Jong-Ho Kim</w:t>
      </w:r>
      <w:r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</w:t>
      </w:r>
      <w:r>
        <w:rPr>
          <w:rFonts w:ascii="Arial" w:hAnsi="Arial" w:cs="Arial"/>
          <w:bCs/>
          <w:color w:val="000000" w:themeColor="text1"/>
          <w:sz w:val="22"/>
        </w:rPr>
        <w:t xml:space="preserve">, </w:t>
      </w:r>
      <w:r w:rsidRPr="00964EFB">
        <w:rPr>
          <w:rFonts w:ascii="Arial" w:hAnsi="Arial" w:cs="Arial"/>
          <w:bCs/>
          <w:color w:val="000000" w:themeColor="text1"/>
          <w:sz w:val="22"/>
        </w:rPr>
        <w:t>I-Rang Lim</w:t>
      </w:r>
      <w:r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</w:t>
      </w:r>
      <w:r>
        <w:rPr>
          <w:rFonts w:ascii="Arial" w:hAnsi="Arial" w:cs="Arial"/>
          <w:bCs/>
          <w:color w:val="000000" w:themeColor="text1"/>
          <w:sz w:val="22"/>
        </w:rPr>
        <w:t>,</w:t>
      </w:r>
      <w:r w:rsidRPr="007A72D1">
        <w:rPr>
          <w:rFonts w:ascii="Arial" w:hAnsi="Arial" w:cs="Arial"/>
          <w:bCs/>
          <w:color w:val="000000" w:themeColor="text1"/>
          <w:sz w:val="22"/>
        </w:rPr>
        <w:t xml:space="preserve"> </w:t>
      </w:r>
      <w:r w:rsidRPr="00964EFB">
        <w:rPr>
          <w:rFonts w:ascii="Arial" w:hAnsi="Arial" w:cs="Arial"/>
          <w:bCs/>
          <w:color w:val="000000" w:themeColor="text1"/>
          <w:sz w:val="22"/>
        </w:rPr>
        <w:t xml:space="preserve">Hyung </w:t>
      </w:r>
      <w:proofErr w:type="spellStart"/>
      <w:r w:rsidRPr="00964EFB">
        <w:rPr>
          <w:rFonts w:ascii="Arial" w:hAnsi="Arial" w:cs="Arial"/>
          <w:bCs/>
          <w:color w:val="000000" w:themeColor="text1"/>
          <w:sz w:val="22"/>
        </w:rPr>
        <w:t>Joon</w:t>
      </w:r>
      <w:proofErr w:type="spellEnd"/>
      <w:r w:rsidRPr="00964EFB">
        <w:rPr>
          <w:rFonts w:ascii="Arial" w:hAnsi="Arial" w:cs="Arial"/>
          <w:bCs/>
          <w:color w:val="000000" w:themeColor="text1"/>
          <w:sz w:val="22"/>
        </w:rPr>
        <w:t xml:space="preserve"> Joo</w:t>
      </w:r>
      <w:r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</w:t>
      </w:r>
      <w:r>
        <w:rPr>
          <w:rFonts w:ascii="Arial" w:hAnsi="Arial" w:cs="Arial"/>
          <w:bCs/>
          <w:color w:val="000000" w:themeColor="text1"/>
          <w:sz w:val="22"/>
        </w:rPr>
        <w:t>,</w:t>
      </w:r>
      <w:r w:rsidRPr="00964EFB">
        <w:rPr>
          <w:rFonts w:ascii="Arial" w:hAnsi="Arial" w:cs="Arial"/>
          <w:bCs/>
          <w:color w:val="000000" w:themeColor="text1"/>
          <w:sz w:val="22"/>
        </w:rPr>
        <w:t xml:space="preserve"> </w:t>
      </w:r>
      <w:r w:rsidR="001E1C44">
        <w:rPr>
          <w:rFonts w:ascii="Arial" w:hAnsi="Arial" w:cs="Arial"/>
          <w:bCs/>
          <w:color w:val="000000" w:themeColor="text1"/>
          <w:sz w:val="22"/>
        </w:rPr>
        <w:t>Chi-</w:t>
      </w:r>
      <w:proofErr w:type="spellStart"/>
      <w:r w:rsidR="001E1C44">
        <w:rPr>
          <w:rFonts w:ascii="Arial" w:hAnsi="Arial" w:cs="Arial"/>
          <w:bCs/>
          <w:color w:val="000000" w:themeColor="text1"/>
          <w:sz w:val="22"/>
        </w:rPr>
        <w:t>Yeon</w:t>
      </w:r>
      <w:proofErr w:type="spellEnd"/>
      <w:r w:rsidR="001E1C44">
        <w:rPr>
          <w:rFonts w:ascii="Arial" w:hAnsi="Arial" w:cs="Arial"/>
          <w:bCs/>
          <w:color w:val="000000" w:themeColor="text1"/>
          <w:sz w:val="22"/>
        </w:rPr>
        <w:t xml:space="preserve"> Park</w:t>
      </w:r>
      <w:r w:rsidR="001E1C44"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</w:t>
      </w:r>
      <w:r w:rsidR="001E1C44">
        <w:rPr>
          <w:rFonts w:ascii="Arial" w:hAnsi="Arial" w:cs="Arial"/>
          <w:bCs/>
          <w:color w:val="000000" w:themeColor="text1"/>
          <w:sz w:val="22"/>
        </w:rPr>
        <w:t xml:space="preserve">, </w:t>
      </w:r>
      <w:proofErr w:type="spellStart"/>
      <w:r w:rsidRPr="00964EFB">
        <w:rPr>
          <w:rFonts w:ascii="Arial" w:hAnsi="Arial" w:cs="Arial"/>
          <w:bCs/>
          <w:color w:val="000000" w:themeColor="text1"/>
          <w:sz w:val="22"/>
        </w:rPr>
        <w:t>Seung-Cheol</w:t>
      </w:r>
      <w:proofErr w:type="spellEnd"/>
      <w:r w:rsidRPr="00964EFB">
        <w:rPr>
          <w:rFonts w:ascii="Arial" w:hAnsi="Arial" w:cs="Arial"/>
          <w:bCs/>
          <w:color w:val="000000" w:themeColor="text1"/>
          <w:sz w:val="22"/>
        </w:rPr>
        <w:t xml:space="preserve"> Choi</w:t>
      </w:r>
      <w:r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</w:t>
      </w:r>
      <w:r>
        <w:rPr>
          <w:rFonts w:ascii="Arial" w:hAnsi="Arial" w:cs="Arial"/>
          <w:bCs/>
          <w:color w:val="000000" w:themeColor="text1"/>
          <w:sz w:val="22"/>
        </w:rPr>
        <w:t>,</w:t>
      </w:r>
      <w:r w:rsidRPr="00964EFB">
        <w:rPr>
          <w:rFonts w:ascii="Arial" w:hAnsi="Arial" w:cs="Arial"/>
          <w:bCs/>
          <w:color w:val="000000" w:themeColor="text1"/>
          <w:sz w:val="22"/>
        </w:rPr>
        <w:t xml:space="preserve"> </w:t>
      </w:r>
      <w:r w:rsidRPr="000E552C">
        <w:rPr>
          <w:rFonts w:ascii="Arial" w:hAnsi="Arial" w:cs="Arial"/>
          <w:bCs/>
          <w:color w:val="000000" w:themeColor="text1"/>
          <w:sz w:val="22"/>
        </w:rPr>
        <w:t xml:space="preserve">Han </w:t>
      </w:r>
      <w:proofErr w:type="spellStart"/>
      <w:r w:rsidRPr="000E552C">
        <w:rPr>
          <w:rFonts w:ascii="Arial" w:hAnsi="Arial" w:cs="Arial"/>
          <w:bCs/>
          <w:color w:val="000000" w:themeColor="text1"/>
          <w:sz w:val="22"/>
        </w:rPr>
        <w:t>Saem</w:t>
      </w:r>
      <w:proofErr w:type="spellEnd"/>
      <w:r w:rsidRPr="000E552C">
        <w:rPr>
          <w:rFonts w:ascii="Arial" w:hAnsi="Arial" w:cs="Arial"/>
          <w:bCs/>
          <w:color w:val="000000" w:themeColor="text1"/>
          <w:sz w:val="22"/>
        </w:rPr>
        <w:t xml:space="preserve"> Jeong</w:t>
      </w:r>
      <w:r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</w:t>
      </w:r>
      <w:r>
        <w:rPr>
          <w:rFonts w:ascii="Arial" w:hAnsi="Arial" w:cs="Arial"/>
          <w:bCs/>
          <w:color w:val="000000" w:themeColor="text1"/>
          <w:sz w:val="22"/>
        </w:rPr>
        <w:t>, S</w:t>
      </w:r>
      <w:r w:rsidRPr="00964EFB">
        <w:rPr>
          <w:rFonts w:ascii="Arial" w:hAnsi="Arial" w:cs="Arial"/>
          <w:bCs/>
          <w:color w:val="000000" w:themeColor="text1"/>
          <w:sz w:val="22"/>
        </w:rPr>
        <w:t>oon Jun Hong</w:t>
      </w:r>
      <w:r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1*</w:t>
      </w:r>
    </w:p>
    <w:p w14:paraId="4E25FD16" w14:textId="77777777" w:rsidR="005B4F34" w:rsidRPr="001E1C44" w:rsidRDefault="005B4F34" w:rsidP="005B4F34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2"/>
        </w:rPr>
      </w:pPr>
    </w:p>
    <w:p w14:paraId="226B25D6" w14:textId="77777777" w:rsidR="005B4F34" w:rsidRPr="00964EFB" w:rsidRDefault="005B4F34" w:rsidP="005B4F34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2"/>
        </w:rPr>
      </w:pPr>
      <w:r w:rsidRPr="00964EFB">
        <w:rPr>
          <w:rFonts w:ascii="Arial" w:hAnsi="Arial" w:cs="Arial"/>
          <w:bCs/>
          <w:color w:val="000000" w:themeColor="text1"/>
          <w:sz w:val="22"/>
          <w:vertAlign w:val="superscript"/>
        </w:rPr>
        <w:t>1</w:t>
      </w:r>
      <w:r w:rsidRPr="00964EFB">
        <w:rPr>
          <w:rFonts w:ascii="Arial" w:hAnsi="Arial" w:cs="Arial"/>
          <w:bCs/>
          <w:color w:val="000000" w:themeColor="text1"/>
          <w:sz w:val="22"/>
        </w:rPr>
        <w:t>Department of Cardiology, Cardiovascular Center, Korea University</w:t>
      </w:r>
      <w:r w:rsidRPr="00657969">
        <w:rPr>
          <w:rFonts w:ascii="Arial" w:hAnsi="Arial" w:cs="Arial"/>
          <w:bCs/>
          <w:color w:val="000000" w:themeColor="text1"/>
          <w:sz w:val="22"/>
        </w:rPr>
        <w:t xml:space="preserve"> </w:t>
      </w:r>
      <w:r w:rsidRPr="00964EFB">
        <w:rPr>
          <w:rFonts w:ascii="Arial" w:hAnsi="Arial" w:cs="Arial"/>
          <w:bCs/>
          <w:color w:val="000000" w:themeColor="text1"/>
          <w:sz w:val="22"/>
        </w:rPr>
        <w:t>College of Medicine, Seoul</w:t>
      </w:r>
      <w:r>
        <w:rPr>
          <w:rFonts w:ascii="Arial" w:hAnsi="Arial" w:cs="Arial"/>
          <w:bCs/>
          <w:color w:val="000000" w:themeColor="text1"/>
          <w:sz w:val="22"/>
        </w:rPr>
        <w:t xml:space="preserve"> 02841</w:t>
      </w:r>
      <w:r w:rsidRPr="00964EFB">
        <w:rPr>
          <w:rFonts w:ascii="Arial" w:hAnsi="Arial" w:cs="Arial"/>
          <w:bCs/>
          <w:color w:val="000000" w:themeColor="text1"/>
          <w:sz w:val="22"/>
        </w:rPr>
        <w:t>, Republic of Korea</w:t>
      </w:r>
    </w:p>
    <w:p w14:paraId="03974B5A" w14:textId="77777777" w:rsidR="005B4F34" w:rsidRPr="00964EFB" w:rsidRDefault="005B4F34" w:rsidP="005B4F34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2"/>
        </w:rPr>
      </w:pPr>
    </w:p>
    <w:p w14:paraId="5E326F8B" w14:textId="77777777" w:rsidR="005B4F34" w:rsidRPr="00964EFB" w:rsidRDefault="005B4F34" w:rsidP="005B4F34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2"/>
        </w:rPr>
      </w:pPr>
    </w:p>
    <w:p w14:paraId="4FEE1C02" w14:textId="77777777" w:rsidR="005B4F34" w:rsidRDefault="005B4F34" w:rsidP="005B4F34">
      <w:pPr>
        <w:spacing w:line="480" w:lineRule="auto"/>
        <w:jc w:val="both"/>
        <w:rPr>
          <w:rFonts w:ascii="Arial" w:eastAsia="Malgun Gothic" w:hAnsi="Arial" w:cs="Arial"/>
          <w:noProof/>
          <w:sz w:val="22"/>
        </w:rPr>
      </w:pPr>
    </w:p>
    <w:p w14:paraId="7CB563DF" w14:textId="77777777" w:rsidR="005B4F34" w:rsidRPr="006561F6" w:rsidRDefault="005B4F34" w:rsidP="005B4F34">
      <w:pPr>
        <w:jc w:val="both"/>
        <w:rPr>
          <w:rFonts w:ascii="Arial" w:eastAsia="Malgun Gothic" w:hAnsi="Arial" w:cs="Arial"/>
          <w:color w:val="000000" w:themeColor="text1"/>
          <w:sz w:val="22"/>
        </w:rPr>
      </w:pPr>
      <w:r w:rsidRPr="006561F6">
        <w:rPr>
          <w:rFonts w:ascii="Arial" w:eastAsia="Malgun Gothic" w:hAnsi="Arial" w:cs="Arial"/>
          <w:color w:val="000000" w:themeColor="text1"/>
          <w:sz w:val="22"/>
        </w:rPr>
        <w:t>Contents:</w:t>
      </w:r>
    </w:p>
    <w:p w14:paraId="3473FF96" w14:textId="4E04C30E" w:rsidR="00D64B9E" w:rsidRDefault="00D64B9E" w:rsidP="005B4F34">
      <w:pPr>
        <w:jc w:val="both"/>
        <w:rPr>
          <w:rFonts w:ascii="Arial" w:eastAsia="Malgun Gothic" w:hAnsi="Arial" w:cs="Arial"/>
          <w:color w:val="000000" w:themeColor="text1"/>
          <w:sz w:val="22"/>
        </w:rPr>
      </w:pPr>
      <w:r w:rsidRPr="006561F6">
        <w:rPr>
          <w:rFonts w:ascii="Arial" w:eastAsia="Malgun Gothic" w:hAnsi="Arial" w:cs="Arial"/>
          <w:color w:val="000000" w:themeColor="text1"/>
          <w:sz w:val="22"/>
        </w:rPr>
        <w:t>Supplementa</w:t>
      </w:r>
      <w:r>
        <w:rPr>
          <w:rFonts w:ascii="Arial" w:eastAsia="Malgun Gothic" w:hAnsi="Arial" w:cs="Arial"/>
          <w:color w:val="000000" w:themeColor="text1"/>
          <w:sz w:val="22"/>
        </w:rPr>
        <w:t>ry</w:t>
      </w:r>
      <w:r w:rsidRPr="006561F6">
        <w:rPr>
          <w:rFonts w:ascii="Arial" w:eastAsia="Malgun Gothic" w:hAnsi="Arial" w:cs="Arial"/>
          <w:color w:val="000000" w:themeColor="text1"/>
          <w:sz w:val="22"/>
        </w:rPr>
        <w:t xml:space="preserve"> </w:t>
      </w:r>
      <w:r>
        <w:rPr>
          <w:rFonts w:ascii="Arial" w:eastAsia="Malgun Gothic" w:hAnsi="Arial" w:cs="Arial"/>
          <w:color w:val="000000" w:themeColor="text1"/>
          <w:sz w:val="22"/>
        </w:rPr>
        <w:t>Table</w:t>
      </w:r>
      <w:r w:rsidRPr="006561F6">
        <w:rPr>
          <w:rFonts w:ascii="Arial" w:eastAsia="Malgun Gothic" w:hAnsi="Arial" w:cs="Arial"/>
          <w:color w:val="000000" w:themeColor="text1"/>
          <w:sz w:val="22"/>
        </w:rPr>
        <w:t xml:space="preserve"> (</w:t>
      </w:r>
      <w:r>
        <w:rPr>
          <w:rFonts w:ascii="Arial" w:eastAsia="Malgun Gothic" w:hAnsi="Arial" w:cs="Arial"/>
          <w:color w:val="000000" w:themeColor="text1"/>
          <w:sz w:val="22"/>
        </w:rPr>
        <w:t>Table</w:t>
      </w:r>
      <w:r w:rsidRPr="0009599E">
        <w:rPr>
          <w:rFonts w:ascii="Arial" w:eastAsia="Malgun Gothic" w:hAnsi="Arial" w:cs="Arial"/>
          <w:color w:val="000000" w:themeColor="text1"/>
          <w:sz w:val="22"/>
        </w:rPr>
        <w:t xml:space="preserve"> </w:t>
      </w:r>
      <w:r w:rsidR="00024D96">
        <w:rPr>
          <w:rFonts w:ascii="Arial" w:eastAsia="Malgun Gothic" w:hAnsi="Arial" w:cs="Arial"/>
          <w:color w:val="000000" w:themeColor="text1"/>
          <w:sz w:val="22"/>
        </w:rPr>
        <w:t>S</w:t>
      </w:r>
      <w:r w:rsidRPr="0009599E">
        <w:rPr>
          <w:rFonts w:ascii="Arial" w:eastAsia="Malgun Gothic" w:hAnsi="Arial" w:cs="Arial"/>
          <w:color w:val="000000" w:themeColor="text1"/>
          <w:sz w:val="22"/>
        </w:rPr>
        <w:t>1</w:t>
      </w:r>
      <w:r w:rsidRPr="006561F6">
        <w:rPr>
          <w:rFonts w:ascii="Arial" w:eastAsia="Malgun Gothic" w:hAnsi="Arial" w:cs="Arial"/>
          <w:color w:val="000000" w:themeColor="text1"/>
          <w:sz w:val="22"/>
        </w:rPr>
        <w:t>)</w:t>
      </w:r>
    </w:p>
    <w:p w14:paraId="55C55879" w14:textId="0E52DBB2" w:rsidR="005B4F34" w:rsidRPr="006561F6" w:rsidRDefault="005B4F34" w:rsidP="005B4F34">
      <w:pPr>
        <w:jc w:val="both"/>
        <w:rPr>
          <w:rFonts w:ascii="Arial" w:eastAsia="Malgun Gothic" w:hAnsi="Arial" w:cs="Arial"/>
          <w:color w:val="000000" w:themeColor="text1"/>
          <w:sz w:val="22"/>
        </w:rPr>
      </w:pPr>
      <w:r w:rsidRPr="006561F6">
        <w:rPr>
          <w:rFonts w:ascii="Arial" w:eastAsia="Malgun Gothic" w:hAnsi="Arial" w:cs="Arial"/>
          <w:color w:val="000000" w:themeColor="text1"/>
          <w:sz w:val="22"/>
        </w:rPr>
        <w:t>Supplementa</w:t>
      </w:r>
      <w:r>
        <w:rPr>
          <w:rFonts w:ascii="Arial" w:eastAsia="Malgun Gothic" w:hAnsi="Arial" w:cs="Arial"/>
          <w:color w:val="000000" w:themeColor="text1"/>
          <w:sz w:val="22"/>
        </w:rPr>
        <w:t>ry</w:t>
      </w:r>
      <w:r w:rsidRPr="006561F6">
        <w:rPr>
          <w:rFonts w:ascii="Arial" w:eastAsia="Malgun Gothic" w:hAnsi="Arial" w:cs="Arial"/>
          <w:color w:val="000000" w:themeColor="text1"/>
          <w:sz w:val="22"/>
        </w:rPr>
        <w:t xml:space="preserve"> Figure</w:t>
      </w:r>
      <w:r>
        <w:rPr>
          <w:rFonts w:ascii="Arial" w:eastAsia="Malgun Gothic" w:hAnsi="Arial" w:cs="Arial"/>
          <w:color w:val="000000" w:themeColor="text1"/>
          <w:sz w:val="22"/>
        </w:rPr>
        <w:t xml:space="preserve"> and Figure Legend</w:t>
      </w:r>
      <w:r w:rsidRPr="006561F6">
        <w:rPr>
          <w:rFonts w:ascii="Arial" w:eastAsia="Malgun Gothic" w:hAnsi="Arial" w:cs="Arial"/>
          <w:color w:val="000000" w:themeColor="text1"/>
          <w:sz w:val="22"/>
        </w:rPr>
        <w:t xml:space="preserve"> (</w:t>
      </w:r>
      <w:r w:rsidRPr="0009599E">
        <w:rPr>
          <w:rFonts w:ascii="Arial" w:eastAsia="Malgun Gothic" w:hAnsi="Arial" w:cs="Arial"/>
          <w:color w:val="000000" w:themeColor="text1"/>
          <w:sz w:val="22"/>
        </w:rPr>
        <w:t>Fig</w:t>
      </w:r>
      <w:r>
        <w:rPr>
          <w:rFonts w:ascii="Arial" w:eastAsia="Malgun Gothic" w:hAnsi="Arial" w:cs="Arial"/>
          <w:color w:val="000000" w:themeColor="text1"/>
          <w:sz w:val="22"/>
        </w:rPr>
        <w:t>ure</w:t>
      </w:r>
      <w:r w:rsidRPr="0009599E">
        <w:rPr>
          <w:rFonts w:ascii="Arial" w:eastAsia="Malgun Gothic" w:hAnsi="Arial" w:cs="Arial"/>
          <w:color w:val="000000" w:themeColor="text1"/>
          <w:sz w:val="22"/>
        </w:rPr>
        <w:t xml:space="preserve"> </w:t>
      </w:r>
      <w:r w:rsidR="00024D96">
        <w:rPr>
          <w:rFonts w:ascii="Arial" w:eastAsia="Malgun Gothic" w:hAnsi="Arial" w:cs="Arial"/>
          <w:color w:val="000000" w:themeColor="text1"/>
          <w:sz w:val="22"/>
        </w:rPr>
        <w:t>S</w:t>
      </w:r>
      <w:r w:rsidRPr="0009599E">
        <w:rPr>
          <w:rFonts w:ascii="Arial" w:eastAsia="Malgun Gothic" w:hAnsi="Arial" w:cs="Arial"/>
          <w:color w:val="000000" w:themeColor="text1"/>
          <w:sz w:val="22"/>
        </w:rPr>
        <w:t>1</w:t>
      </w:r>
      <w:r w:rsidR="00D64B9E">
        <w:rPr>
          <w:rFonts w:ascii="Arial" w:eastAsia="Malgun Gothic" w:hAnsi="Arial" w:cs="Arial"/>
          <w:color w:val="000000" w:themeColor="text1"/>
          <w:sz w:val="22"/>
        </w:rPr>
        <w:t>~</w:t>
      </w:r>
      <w:r w:rsidR="00024D96">
        <w:rPr>
          <w:rFonts w:ascii="Arial" w:eastAsia="Malgun Gothic" w:hAnsi="Arial" w:cs="Arial"/>
          <w:color w:val="000000" w:themeColor="text1"/>
          <w:sz w:val="22"/>
        </w:rPr>
        <w:t>2</w:t>
      </w:r>
      <w:r w:rsidRPr="006561F6">
        <w:rPr>
          <w:rFonts w:ascii="Arial" w:eastAsia="Malgun Gothic" w:hAnsi="Arial" w:cs="Arial"/>
          <w:color w:val="000000" w:themeColor="text1"/>
          <w:sz w:val="22"/>
        </w:rPr>
        <w:t>)</w:t>
      </w:r>
    </w:p>
    <w:p w14:paraId="526DA28A" w14:textId="41CAAC2C" w:rsidR="00D64B9E" w:rsidRPr="006561F6" w:rsidRDefault="00D64B9E" w:rsidP="00D64B9E">
      <w:pPr>
        <w:jc w:val="both"/>
        <w:rPr>
          <w:rFonts w:ascii="Arial" w:eastAsia="Malgun Gothic" w:hAnsi="Arial" w:cs="Arial"/>
          <w:color w:val="000000" w:themeColor="text1"/>
          <w:sz w:val="22"/>
        </w:rPr>
      </w:pPr>
    </w:p>
    <w:p w14:paraId="0EDFFA8B" w14:textId="77777777" w:rsidR="005B4F34" w:rsidRDefault="005B4F34" w:rsidP="005B4F34">
      <w:pPr>
        <w:spacing w:after="160" w:line="259" w:lineRule="auto"/>
        <w:jc w:val="both"/>
        <w:rPr>
          <w:rFonts w:ascii="Arial" w:eastAsia="Malgun Gothic" w:hAnsi="Arial" w:cs="Arial"/>
          <w:noProof/>
          <w:sz w:val="22"/>
        </w:rPr>
      </w:pPr>
      <w:r>
        <w:rPr>
          <w:rFonts w:ascii="Arial" w:eastAsia="Malgun Gothic" w:hAnsi="Arial" w:cs="Arial"/>
          <w:noProof/>
          <w:sz w:val="22"/>
        </w:rPr>
        <w:br w:type="page"/>
      </w:r>
    </w:p>
    <w:p w14:paraId="1F58988A" w14:textId="77777777" w:rsidR="0023702F" w:rsidRDefault="005B4F34" w:rsidP="005B4F34">
      <w:pPr>
        <w:jc w:val="both"/>
        <w:rPr>
          <w:rFonts w:ascii="Arial" w:hAnsi="Arial" w:cs="Arial"/>
          <w:b/>
          <w:color w:val="000000" w:themeColor="text1"/>
          <w:kern w:val="0"/>
          <w:sz w:val="28"/>
        </w:rPr>
      </w:pPr>
      <w:r w:rsidRPr="001D0629">
        <w:rPr>
          <w:rFonts w:ascii="Arial" w:hAnsi="Arial" w:cs="Arial"/>
          <w:b/>
          <w:color w:val="000000" w:themeColor="text1"/>
          <w:kern w:val="0"/>
          <w:sz w:val="28"/>
        </w:rPr>
        <w:lastRenderedPageBreak/>
        <w:t>Supplementa</w:t>
      </w:r>
      <w:r>
        <w:rPr>
          <w:rFonts w:ascii="Arial" w:hAnsi="Arial" w:cs="Arial"/>
          <w:b/>
          <w:color w:val="000000" w:themeColor="text1"/>
          <w:kern w:val="0"/>
          <w:sz w:val="28"/>
        </w:rPr>
        <w:t>ry</w:t>
      </w:r>
      <w:r w:rsidRPr="001D0629">
        <w:rPr>
          <w:rFonts w:ascii="Arial" w:hAnsi="Arial" w:cs="Arial"/>
          <w:b/>
          <w:color w:val="000000" w:themeColor="text1"/>
          <w:kern w:val="0"/>
          <w:sz w:val="28"/>
        </w:rPr>
        <w:t xml:space="preserve"> </w:t>
      </w:r>
      <w:r w:rsidR="00D64B9E">
        <w:rPr>
          <w:rFonts w:ascii="Arial" w:hAnsi="Arial" w:cs="Arial"/>
          <w:b/>
          <w:color w:val="000000" w:themeColor="text1"/>
          <w:kern w:val="0"/>
          <w:sz w:val="28"/>
        </w:rPr>
        <w:t>Table</w:t>
      </w:r>
    </w:p>
    <w:p w14:paraId="419B5F24" w14:textId="64E32E2A" w:rsidR="005B4F34" w:rsidRDefault="005B4F34" w:rsidP="005B4F34">
      <w:pPr>
        <w:jc w:val="both"/>
        <w:rPr>
          <w:rFonts w:ascii="Arial" w:hAnsi="Arial" w:cs="Arial"/>
          <w:b/>
          <w:color w:val="000000" w:themeColor="text1"/>
          <w:kern w:val="0"/>
          <w:sz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453"/>
        <w:gridCol w:w="1453"/>
        <w:gridCol w:w="1453"/>
        <w:gridCol w:w="1453"/>
        <w:gridCol w:w="941"/>
      </w:tblGrid>
      <w:tr w:rsidR="00D63F19" w14:paraId="2132223A" w14:textId="77777777" w:rsidTr="005C0836">
        <w:trPr>
          <w:trHeight w:val="533"/>
        </w:trPr>
        <w:tc>
          <w:tcPr>
            <w:tcW w:w="2263" w:type="dxa"/>
            <w:vAlign w:val="center"/>
          </w:tcPr>
          <w:p w14:paraId="7B361279" w14:textId="5B56518D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</w:p>
        </w:tc>
        <w:tc>
          <w:tcPr>
            <w:tcW w:w="1453" w:type="dxa"/>
            <w:vAlign w:val="center"/>
          </w:tcPr>
          <w:p w14:paraId="646F9AA0" w14:textId="709B7095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Group I</w:t>
            </w:r>
          </w:p>
        </w:tc>
        <w:tc>
          <w:tcPr>
            <w:tcW w:w="1453" w:type="dxa"/>
            <w:vAlign w:val="center"/>
          </w:tcPr>
          <w:p w14:paraId="288BD0E8" w14:textId="4505F61D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Group II</w:t>
            </w:r>
          </w:p>
        </w:tc>
        <w:tc>
          <w:tcPr>
            <w:tcW w:w="1453" w:type="dxa"/>
            <w:vAlign w:val="center"/>
          </w:tcPr>
          <w:p w14:paraId="16DA1386" w14:textId="1BCFCD14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Group III</w:t>
            </w:r>
          </w:p>
        </w:tc>
        <w:tc>
          <w:tcPr>
            <w:tcW w:w="1453" w:type="dxa"/>
            <w:vAlign w:val="center"/>
          </w:tcPr>
          <w:p w14:paraId="472BBAD8" w14:textId="5F4EF922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Group IV</w:t>
            </w:r>
          </w:p>
        </w:tc>
        <w:tc>
          <w:tcPr>
            <w:tcW w:w="941" w:type="dxa"/>
            <w:vAlign w:val="center"/>
          </w:tcPr>
          <w:p w14:paraId="73ABCF07" w14:textId="1DF337AB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i/>
                <w:color w:val="000000" w:themeColor="text1"/>
                <w:kern w:val="0"/>
                <w:sz w:val="18"/>
              </w:rPr>
              <w:t>p</w:t>
            </w: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-value</w:t>
            </w:r>
          </w:p>
        </w:tc>
      </w:tr>
      <w:tr w:rsidR="00D63F19" w14:paraId="00300112" w14:textId="77777777" w:rsidTr="005C0836">
        <w:trPr>
          <w:trHeight w:val="533"/>
        </w:trPr>
        <w:tc>
          <w:tcPr>
            <w:tcW w:w="2263" w:type="dxa"/>
            <w:vAlign w:val="center"/>
          </w:tcPr>
          <w:p w14:paraId="14AC74F2" w14:textId="77777777" w:rsidR="00D63F19" w:rsidRPr="000544D5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Total cholesterol</w:t>
            </w:r>
          </w:p>
          <w:p w14:paraId="1B57C717" w14:textId="1573DEE1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(mg/</w:t>
            </w:r>
            <w:proofErr w:type="spellStart"/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dL</w:t>
            </w:r>
            <w:proofErr w:type="spellEnd"/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)</w:t>
            </w:r>
          </w:p>
        </w:tc>
        <w:tc>
          <w:tcPr>
            <w:tcW w:w="1453" w:type="dxa"/>
            <w:vAlign w:val="center"/>
          </w:tcPr>
          <w:p w14:paraId="117D83CB" w14:textId="77894735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132.64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11.59</w:t>
            </w:r>
          </w:p>
        </w:tc>
        <w:tc>
          <w:tcPr>
            <w:tcW w:w="1453" w:type="dxa"/>
            <w:vAlign w:val="center"/>
          </w:tcPr>
          <w:p w14:paraId="1735AC56" w14:textId="13B2411C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135.65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19.82</w:t>
            </w:r>
          </w:p>
        </w:tc>
        <w:tc>
          <w:tcPr>
            <w:tcW w:w="1453" w:type="dxa"/>
            <w:vAlign w:val="center"/>
          </w:tcPr>
          <w:p w14:paraId="01210B74" w14:textId="428B432B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147.48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10.72</w:t>
            </w:r>
          </w:p>
        </w:tc>
        <w:tc>
          <w:tcPr>
            <w:tcW w:w="1453" w:type="dxa"/>
            <w:vAlign w:val="center"/>
          </w:tcPr>
          <w:p w14:paraId="6BC11B0F" w14:textId="39D096F0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134.63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1025</w:t>
            </w:r>
          </w:p>
        </w:tc>
        <w:tc>
          <w:tcPr>
            <w:tcW w:w="941" w:type="dxa"/>
            <w:vAlign w:val="center"/>
          </w:tcPr>
          <w:p w14:paraId="6A37F7F2" w14:textId="635A289B" w:rsidR="00B75127" w:rsidRPr="005C0836" w:rsidRDefault="00D63F19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0.089</w:t>
            </w:r>
          </w:p>
        </w:tc>
      </w:tr>
      <w:tr w:rsidR="00D63F19" w14:paraId="22D373B7" w14:textId="77777777" w:rsidTr="005C0836">
        <w:trPr>
          <w:trHeight w:val="533"/>
        </w:trPr>
        <w:tc>
          <w:tcPr>
            <w:tcW w:w="2263" w:type="dxa"/>
            <w:vAlign w:val="center"/>
          </w:tcPr>
          <w:p w14:paraId="4CA5B035" w14:textId="5C46D7AA" w:rsidR="00B75127" w:rsidRPr="005C0836" w:rsidRDefault="00D63F19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L</w:t>
            </w:r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DL</w:t>
            </w: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/VLDL</w:t>
            </w:r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 xml:space="preserve"> cholesterol (mg/</w:t>
            </w:r>
            <w:proofErr w:type="spellStart"/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dL</w:t>
            </w:r>
            <w:proofErr w:type="spellEnd"/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)</w:t>
            </w:r>
          </w:p>
        </w:tc>
        <w:tc>
          <w:tcPr>
            <w:tcW w:w="1453" w:type="dxa"/>
            <w:vAlign w:val="center"/>
          </w:tcPr>
          <w:p w14:paraId="0B65C297" w14:textId="7D7F0BF0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89.34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17.44</w:t>
            </w:r>
          </w:p>
        </w:tc>
        <w:tc>
          <w:tcPr>
            <w:tcW w:w="1453" w:type="dxa"/>
            <w:vAlign w:val="center"/>
          </w:tcPr>
          <w:p w14:paraId="59E6DAD8" w14:textId="41795959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65.07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17.51</w:t>
            </w:r>
          </w:p>
        </w:tc>
        <w:tc>
          <w:tcPr>
            <w:tcW w:w="1453" w:type="dxa"/>
            <w:vAlign w:val="center"/>
          </w:tcPr>
          <w:p w14:paraId="08666EF5" w14:textId="301B62D3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94.80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13.92</w:t>
            </w:r>
          </w:p>
        </w:tc>
        <w:tc>
          <w:tcPr>
            <w:tcW w:w="1453" w:type="dxa"/>
            <w:vAlign w:val="center"/>
          </w:tcPr>
          <w:p w14:paraId="5CBB625A" w14:textId="6FFCA92A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83.56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10.64</w:t>
            </w:r>
          </w:p>
        </w:tc>
        <w:tc>
          <w:tcPr>
            <w:tcW w:w="941" w:type="dxa"/>
            <w:vAlign w:val="center"/>
          </w:tcPr>
          <w:p w14:paraId="1BB8FD20" w14:textId="259DC988" w:rsidR="00B75127" w:rsidRPr="005C0836" w:rsidRDefault="00D63F19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0.053</w:t>
            </w:r>
          </w:p>
        </w:tc>
      </w:tr>
      <w:tr w:rsidR="00D63F19" w14:paraId="1BE5709F" w14:textId="77777777" w:rsidTr="005C0836">
        <w:trPr>
          <w:trHeight w:val="533"/>
        </w:trPr>
        <w:tc>
          <w:tcPr>
            <w:tcW w:w="2263" w:type="dxa"/>
            <w:vAlign w:val="center"/>
          </w:tcPr>
          <w:p w14:paraId="66D81870" w14:textId="77777777" w:rsidR="00D63F19" w:rsidRPr="000544D5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HDL cholesterol</w:t>
            </w:r>
          </w:p>
          <w:p w14:paraId="250B0B13" w14:textId="3FF50CEB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(mg/</w:t>
            </w:r>
            <w:proofErr w:type="spellStart"/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dL</w:t>
            </w:r>
            <w:proofErr w:type="spellEnd"/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)</w:t>
            </w:r>
          </w:p>
        </w:tc>
        <w:tc>
          <w:tcPr>
            <w:tcW w:w="1453" w:type="dxa"/>
            <w:vAlign w:val="center"/>
          </w:tcPr>
          <w:p w14:paraId="33B49857" w14:textId="07686614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47.60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14.25</w:t>
            </w:r>
          </w:p>
        </w:tc>
        <w:tc>
          <w:tcPr>
            <w:tcW w:w="1453" w:type="dxa"/>
            <w:vAlign w:val="center"/>
          </w:tcPr>
          <w:p w14:paraId="3245238A" w14:textId="2460CDB3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51.81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13.07</w:t>
            </w:r>
          </w:p>
        </w:tc>
        <w:tc>
          <w:tcPr>
            <w:tcW w:w="1453" w:type="dxa"/>
            <w:vAlign w:val="center"/>
          </w:tcPr>
          <w:p w14:paraId="2171281F" w14:textId="02639C23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43.95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9.36</w:t>
            </w:r>
          </w:p>
        </w:tc>
        <w:tc>
          <w:tcPr>
            <w:tcW w:w="1453" w:type="dxa"/>
            <w:vAlign w:val="center"/>
          </w:tcPr>
          <w:p w14:paraId="0D1CEF94" w14:textId="7D5A40F7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38.20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9.08</w:t>
            </w:r>
          </w:p>
        </w:tc>
        <w:tc>
          <w:tcPr>
            <w:tcW w:w="941" w:type="dxa"/>
            <w:vAlign w:val="center"/>
          </w:tcPr>
          <w:p w14:paraId="2A1FAABA" w14:textId="0C3E908C" w:rsidR="00B75127" w:rsidRPr="005C0836" w:rsidRDefault="00D63F19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0.078</w:t>
            </w:r>
          </w:p>
        </w:tc>
      </w:tr>
      <w:tr w:rsidR="00D63F19" w14:paraId="2FD0B8DB" w14:textId="77777777" w:rsidTr="005C0836">
        <w:trPr>
          <w:trHeight w:val="533"/>
        </w:trPr>
        <w:tc>
          <w:tcPr>
            <w:tcW w:w="2263" w:type="dxa"/>
            <w:vAlign w:val="center"/>
          </w:tcPr>
          <w:p w14:paraId="3D9CE91E" w14:textId="77777777" w:rsidR="00D63F19" w:rsidRPr="000544D5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Triglycerides</w:t>
            </w:r>
          </w:p>
          <w:p w14:paraId="4C1E4F70" w14:textId="02E74A42" w:rsidR="00B75127" w:rsidRPr="005C0836" w:rsidRDefault="0019491E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0544D5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(</w:t>
            </w:r>
            <w:proofErr w:type="spellStart"/>
            <w:r w:rsidR="000F4764" w:rsidRPr="000544D5">
              <w:rPr>
                <w:rFonts w:ascii="Arial" w:eastAsia="Malgun Gothic" w:hAnsi="Arial" w:cs="Arial"/>
                <w:b/>
                <w:color w:val="000000" w:themeColor="text1"/>
                <w:kern w:val="0"/>
                <w:sz w:val="18"/>
              </w:rPr>
              <w:t>μ</w:t>
            </w:r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g</w:t>
            </w:r>
            <w:proofErr w:type="spellEnd"/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/</w:t>
            </w:r>
            <w:proofErr w:type="spellStart"/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dL</w:t>
            </w:r>
            <w:proofErr w:type="spellEnd"/>
            <w:r w:rsidR="00B75127"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)</w:t>
            </w:r>
          </w:p>
        </w:tc>
        <w:tc>
          <w:tcPr>
            <w:tcW w:w="1453" w:type="dxa"/>
            <w:vAlign w:val="center"/>
          </w:tcPr>
          <w:p w14:paraId="41DA670F" w14:textId="04064EEB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84.58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11.12</w:t>
            </w:r>
          </w:p>
        </w:tc>
        <w:tc>
          <w:tcPr>
            <w:tcW w:w="1453" w:type="dxa"/>
            <w:vAlign w:val="center"/>
          </w:tcPr>
          <w:p w14:paraId="72B08F73" w14:textId="640BB755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76.63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14.27</w:t>
            </w:r>
          </w:p>
        </w:tc>
        <w:tc>
          <w:tcPr>
            <w:tcW w:w="1453" w:type="dxa"/>
            <w:vAlign w:val="center"/>
          </w:tcPr>
          <w:p w14:paraId="7A7C2948" w14:textId="4B9273AB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87.53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15.18</w:t>
            </w:r>
          </w:p>
        </w:tc>
        <w:tc>
          <w:tcPr>
            <w:tcW w:w="1453" w:type="dxa"/>
            <w:vAlign w:val="center"/>
          </w:tcPr>
          <w:p w14:paraId="0848AEC3" w14:textId="1CA86CAC" w:rsidR="00B75127" w:rsidRPr="005C0836" w:rsidRDefault="00B75127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83.55</w:t>
            </w:r>
            <w:r w:rsidRPr="005C0836">
              <w:rPr>
                <w:rFonts w:eastAsia="Malgun Gothic" w:cs="Arial" w:hint="eastAsia"/>
                <w:b/>
                <w:color w:val="000000" w:themeColor="text1"/>
                <w:kern w:val="0"/>
                <w:sz w:val="18"/>
              </w:rPr>
              <w:t>±</w:t>
            </w:r>
            <w:r w:rsidRPr="005C0836">
              <w:rPr>
                <w:rFonts w:eastAsia="Malgun Gothic" w:cs="Arial"/>
                <w:b/>
                <w:color w:val="000000" w:themeColor="text1"/>
                <w:kern w:val="0"/>
                <w:sz w:val="18"/>
              </w:rPr>
              <w:t>7.17</w:t>
            </w:r>
          </w:p>
        </w:tc>
        <w:tc>
          <w:tcPr>
            <w:tcW w:w="941" w:type="dxa"/>
            <w:vAlign w:val="center"/>
          </w:tcPr>
          <w:p w14:paraId="67652F33" w14:textId="4D8B3F38" w:rsidR="00B75127" w:rsidRPr="005C0836" w:rsidRDefault="00D63F19" w:rsidP="005C0836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</w:pPr>
            <w:r w:rsidRPr="005C0836">
              <w:rPr>
                <w:rFonts w:ascii="Arial" w:hAnsi="Arial" w:cs="Arial"/>
                <w:b/>
                <w:color w:val="000000" w:themeColor="text1"/>
                <w:kern w:val="0"/>
                <w:sz w:val="18"/>
              </w:rPr>
              <w:t>0.410</w:t>
            </w:r>
          </w:p>
        </w:tc>
      </w:tr>
    </w:tbl>
    <w:p w14:paraId="128C2474" w14:textId="77777777" w:rsidR="00B75127" w:rsidRDefault="00B75127" w:rsidP="005C0836">
      <w:pPr>
        <w:spacing w:line="480" w:lineRule="auto"/>
        <w:ind w:firstLine="800"/>
        <w:jc w:val="both"/>
        <w:rPr>
          <w:rFonts w:ascii="Arial" w:eastAsia="Malgun Gothic" w:hAnsi="Arial" w:cs="Arial"/>
          <w:b/>
          <w:color w:val="000000" w:themeColor="text1"/>
          <w:sz w:val="22"/>
        </w:rPr>
      </w:pPr>
    </w:p>
    <w:p w14:paraId="431D21C6" w14:textId="3BDC9D99" w:rsidR="00D64B9E" w:rsidRPr="005C0836" w:rsidRDefault="00D64B9E" w:rsidP="005C0836">
      <w:pPr>
        <w:spacing w:line="480" w:lineRule="auto"/>
        <w:ind w:firstLine="800"/>
        <w:jc w:val="both"/>
        <w:rPr>
          <w:rFonts w:ascii="Arial" w:hAnsi="Arial" w:cs="Arial"/>
          <w:color w:val="000000" w:themeColor="text1"/>
          <w:kern w:val="0"/>
          <w:sz w:val="22"/>
        </w:rPr>
      </w:pPr>
      <w:r>
        <w:rPr>
          <w:rFonts w:ascii="Arial" w:eastAsia="Malgun Gothic" w:hAnsi="Arial" w:cs="Arial"/>
          <w:b/>
          <w:color w:val="000000" w:themeColor="text1"/>
          <w:sz w:val="22"/>
        </w:rPr>
        <w:t>Table S</w:t>
      </w:r>
      <w:r w:rsidRPr="0009599E">
        <w:rPr>
          <w:rFonts w:ascii="Arial" w:eastAsia="Malgun Gothic" w:hAnsi="Arial" w:cs="Arial"/>
          <w:b/>
          <w:color w:val="000000" w:themeColor="text1"/>
          <w:sz w:val="22"/>
        </w:rPr>
        <w:t>1</w:t>
      </w:r>
      <w:r>
        <w:rPr>
          <w:rFonts w:ascii="Arial" w:eastAsia="Malgun Gothic" w:hAnsi="Arial" w:cs="Arial"/>
          <w:b/>
          <w:color w:val="000000" w:themeColor="text1"/>
          <w:sz w:val="22"/>
        </w:rPr>
        <w:t>.</w:t>
      </w:r>
      <w:r w:rsidRPr="00F57C30">
        <w:rPr>
          <w:rFonts w:ascii="Arial" w:eastAsia="Malgun Gothic" w:hAnsi="Arial" w:cs="Arial"/>
          <w:b/>
          <w:color w:val="000000" w:themeColor="text1"/>
          <w:sz w:val="22"/>
        </w:rPr>
        <w:t xml:space="preserve"> </w:t>
      </w:r>
      <w:r w:rsidR="00EC644B" w:rsidRPr="00EC644B">
        <w:rPr>
          <w:rFonts w:ascii="Arial" w:eastAsia="Malgun Gothic" w:hAnsi="Arial" w:cs="Arial"/>
          <w:b/>
          <w:i/>
          <w:color w:val="000000" w:themeColor="text1"/>
          <w:sz w:val="22"/>
        </w:rPr>
        <w:t>In vitro</w:t>
      </w:r>
      <w:r w:rsidR="00EC644B" w:rsidRPr="00EC644B">
        <w:rPr>
          <w:rFonts w:ascii="Arial" w:eastAsia="Malgun Gothic" w:hAnsi="Arial" w:cs="Arial"/>
          <w:b/>
          <w:color w:val="000000" w:themeColor="text1"/>
          <w:sz w:val="22"/>
        </w:rPr>
        <w:t xml:space="preserve"> T cell proliferation assay using CD3</w:t>
      </w:r>
      <w:r w:rsidR="00EC644B" w:rsidRPr="00EC644B">
        <w:rPr>
          <w:rFonts w:ascii="Arial" w:eastAsia="Malgun Gothic" w:hAnsi="Arial" w:cs="Arial"/>
          <w:b/>
          <w:color w:val="000000" w:themeColor="text1"/>
          <w:sz w:val="22"/>
          <w:vertAlign w:val="superscript"/>
        </w:rPr>
        <w:t>+</w:t>
      </w:r>
      <w:r w:rsidR="00EC644B" w:rsidRPr="00EC644B">
        <w:rPr>
          <w:rFonts w:ascii="Arial" w:eastAsia="Malgun Gothic" w:hAnsi="Arial" w:cs="Arial"/>
          <w:b/>
          <w:color w:val="000000" w:themeColor="text1"/>
          <w:sz w:val="22"/>
        </w:rPr>
        <w:t xml:space="preserve"> T cells from spleens of </w:t>
      </w:r>
      <w:proofErr w:type="spellStart"/>
      <w:r w:rsidR="00EC644B" w:rsidRPr="00EC644B">
        <w:rPr>
          <w:rFonts w:ascii="Arial" w:eastAsia="Malgun Gothic" w:hAnsi="Arial" w:cs="Arial"/>
          <w:b/>
          <w:color w:val="000000" w:themeColor="text1"/>
          <w:sz w:val="22"/>
        </w:rPr>
        <w:t>ApoE</w:t>
      </w:r>
      <w:proofErr w:type="spellEnd"/>
      <w:r w:rsidR="00EC644B" w:rsidRPr="00EC644B">
        <w:rPr>
          <w:rFonts w:ascii="Arial" w:eastAsia="Malgun Gothic" w:hAnsi="Arial" w:cs="Arial"/>
          <w:b/>
          <w:color w:val="000000" w:themeColor="text1"/>
          <w:sz w:val="22"/>
        </w:rPr>
        <w:t xml:space="preserve"> KO mice.</w:t>
      </w:r>
      <w:r w:rsidR="00EC644B" w:rsidRPr="005C0836">
        <w:rPr>
          <w:rFonts w:ascii="Arial" w:eastAsia="Malgun Gothic" w:hAnsi="Arial" w:cs="Arial"/>
          <w:color w:val="000000" w:themeColor="text1"/>
          <w:sz w:val="22"/>
        </w:rPr>
        <w:t xml:space="preserve"> (A) Representative pictures of flow cytometry 5 days after treatment without or with </w:t>
      </w:r>
      <w:proofErr w:type="spellStart"/>
      <w:r w:rsidR="00EC644B" w:rsidRPr="005C0836">
        <w:rPr>
          <w:rFonts w:ascii="Arial" w:eastAsia="Malgun Gothic" w:hAnsi="Arial" w:cs="Arial"/>
          <w:color w:val="000000" w:themeColor="text1"/>
          <w:sz w:val="22"/>
        </w:rPr>
        <w:t>fimasartan</w:t>
      </w:r>
      <w:proofErr w:type="spellEnd"/>
      <w:r w:rsidR="00EC644B" w:rsidRPr="005C0836">
        <w:rPr>
          <w:rFonts w:ascii="Arial" w:eastAsia="Malgun Gothic" w:hAnsi="Arial" w:cs="Arial"/>
          <w:color w:val="000000" w:themeColor="text1"/>
          <w:sz w:val="22"/>
        </w:rPr>
        <w:t xml:space="preserve"> to CD3</w:t>
      </w:r>
      <w:r w:rsidR="00EC644B" w:rsidRPr="005C0836">
        <w:rPr>
          <w:rFonts w:ascii="Arial" w:eastAsia="Malgun Gothic" w:hAnsi="Arial" w:cs="Arial"/>
          <w:color w:val="000000" w:themeColor="text1"/>
          <w:sz w:val="22"/>
          <w:vertAlign w:val="superscript"/>
        </w:rPr>
        <w:t>+</w:t>
      </w:r>
      <w:r w:rsidR="00EC644B" w:rsidRPr="005C0836">
        <w:rPr>
          <w:rFonts w:ascii="Arial" w:eastAsia="Malgun Gothic" w:hAnsi="Arial" w:cs="Arial"/>
          <w:color w:val="000000" w:themeColor="text1"/>
          <w:sz w:val="22"/>
        </w:rPr>
        <w:t xml:space="preserve"> T cells. (B) Quantification by measuring CFDA SE signal. Values are presented as the mean ± SD. *</w:t>
      </w:r>
      <w:r w:rsidR="00EC644B" w:rsidRPr="005C0836">
        <w:rPr>
          <w:rFonts w:ascii="Arial" w:eastAsia="Malgun Gothic" w:hAnsi="Arial" w:cs="Arial"/>
          <w:i/>
          <w:color w:val="000000" w:themeColor="text1"/>
          <w:sz w:val="22"/>
        </w:rPr>
        <w:t>p</w:t>
      </w:r>
      <w:r w:rsidR="00EC644B" w:rsidRPr="005C0836">
        <w:rPr>
          <w:rFonts w:ascii="Arial" w:eastAsia="Malgun Gothic" w:hAnsi="Arial" w:cs="Arial"/>
          <w:color w:val="000000" w:themeColor="text1"/>
          <w:sz w:val="22"/>
        </w:rPr>
        <w:t xml:space="preserve"> &lt; 0.05</w:t>
      </w:r>
      <w:r w:rsidR="004821FB" w:rsidRPr="00EC644B">
        <w:rPr>
          <w:rFonts w:ascii="Arial" w:hAnsi="Arial" w:cs="Arial"/>
          <w:color w:val="000000" w:themeColor="text1"/>
          <w:kern w:val="0"/>
          <w:sz w:val="22"/>
        </w:rPr>
        <w:t>.</w:t>
      </w:r>
    </w:p>
    <w:p w14:paraId="71DA7C49" w14:textId="77777777" w:rsidR="00D64B9E" w:rsidRDefault="00D64B9E" w:rsidP="005C0836">
      <w:pPr>
        <w:spacing w:after="160" w:line="480" w:lineRule="auto"/>
        <w:jc w:val="both"/>
        <w:rPr>
          <w:rFonts w:ascii="Arial" w:hAnsi="Arial" w:cs="Arial"/>
          <w:b/>
          <w:color w:val="000000" w:themeColor="text1"/>
          <w:kern w:val="0"/>
          <w:sz w:val="28"/>
        </w:rPr>
      </w:pPr>
      <w:r>
        <w:rPr>
          <w:rFonts w:ascii="Arial" w:hAnsi="Arial" w:cs="Arial"/>
          <w:b/>
          <w:color w:val="000000" w:themeColor="text1"/>
          <w:kern w:val="0"/>
          <w:sz w:val="28"/>
        </w:rPr>
        <w:br w:type="page"/>
      </w:r>
    </w:p>
    <w:p w14:paraId="1DF7B168" w14:textId="63F88BA4" w:rsidR="00B75127" w:rsidRDefault="00D64B9E" w:rsidP="005C0836">
      <w:pPr>
        <w:jc w:val="both"/>
        <w:rPr>
          <w:rFonts w:ascii="Arial" w:hAnsi="Arial" w:cs="Arial"/>
          <w:b/>
          <w:color w:val="000000" w:themeColor="text1"/>
          <w:kern w:val="0"/>
          <w:sz w:val="28"/>
        </w:rPr>
      </w:pPr>
      <w:r w:rsidRPr="001D0629">
        <w:rPr>
          <w:rFonts w:ascii="Arial" w:hAnsi="Arial" w:cs="Arial"/>
          <w:b/>
          <w:color w:val="000000" w:themeColor="text1"/>
          <w:kern w:val="0"/>
          <w:sz w:val="28"/>
        </w:rPr>
        <w:lastRenderedPageBreak/>
        <w:t>Supplementa</w:t>
      </w:r>
      <w:r>
        <w:rPr>
          <w:rFonts w:ascii="Arial" w:hAnsi="Arial" w:cs="Arial"/>
          <w:b/>
          <w:color w:val="000000" w:themeColor="text1"/>
          <w:kern w:val="0"/>
          <w:sz w:val="28"/>
        </w:rPr>
        <w:t>ry</w:t>
      </w:r>
      <w:r w:rsidRPr="001D0629">
        <w:rPr>
          <w:rFonts w:ascii="Arial" w:hAnsi="Arial" w:cs="Arial"/>
          <w:b/>
          <w:color w:val="000000" w:themeColor="text1"/>
          <w:kern w:val="0"/>
          <w:sz w:val="28"/>
        </w:rPr>
        <w:t xml:space="preserve"> Figure and Figure Legend</w:t>
      </w:r>
    </w:p>
    <w:p w14:paraId="5111ECB7" w14:textId="77777777" w:rsidR="0023702F" w:rsidRDefault="0023702F" w:rsidP="0023702F">
      <w:pPr>
        <w:jc w:val="both"/>
        <w:rPr>
          <w:rFonts w:ascii="Arial" w:hAnsi="Arial" w:cs="Arial"/>
          <w:b/>
          <w:color w:val="000000" w:themeColor="text1"/>
          <w:kern w:val="0"/>
          <w:sz w:val="28"/>
        </w:rPr>
      </w:pPr>
    </w:p>
    <w:p w14:paraId="5C21E304" w14:textId="77777777" w:rsidR="0023702F" w:rsidRDefault="0023702F" w:rsidP="0023702F">
      <w:pPr>
        <w:spacing w:line="480" w:lineRule="auto"/>
        <w:jc w:val="center"/>
        <w:rPr>
          <w:rFonts w:ascii="Arial" w:hAnsi="Arial" w:cs="Arial"/>
          <w:b/>
          <w:color w:val="000000" w:themeColor="text1"/>
          <w:kern w:val="0"/>
          <w:sz w:val="28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8"/>
          <w:lang w:eastAsia="en-US"/>
        </w:rPr>
        <w:drawing>
          <wp:inline distT="0" distB="0" distL="0" distR="0" wp14:anchorId="5E218A9C" wp14:editId="47CF68B9">
            <wp:extent cx="5580000" cy="169308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1693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C3B74" w14:textId="2A986046" w:rsidR="0023702F" w:rsidRPr="00896870" w:rsidRDefault="0023702F" w:rsidP="0023702F">
      <w:pPr>
        <w:spacing w:line="480" w:lineRule="auto"/>
        <w:jc w:val="both"/>
        <w:rPr>
          <w:rFonts w:ascii="Arial" w:hAnsi="Arial" w:cs="Arial"/>
          <w:b/>
          <w:color w:val="000000" w:themeColor="text1"/>
          <w:sz w:val="22"/>
        </w:rPr>
      </w:pPr>
      <w:r w:rsidRPr="00574AA2">
        <w:rPr>
          <w:rFonts w:ascii="Arial" w:eastAsia="Malgun Gothic" w:hAnsi="Arial" w:cs="Arial"/>
          <w:color w:val="000000" w:themeColor="text1"/>
          <w:sz w:val="22"/>
        </w:rPr>
        <w:tab/>
      </w:r>
      <w:r w:rsidRPr="0009599E">
        <w:rPr>
          <w:rFonts w:ascii="Arial" w:eastAsia="Malgun Gothic" w:hAnsi="Arial" w:cs="Arial"/>
          <w:b/>
          <w:color w:val="000000" w:themeColor="text1"/>
          <w:sz w:val="22"/>
        </w:rPr>
        <w:t>Fig</w:t>
      </w:r>
      <w:r>
        <w:rPr>
          <w:rFonts w:ascii="Arial" w:eastAsia="Malgun Gothic" w:hAnsi="Arial" w:cs="Arial"/>
          <w:b/>
          <w:color w:val="000000" w:themeColor="text1"/>
          <w:sz w:val="22"/>
        </w:rPr>
        <w:t>ure S1</w:t>
      </w:r>
      <w:proofErr w:type="gramStart"/>
      <w:r>
        <w:rPr>
          <w:rFonts w:ascii="Arial" w:eastAsia="Malgun Gothic" w:hAnsi="Arial" w:cs="Arial"/>
          <w:b/>
          <w:color w:val="000000" w:themeColor="text1"/>
          <w:sz w:val="22"/>
        </w:rPr>
        <w:t>.</w:t>
      </w:r>
      <w:r w:rsidRPr="00F57C30">
        <w:rPr>
          <w:rFonts w:ascii="Arial" w:eastAsia="Malgun Gothic" w:hAnsi="Arial" w:cs="Arial"/>
          <w:b/>
          <w:color w:val="000000" w:themeColor="text1"/>
          <w:sz w:val="22"/>
        </w:rPr>
        <w:t xml:space="preserve"> </w:t>
      </w:r>
      <w:r w:rsidR="00DD08D4" w:rsidRPr="00DD08D4">
        <w:t xml:space="preserve"> </w:t>
      </w:r>
      <w:proofErr w:type="gramEnd"/>
      <w:r w:rsidR="00DD08D4" w:rsidRPr="00DD08D4">
        <w:rPr>
          <w:rFonts w:ascii="Arial" w:eastAsia="Malgun Gothic" w:hAnsi="Arial" w:cs="Arial"/>
          <w:b/>
          <w:i/>
          <w:color w:val="000000" w:themeColor="text1"/>
          <w:sz w:val="22"/>
        </w:rPr>
        <w:t>In vitro</w:t>
      </w:r>
      <w:r w:rsidR="00DD08D4" w:rsidRPr="00DD08D4">
        <w:rPr>
          <w:rFonts w:ascii="Arial" w:eastAsia="Malgun Gothic" w:hAnsi="Arial" w:cs="Arial"/>
          <w:b/>
          <w:color w:val="000000" w:themeColor="text1"/>
          <w:sz w:val="22"/>
        </w:rPr>
        <w:t xml:space="preserve"> T cell proliferation assay using CD3+ T cells from spleens of </w:t>
      </w:r>
      <w:proofErr w:type="spellStart"/>
      <w:r w:rsidR="00DD08D4" w:rsidRPr="00DD08D4">
        <w:rPr>
          <w:rFonts w:ascii="Arial" w:eastAsia="Malgun Gothic" w:hAnsi="Arial" w:cs="Arial"/>
          <w:b/>
          <w:color w:val="000000" w:themeColor="text1"/>
          <w:sz w:val="22"/>
        </w:rPr>
        <w:t>ApoE</w:t>
      </w:r>
      <w:proofErr w:type="spellEnd"/>
      <w:r w:rsidR="00DD08D4" w:rsidRPr="00DD08D4">
        <w:rPr>
          <w:rFonts w:ascii="Arial" w:eastAsia="Malgun Gothic" w:hAnsi="Arial" w:cs="Arial"/>
          <w:b/>
          <w:color w:val="000000" w:themeColor="text1"/>
          <w:sz w:val="22"/>
        </w:rPr>
        <w:t xml:space="preserve"> KO mice</w:t>
      </w:r>
      <w:r w:rsidRPr="00DD08D4">
        <w:rPr>
          <w:rFonts w:ascii="Arial" w:eastAsia="Malgun Gothic" w:hAnsi="Arial" w:cs="Arial"/>
          <w:b/>
          <w:color w:val="000000" w:themeColor="text1"/>
          <w:sz w:val="22"/>
        </w:rPr>
        <w:t>.</w:t>
      </w:r>
      <w:r>
        <w:rPr>
          <w:rFonts w:ascii="Arial" w:eastAsia="Malgun Gothic" w:hAnsi="Arial" w:cs="Arial"/>
          <w:color w:val="000000" w:themeColor="text1"/>
          <w:sz w:val="22"/>
        </w:rPr>
        <w:t xml:space="preserve"> </w:t>
      </w:r>
      <w:r w:rsidR="00DD08D4" w:rsidRPr="00DD08D4">
        <w:rPr>
          <w:rFonts w:ascii="Arial" w:eastAsia="Malgun Gothic" w:hAnsi="Arial" w:cs="Arial"/>
          <w:color w:val="000000" w:themeColor="text1"/>
          <w:sz w:val="22"/>
        </w:rPr>
        <w:t xml:space="preserve">(A) Representative pictures of flow cytometry after 5 days of treatment without or with </w:t>
      </w:r>
      <w:proofErr w:type="spellStart"/>
      <w:r w:rsidR="00DD08D4" w:rsidRPr="00DD08D4">
        <w:rPr>
          <w:rFonts w:ascii="Arial" w:eastAsia="Malgun Gothic" w:hAnsi="Arial" w:cs="Arial"/>
          <w:color w:val="000000" w:themeColor="text1"/>
          <w:sz w:val="22"/>
        </w:rPr>
        <w:t>fimasartan</w:t>
      </w:r>
      <w:proofErr w:type="spellEnd"/>
      <w:r w:rsidR="00DD08D4" w:rsidRPr="00DD08D4">
        <w:rPr>
          <w:rFonts w:ascii="Arial" w:eastAsia="Malgun Gothic" w:hAnsi="Arial" w:cs="Arial"/>
          <w:color w:val="000000" w:themeColor="text1"/>
          <w:sz w:val="22"/>
        </w:rPr>
        <w:t xml:space="preserve"> to CD3</w:t>
      </w:r>
      <w:r w:rsidR="00DD08D4" w:rsidRPr="00DD08D4">
        <w:rPr>
          <w:rFonts w:ascii="Arial" w:eastAsia="Malgun Gothic" w:hAnsi="Arial" w:cs="Arial"/>
          <w:color w:val="000000" w:themeColor="text1"/>
          <w:sz w:val="22"/>
          <w:vertAlign w:val="superscript"/>
        </w:rPr>
        <w:t>+</w:t>
      </w:r>
      <w:r w:rsidR="00DD08D4" w:rsidRPr="00DD08D4">
        <w:rPr>
          <w:rFonts w:ascii="Arial" w:eastAsia="Malgun Gothic" w:hAnsi="Arial" w:cs="Arial"/>
          <w:color w:val="000000" w:themeColor="text1"/>
          <w:sz w:val="22"/>
        </w:rPr>
        <w:t xml:space="preserve"> T cells. (B) Quantification by measuring CFDA SE signal.</w:t>
      </w:r>
      <w:r>
        <w:rPr>
          <w:rFonts w:ascii="Arial" w:eastAsia="Malgun Gothic" w:hAnsi="Arial" w:cs="Arial"/>
          <w:color w:val="000000" w:themeColor="text1"/>
          <w:sz w:val="22"/>
        </w:rPr>
        <w:t xml:space="preserve"> </w:t>
      </w:r>
      <w:r w:rsidRPr="00C248FE">
        <w:rPr>
          <w:rFonts w:ascii="Arial" w:eastAsia="Malgun Gothic" w:hAnsi="Arial" w:cs="Arial"/>
          <w:color w:val="000000" w:themeColor="text1"/>
          <w:sz w:val="22"/>
        </w:rPr>
        <w:t>Values are presented as the mean ± SD. *</w:t>
      </w:r>
      <w:r w:rsidRPr="00C248FE">
        <w:rPr>
          <w:rFonts w:ascii="Arial" w:eastAsia="Malgun Gothic" w:hAnsi="Arial" w:cs="Arial"/>
          <w:i/>
          <w:color w:val="000000" w:themeColor="text1"/>
          <w:sz w:val="22"/>
        </w:rPr>
        <w:t xml:space="preserve">p </w:t>
      </w:r>
      <w:r w:rsidRPr="00C248FE">
        <w:rPr>
          <w:rFonts w:ascii="Arial" w:eastAsia="Malgun Gothic" w:hAnsi="Arial" w:cs="Arial"/>
          <w:color w:val="000000" w:themeColor="text1"/>
          <w:sz w:val="22"/>
        </w:rPr>
        <w:t>&lt; 0.05.</w:t>
      </w:r>
      <w:r w:rsidRPr="00574AA2">
        <w:rPr>
          <w:rFonts w:ascii="Arial" w:eastAsia="Malgun Gothic" w:hAnsi="Arial" w:cs="Arial"/>
          <w:color w:val="000000" w:themeColor="text1"/>
          <w:sz w:val="22"/>
        </w:rPr>
        <w:t xml:space="preserve"> </w:t>
      </w:r>
    </w:p>
    <w:p w14:paraId="59CB8CE5" w14:textId="3480F4CC" w:rsidR="0023702F" w:rsidRDefault="0023702F">
      <w:pPr>
        <w:spacing w:after="160" w:line="259" w:lineRule="auto"/>
        <w:jc w:val="both"/>
        <w:rPr>
          <w:rFonts w:ascii="Arial" w:hAnsi="Arial" w:cs="Arial"/>
          <w:b/>
          <w:color w:val="000000" w:themeColor="text1"/>
          <w:kern w:val="0"/>
          <w:sz w:val="28"/>
        </w:rPr>
      </w:pPr>
      <w:r>
        <w:rPr>
          <w:rFonts w:ascii="Arial" w:hAnsi="Arial" w:cs="Arial"/>
          <w:b/>
          <w:color w:val="000000" w:themeColor="text1"/>
          <w:kern w:val="0"/>
          <w:sz w:val="28"/>
        </w:rPr>
        <w:br w:type="page"/>
      </w:r>
    </w:p>
    <w:p w14:paraId="0D553E53" w14:textId="55347DD1" w:rsidR="004821FB" w:rsidRDefault="00BD6455" w:rsidP="005C0836">
      <w:pPr>
        <w:jc w:val="center"/>
        <w:rPr>
          <w:rFonts w:ascii="Arial" w:hAnsi="Arial" w:cs="Arial"/>
          <w:b/>
          <w:color w:val="000000" w:themeColor="text1"/>
          <w:kern w:val="0"/>
          <w:sz w:val="28"/>
        </w:rPr>
      </w:pPr>
      <w:r>
        <w:rPr>
          <w:rFonts w:ascii="Arial" w:hAnsi="Arial" w:cs="Arial"/>
          <w:noProof/>
          <w:color w:val="000000" w:themeColor="text1"/>
          <w:kern w:val="0"/>
          <w:sz w:val="22"/>
          <w:lang w:eastAsia="en-US"/>
        </w:rPr>
        <w:lastRenderedPageBreak/>
        <w:drawing>
          <wp:inline distT="0" distB="0" distL="0" distR="0" wp14:anchorId="3FB46973" wp14:editId="073E3048">
            <wp:extent cx="5040000" cy="253413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34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1F9F4" w14:textId="452448BD" w:rsidR="004821FB" w:rsidRPr="00896870" w:rsidRDefault="004821FB" w:rsidP="004821FB">
      <w:pPr>
        <w:spacing w:line="480" w:lineRule="auto"/>
        <w:jc w:val="both"/>
        <w:rPr>
          <w:rFonts w:ascii="Arial" w:hAnsi="Arial" w:cs="Arial"/>
          <w:b/>
          <w:color w:val="000000" w:themeColor="text1"/>
          <w:sz w:val="22"/>
        </w:rPr>
      </w:pPr>
      <w:r w:rsidRPr="00574AA2">
        <w:rPr>
          <w:rFonts w:ascii="Arial" w:eastAsia="Malgun Gothic" w:hAnsi="Arial" w:cs="Arial"/>
          <w:color w:val="000000" w:themeColor="text1"/>
          <w:sz w:val="22"/>
        </w:rPr>
        <w:tab/>
      </w:r>
      <w:bookmarkStart w:id="0" w:name="_GoBack"/>
      <w:bookmarkEnd w:id="0"/>
      <w:r w:rsidRPr="0009599E">
        <w:rPr>
          <w:rFonts w:ascii="Arial" w:eastAsia="Malgun Gothic" w:hAnsi="Arial" w:cs="Arial"/>
          <w:b/>
          <w:color w:val="000000" w:themeColor="text1"/>
          <w:sz w:val="22"/>
        </w:rPr>
        <w:t>Fig</w:t>
      </w:r>
      <w:r>
        <w:rPr>
          <w:rFonts w:ascii="Arial" w:eastAsia="Malgun Gothic" w:hAnsi="Arial" w:cs="Arial"/>
          <w:b/>
          <w:color w:val="000000" w:themeColor="text1"/>
          <w:sz w:val="22"/>
        </w:rPr>
        <w:t>ure S</w:t>
      </w:r>
      <w:r w:rsidR="0023702F">
        <w:rPr>
          <w:rFonts w:ascii="Arial" w:eastAsia="Malgun Gothic" w:hAnsi="Arial" w:cs="Arial"/>
          <w:b/>
          <w:color w:val="000000" w:themeColor="text1"/>
          <w:sz w:val="22"/>
        </w:rPr>
        <w:t>2</w:t>
      </w:r>
      <w:r>
        <w:rPr>
          <w:rFonts w:ascii="Arial" w:eastAsia="Malgun Gothic" w:hAnsi="Arial" w:cs="Arial"/>
          <w:b/>
          <w:color w:val="000000" w:themeColor="text1"/>
          <w:sz w:val="22"/>
        </w:rPr>
        <w:t>.</w:t>
      </w:r>
      <w:r w:rsidRPr="00F57C30">
        <w:rPr>
          <w:rFonts w:ascii="Arial" w:eastAsia="Malgun Gothic" w:hAnsi="Arial" w:cs="Arial"/>
          <w:b/>
          <w:color w:val="000000" w:themeColor="text1"/>
          <w:sz w:val="22"/>
        </w:rPr>
        <w:t xml:space="preserve"> </w:t>
      </w:r>
      <w:proofErr w:type="gramStart"/>
      <w:r w:rsidRPr="00EE65C3">
        <w:rPr>
          <w:rFonts w:ascii="Arial" w:eastAsia="Malgun Gothic" w:hAnsi="Arial" w:cs="Arial"/>
          <w:b/>
          <w:color w:val="000000" w:themeColor="text1"/>
          <w:sz w:val="22"/>
        </w:rPr>
        <w:t xml:space="preserve">Effects of </w:t>
      </w:r>
      <w:proofErr w:type="spellStart"/>
      <w:r>
        <w:rPr>
          <w:rFonts w:ascii="Arial" w:eastAsia="Malgun Gothic" w:hAnsi="Arial" w:cs="Arial"/>
          <w:b/>
          <w:color w:val="000000" w:themeColor="text1"/>
          <w:sz w:val="22"/>
        </w:rPr>
        <w:t>f</w:t>
      </w:r>
      <w:r w:rsidRPr="00EE65C3">
        <w:rPr>
          <w:rFonts w:ascii="Arial" w:eastAsia="Malgun Gothic" w:hAnsi="Arial" w:cs="Arial"/>
          <w:b/>
          <w:color w:val="000000" w:themeColor="text1"/>
          <w:sz w:val="22"/>
        </w:rPr>
        <w:t>imasartan</w:t>
      </w:r>
      <w:proofErr w:type="spellEnd"/>
      <w:r w:rsidRPr="00EE65C3"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EE65C3">
        <w:rPr>
          <w:rFonts w:ascii="Arial" w:eastAsia="Malgun Gothic" w:hAnsi="Arial" w:cs="Arial"/>
          <w:b/>
          <w:color w:val="000000" w:themeColor="text1"/>
          <w:sz w:val="22"/>
        </w:rPr>
        <w:t>on inflammatory cytokines/chemokine expression after CA injury.</w:t>
      </w:r>
      <w:proofErr w:type="gramEnd"/>
      <w:r w:rsidRPr="00C248FE">
        <w:rPr>
          <w:rFonts w:ascii="Arial" w:eastAsia="Malgun Gothic" w:hAnsi="Arial" w:cs="Arial"/>
          <w:color w:val="000000" w:themeColor="text1"/>
          <w:sz w:val="22"/>
        </w:rPr>
        <w:t xml:space="preserve"> Plasma levels of VCAM (A) and MMP-2 (B) in peripheral blood. All experimental data are from </w:t>
      </w:r>
      <w:r w:rsidRPr="00C248FE">
        <w:rPr>
          <w:rFonts w:ascii="Arial" w:eastAsia="Malgun Gothic" w:hAnsi="Arial" w:cs="Arial"/>
          <w:i/>
          <w:color w:val="000000" w:themeColor="text1"/>
          <w:sz w:val="22"/>
        </w:rPr>
        <w:t>n</w:t>
      </w:r>
      <w:r w:rsidRPr="00C248FE">
        <w:rPr>
          <w:rFonts w:ascii="Arial" w:eastAsia="Malgun Gothic" w:hAnsi="Arial" w:cs="Arial"/>
          <w:color w:val="000000" w:themeColor="text1"/>
          <w:sz w:val="22"/>
        </w:rPr>
        <w:t xml:space="preserve"> = 12 of </w:t>
      </w:r>
      <w:proofErr w:type="spellStart"/>
      <w:r w:rsidRPr="00C248FE">
        <w:rPr>
          <w:rFonts w:ascii="Arial" w:eastAsia="Malgun Gothic" w:hAnsi="Arial" w:cs="Arial"/>
          <w:color w:val="000000" w:themeColor="text1"/>
          <w:sz w:val="22"/>
        </w:rPr>
        <w:t>ApoE</w:t>
      </w:r>
      <w:proofErr w:type="spellEnd"/>
      <w:r w:rsidRPr="00C248FE">
        <w:rPr>
          <w:rFonts w:ascii="Arial" w:eastAsia="Malgun Gothic" w:hAnsi="Arial" w:cs="Arial"/>
          <w:color w:val="000000" w:themeColor="text1"/>
          <w:sz w:val="22"/>
        </w:rPr>
        <w:t xml:space="preserve"> KO mice in each group. Values are presented as the mean ± SD. *</w:t>
      </w:r>
      <w:r w:rsidRPr="00C248FE">
        <w:rPr>
          <w:rFonts w:ascii="Arial" w:eastAsia="Malgun Gothic" w:hAnsi="Arial" w:cs="Arial"/>
          <w:i/>
          <w:color w:val="000000" w:themeColor="text1"/>
          <w:sz w:val="22"/>
        </w:rPr>
        <w:t xml:space="preserve">p </w:t>
      </w:r>
      <w:r w:rsidRPr="00C248FE">
        <w:rPr>
          <w:rFonts w:ascii="Arial" w:eastAsia="Malgun Gothic" w:hAnsi="Arial" w:cs="Arial"/>
          <w:color w:val="000000" w:themeColor="text1"/>
          <w:sz w:val="22"/>
        </w:rPr>
        <w:t>&lt; 0.05.</w:t>
      </w:r>
      <w:r w:rsidRPr="00574AA2">
        <w:rPr>
          <w:rFonts w:ascii="Arial" w:eastAsia="Malgun Gothic" w:hAnsi="Arial" w:cs="Arial"/>
          <w:color w:val="000000" w:themeColor="text1"/>
          <w:sz w:val="22"/>
        </w:rPr>
        <w:t xml:space="preserve"> </w:t>
      </w:r>
      <w:proofErr w:type="gramStart"/>
      <w:r w:rsidRPr="00574AA2">
        <w:rPr>
          <w:rFonts w:ascii="Arial" w:eastAsia="Malgun Gothic" w:hAnsi="Arial" w:cs="Arial"/>
          <w:i/>
          <w:color w:val="000000" w:themeColor="text1"/>
          <w:sz w:val="22"/>
        </w:rPr>
        <w:t>NS</w:t>
      </w:r>
      <w:r w:rsidRPr="00574AA2">
        <w:rPr>
          <w:rFonts w:ascii="Arial" w:eastAsia="Malgun Gothic" w:hAnsi="Arial" w:cs="Arial"/>
          <w:color w:val="000000" w:themeColor="text1"/>
          <w:sz w:val="22"/>
        </w:rPr>
        <w:t>, not significant.</w:t>
      </w:r>
      <w:proofErr w:type="gramEnd"/>
    </w:p>
    <w:p w14:paraId="776D3163" w14:textId="2292437F" w:rsidR="00431CC9" w:rsidRPr="006B1505" w:rsidRDefault="00431CC9" w:rsidP="006B1505">
      <w:pPr>
        <w:spacing w:after="160" w:line="259" w:lineRule="auto"/>
        <w:jc w:val="both"/>
        <w:rPr>
          <w:rFonts w:ascii="Arial" w:hAnsi="Arial" w:cs="Arial"/>
          <w:b/>
          <w:color w:val="000000" w:themeColor="text1"/>
          <w:kern w:val="0"/>
          <w:sz w:val="28"/>
        </w:rPr>
      </w:pPr>
    </w:p>
    <w:sectPr w:rsidR="00431CC9" w:rsidRPr="006B1505" w:rsidSect="00836799"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B1F0D" w14:textId="77777777" w:rsidR="00652891" w:rsidRDefault="00652891" w:rsidP="00E727C0">
      <w:pPr>
        <w:spacing w:after="0" w:line="240" w:lineRule="auto"/>
      </w:pPr>
      <w:r>
        <w:separator/>
      </w:r>
    </w:p>
  </w:endnote>
  <w:endnote w:type="continuationSeparator" w:id="0">
    <w:p w14:paraId="5D6199B4" w14:textId="77777777" w:rsidR="00652891" w:rsidRDefault="00652891" w:rsidP="00E7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BF982" w14:textId="77777777" w:rsidR="00652891" w:rsidRDefault="00652891" w:rsidP="00E727C0">
      <w:pPr>
        <w:spacing w:after="0" w:line="240" w:lineRule="auto"/>
      </w:pPr>
      <w:r>
        <w:separator/>
      </w:r>
    </w:p>
  </w:footnote>
  <w:footnote w:type="continuationSeparator" w:id="0">
    <w:p w14:paraId="35D26C02" w14:textId="77777777" w:rsidR="00652891" w:rsidRDefault="00652891" w:rsidP="00E72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A7C"/>
    <w:multiLevelType w:val="hybridMultilevel"/>
    <w:tmpl w:val="228234E8"/>
    <w:lvl w:ilvl="0" w:tplc="CA468B22">
      <w:numFmt w:val="bullet"/>
      <w:lvlText w:val="-"/>
      <w:lvlJc w:val="left"/>
      <w:pPr>
        <w:ind w:left="760" w:hanging="36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05E4F21"/>
    <w:multiLevelType w:val="hybridMultilevel"/>
    <w:tmpl w:val="640442EC"/>
    <w:lvl w:ilvl="0" w:tplc="C07280FA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olecular Cellular Car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sapatzr4xpaxredzs7v50aursetxd9x55pt&quot;&gt;FIMA&lt;record-ids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20&lt;/item&gt;&lt;item&gt;23&lt;/item&gt;&lt;item&gt;24&lt;/item&gt;&lt;item&gt;25&lt;/item&gt;&lt;/record-ids&gt;&lt;/item&gt;&lt;/Libraries&gt;"/>
    <w:docVar w:name="Total_Editing_Time" w:val="3"/>
  </w:docVars>
  <w:rsids>
    <w:rsidRoot w:val="00C10401"/>
    <w:rsid w:val="00000FCE"/>
    <w:rsid w:val="00001434"/>
    <w:rsid w:val="00004751"/>
    <w:rsid w:val="000060E5"/>
    <w:rsid w:val="00007636"/>
    <w:rsid w:val="000114B0"/>
    <w:rsid w:val="000124CE"/>
    <w:rsid w:val="0001347A"/>
    <w:rsid w:val="00013DDD"/>
    <w:rsid w:val="00015F0F"/>
    <w:rsid w:val="000160FD"/>
    <w:rsid w:val="000177FB"/>
    <w:rsid w:val="00021C18"/>
    <w:rsid w:val="00022DAD"/>
    <w:rsid w:val="0002469B"/>
    <w:rsid w:val="00024D96"/>
    <w:rsid w:val="00024E5A"/>
    <w:rsid w:val="00025B7E"/>
    <w:rsid w:val="00025EA8"/>
    <w:rsid w:val="0003001E"/>
    <w:rsid w:val="00030B46"/>
    <w:rsid w:val="00031144"/>
    <w:rsid w:val="000329E3"/>
    <w:rsid w:val="000330AE"/>
    <w:rsid w:val="00033BF3"/>
    <w:rsid w:val="000348E0"/>
    <w:rsid w:val="00034E9F"/>
    <w:rsid w:val="0003563F"/>
    <w:rsid w:val="0003581E"/>
    <w:rsid w:val="00036DA4"/>
    <w:rsid w:val="0004131D"/>
    <w:rsid w:val="000414F3"/>
    <w:rsid w:val="00041C33"/>
    <w:rsid w:val="000429B6"/>
    <w:rsid w:val="00043105"/>
    <w:rsid w:val="000448CD"/>
    <w:rsid w:val="000462A1"/>
    <w:rsid w:val="00046860"/>
    <w:rsid w:val="00046931"/>
    <w:rsid w:val="000515B3"/>
    <w:rsid w:val="00051B88"/>
    <w:rsid w:val="000522A3"/>
    <w:rsid w:val="000544D5"/>
    <w:rsid w:val="00055083"/>
    <w:rsid w:val="00056550"/>
    <w:rsid w:val="00056641"/>
    <w:rsid w:val="00056708"/>
    <w:rsid w:val="000568E3"/>
    <w:rsid w:val="000573E6"/>
    <w:rsid w:val="000575C2"/>
    <w:rsid w:val="000576BA"/>
    <w:rsid w:val="00060538"/>
    <w:rsid w:val="000611F5"/>
    <w:rsid w:val="00061287"/>
    <w:rsid w:val="00063F1E"/>
    <w:rsid w:val="00066C6C"/>
    <w:rsid w:val="00072BE4"/>
    <w:rsid w:val="00077E00"/>
    <w:rsid w:val="00080470"/>
    <w:rsid w:val="00081E6A"/>
    <w:rsid w:val="000834BC"/>
    <w:rsid w:val="00083566"/>
    <w:rsid w:val="00083E89"/>
    <w:rsid w:val="00083F5B"/>
    <w:rsid w:val="00084EE4"/>
    <w:rsid w:val="00084FC9"/>
    <w:rsid w:val="000853C8"/>
    <w:rsid w:val="00086489"/>
    <w:rsid w:val="0008661B"/>
    <w:rsid w:val="00086F81"/>
    <w:rsid w:val="000873EA"/>
    <w:rsid w:val="000877B4"/>
    <w:rsid w:val="0008780F"/>
    <w:rsid w:val="00087CE6"/>
    <w:rsid w:val="000906D4"/>
    <w:rsid w:val="00090A50"/>
    <w:rsid w:val="00090F46"/>
    <w:rsid w:val="00091113"/>
    <w:rsid w:val="00092112"/>
    <w:rsid w:val="00092C76"/>
    <w:rsid w:val="00094307"/>
    <w:rsid w:val="000957F8"/>
    <w:rsid w:val="0009599E"/>
    <w:rsid w:val="00095D7B"/>
    <w:rsid w:val="00095F0B"/>
    <w:rsid w:val="00096416"/>
    <w:rsid w:val="00096FB9"/>
    <w:rsid w:val="00097DB1"/>
    <w:rsid w:val="000A08F4"/>
    <w:rsid w:val="000A0F40"/>
    <w:rsid w:val="000A448A"/>
    <w:rsid w:val="000A48DF"/>
    <w:rsid w:val="000A54B0"/>
    <w:rsid w:val="000A5885"/>
    <w:rsid w:val="000A5D39"/>
    <w:rsid w:val="000A60DA"/>
    <w:rsid w:val="000A726A"/>
    <w:rsid w:val="000B1436"/>
    <w:rsid w:val="000B5B40"/>
    <w:rsid w:val="000B6338"/>
    <w:rsid w:val="000B6752"/>
    <w:rsid w:val="000B76C9"/>
    <w:rsid w:val="000C0EC6"/>
    <w:rsid w:val="000C1B01"/>
    <w:rsid w:val="000C1DF6"/>
    <w:rsid w:val="000C1FC4"/>
    <w:rsid w:val="000C2B3D"/>
    <w:rsid w:val="000C2C75"/>
    <w:rsid w:val="000C2E56"/>
    <w:rsid w:val="000C4676"/>
    <w:rsid w:val="000C47F5"/>
    <w:rsid w:val="000C486B"/>
    <w:rsid w:val="000C4CC9"/>
    <w:rsid w:val="000C5F44"/>
    <w:rsid w:val="000C692D"/>
    <w:rsid w:val="000C7438"/>
    <w:rsid w:val="000D19C4"/>
    <w:rsid w:val="000D1E31"/>
    <w:rsid w:val="000D3C0E"/>
    <w:rsid w:val="000D5DD0"/>
    <w:rsid w:val="000D7D37"/>
    <w:rsid w:val="000E0EE1"/>
    <w:rsid w:val="000E2F73"/>
    <w:rsid w:val="000E39D5"/>
    <w:rsid w:val="000E4E4E"/>
    <w:rsid w:val="000E558F"/>
    <w:rsid w:val="000E6643"/>
    <w:rsid w:val="000F18E6"/>
    <w:rsid w:val="000F3836"/>
    <w:rsid w:val="000F4764"/>
    <w:rsid w:val="000F5864"/>
    <w:rsid w:val="000F62A7"/>
    <w:rsid w:val="000F696F"/>
    <w:rsid w:val="000F7356"/>
    <w:rsid w:val="000F7B17"/>
    <w:rsid w:val="00100B32"/>
    <w:rsid w:val="00100E01"/>
    <w:rsid w:val="00101313"/>
    <w:rsid w:val="00102E8A"/>
    <w:rsid w:val="00104D86"/>
    <w:rsid w:val="00104DA1"/>
    <w:rsid w:val="001051FE"/>
    <w:rsid w:val="00106839"/>
    <w:rsid w:val="00106E9A"/>
    <w:rsid w:val="00107ED4"/>
    <w:rsid w:val="001117CD"/>
    <w:rsid w:val="00111F8F"/>
    <w:rsid w:val="00112180"/>
    <w:rsid w:val="0011507A"/>
    <w:rsid w:val="00115190"/>
    <w:rsid w:val="0011674F"/>
    <w:rsid w:val="00120E95"/>
    <w:rsid w:val="00122349"/>
    <w:rsid w:val="001243D0"/>
    <w:rsid w:val="001246A2"/>
    <w:rsid w:val="001262F4"/>
    <w:rsid w:val="001268C9"/>
    <w:rsid w:val="0013166E"/>
    <w:rsid w:val="00131717"/>
    <w:rsid w:val="0013247E"/>
    <w:rsid w:val="00132E94"/>
    <w:rsid w:val="001330A3"/>
    <w:rsid w:val="001333E3"/>
    <w:rsid w:val="00134419"/>
    <w:rsid w:val="00136BC1"/>
    <w:rsid w:val="00137DE0"/>
    <w:rsid w:val="00140165"/>
    <w:rsid w:val="0014073E"/>
    <w:rsid w:val="0014328D"/>
    <w:rsid w:val="00144972"/>
    <w:rsid w:val="00144A56"/>
    <w:rsid w:val="00144A96"/>
    <w:rsid w:val="0014596A"/>
    <w:rsid w:val="00146513"/>
    <w:rsid w:val="00146514"/>
    <w:rsid w:val="001468B0"/>
    <w:rsid w:val="001468EF"/>
    <w:rsid w:val="00147043"/>
    <w:rsid w:val="00147CB4"/>
    <w:rsid w:val="0015002D"/>
    <w:rsid w:val="00150FB6"/>
    <w:rsid w:val="00151AC7"/>
    <w:rsid w:val="00151B45"/>
    <w:rsid w:val="001520AD"/>
    <w:rsid w:val="00152EAB"/>
    <w:rsid w:val="00153CB5"/>
    <w:rsid w:val="00154044"/>
    <w:rsid w:val="00154ADA"/>
    <w:rsid w:val="001554EF"/>
    <w:rsid w:val="00155B7E"/>
    <w:rsid w:val="00157BC6"/>
    <w:rsid w:val="00162510"/>
    <w:rsid w:val="00162B54"/>
    <w:rsid w:val="00162ECC"/>
    <w:rsid w:val="0016348D"/>
    <w:rsid w:val="00164E39"/>
    <w:rsid w:val="00165E99"/>
    <w:rsid w:val="00167A28"/>
    <w:rsid w:val="00171090"/>
    <w:rsid w:val="00171CC3"/>
    <w:rsid w:val="00171EB8"/>
    <w:rsid w:val="001720FC"/>
    <w:rsid w:val="001744B8"/>
    <w:rsid w:val="00175749"/>
    <w:rsid w:val="001759D0"/>
    <w:rsid w:val="00175AEC"/>
    <w:rsid w:val="00175B87"/>
    <w:rsid w:val="00177C7A"/>
    <w:rsid w:val="00177FA0"/>
    <w:rsid w:val="00181E1A"/>
    <w:rsid w:val="0018271E"/>
    <w:rsid w:val="00182D20"/>
    <w:rsid w:val="0018332F"/>
    <w:rsid w:val="0018471B"/>
    <w:rsid w:val="00186575"/>
    <w:rsid w:val="00186EEE"/>
    <w:rsid w:val="00187BCC"/>
    <w:rsid w:val="00187FD0"/>
    <w:rsid w:val="001919B3"/>
    <w:rsid w:val="00191A3D"/>
    <w:rsid w:val="0019271E"/>
    <w:rsid w:val="001938E5"/>
    <w:rsid w:val="0019491E"/>
    <w:rsid w:val="00194EA1"/>
    <w:rsid w:val="001960F7"/>
    <w:rsid w:val="001973A5"/>
    <w:rsid w:val="00197C4F"/>
    <w:rsid w:val="001A1F39"/>
    <w:rsid w:val="001A29C8"/>
    <w:rsid w:val="001A3246"/>
    <w:rsid w:val="001A4A6A"/>
    <w:rsid w:val="001A4B22"/>
    <w:rsid w:val="001A5B6F"/>
    <w:rsid w:val="001A5D91"/>
    <w:rsid w:val="001A60B8"/>
    <w:rsid w:val="001A6C02"/>
    <w:rsid w:val="001A6E7F"/>
    <w:rsid w:val="001A7058"/>
    <w:rsid w:val="001A7F20"/>
    <w:rsid w:val="001B1BD2"/>
    <w:rsid w:val="001B2138"/>
    <w:rsid w:val="001B21DD"/>
    <w:rsid w:val="001B3597"/>
    <w:rsid w:val="001B5602"/>
    <w:rsid w:val="001B58F9"/>
    <w:rsid w:val="001B6216"/>
    <w:rsid w:val="001B66EE"/>
    <w:rsid w:val="001B72B1"/>
    <w:rsid w:val="001B7E16"/>
    <w:rsid w:val="001C04A6"/>
    <w:rsid w:val="001C0910"/>
    <w:rsid w:val="001C15BD"/>
    <w:rsid w:val="001C4625"/>
    <w:rsid w:val="001C59D7"/>
    <w:rsid w:val="001C5CC4"/>
    <w:rsid w:val="001D0629"/>
    <w:rsid w:val="001D2B17"/>
    <w:rsid w:val="001D4D70"/>
    <w:rsid w:val="001D5B34"/>
    <w:rsid w:val="001D6A14"/>
    <w:rsid w:val="001D7A3C"/>
    <w:rsid w:val="001E09AD"/>
    <w:rsid w:val="001E0D88"/>
    <w:rsid w:val="001E136F"/>
    <w:rsid w:val="001E174B"/>
    <w:rsid w:val="001E1C44"/>
    <w:rsid w:val="001E35B1"/>
    <w:rsid w:val="001E4B63"/>
    <w:rsid w:val="001E6516"/>
    <w:rsid w:val="001E664E"/>
    <w:rsid w:val="001F06BA"/>
    <w:rsid w:val="001F1483"/>
    <w:rsid w:val="001F16F6"/>
    <w:rsid w:val="001F18A4"/>
    <w:rsid w:val="001F2073"/>
    <w:rsid w:val="001F257B"/>
    <w:rsid w:val="001F25DC"/>
    <w:rsid w:val="001F2AD3"/>
    <w:rsid w:val="001F2AF2"/>
    <w:rsid w:val="001F2CCE"/>
    <w:rsid w:val="001F30D6"/>
    <w:rsid w:val="001F420B"/>
    <w:rsid w:val="001F5BCB"/>
    <w:rsid w:val="001F774B"/>
    <w:rsid w:val="00204754"/>
    <w:rsid w:val="00206D0F"/>
    <w:rsid w:val="00206F1F"/>
    <w:rsid w:val="00210C37"/>
    <w:rsid w:val="00210D7F"/>
    <w:rsid w:val="00210DAF"/>
    <w:rsid w:val="002112C1"/>
    <w:rsid w:val="00212D60"/>
    <w:rsid w:val="002134D3"/>
    <w:rsid w:val="00213747"/>
    <w:rsid w:val="00213812"/>
    <w:rsid w:val="00214114"/>
    <w:rsid w:val="00215CE2"/>
    <w:rsid w:val="00215DA5"/>
    <w:rsid w:val="0021693D"/>
    <w:rsid w:val="00216B91"/>
    <w:rsid w:val="0021772C"/>
    <w:rsid w:val="002212EB"/>
    <w:rsid w:val="00221656"/>
    <w:rsid w:val="002216D7"/>
    <w:rsid w:val="002216E5"/>
    <w:rsid w:val="00221E3B"/>
    <w:rsid w:val="00222BFF"/>
    <w:rsid w:val="00225394"/>
    <w:rsid w:val="00225B47"/>
    <w:rsid w:val="0022772B"/>
    <w:rsid w:val="00227CE2"/>
    <w:rsid w:val="00230E16"/>
    <w:rsid w:val="00231EE2"/>
    <w:rsid w:val="002320E3"/>
    <w:rsid w:val="00232779"/>
    <w:rsid w:val="00235B2F"/>
    <w:rsid w:val="002360B3"/>
    <w:rsid w:val="0023702F"/>
    <w:rsid w:val="00240022"/>
    <w:rsid w:val="00240B02"/>
    <w:rsid w:val="00242E7C"/>
    <w:rsid w:val="0024376B"/>
    <w:rsid w:val="00244418"/>
    <w:rsid w:val="00245F8D"/>
    <w:rsid w:val="0024652F"/>
    <w:rsid w:val="00246A4A"/>
    <w:rsid w:val="002503BA"/>
    <w:rsid w:val="002511E0"/>
    <w:rsid w:val="002518AD"/>
    <w:rsid w:val="0025231E"/>
    <w:rsid w:val="00252544"/>
    <w:rsid w:val="00252DE4"/>
    <w:rsid w:val="00252E7C"/>
    <w:rsid w:val="00254606"/>
    <w:rsid w:val="002560CC"/>
    <w:rsid w:val="00256BD6"/>
    <w:rsid w:val="00257084"/>
    <w:rsid w:val="00257672"/>
    <w:rsid w:val="00260CEC"/>
    <w:rsid w:val="00261167"/>
    <w:rsid w:val="00263573"/>
    <w:rsid w:val="002649D0"/>
    <w:rsid w:val="00265E7C"/>
    <w:rsid w:val="00266510"/>
    <w:rsid w:val="00266550"/>
    <w:rsid w:val="002665B3"/>
    <w:rsid w:val="00266EC6"/>
    <w:rsid w:val="002677BD"/>
    <w:rsid w:val="002709BB"/>
    <w:rsid w:val="002723DF"/>
    <w:rsid w:val="00275BED"/>
    <w:rsid w:val="00275E9A"/>
    <w:rsid w:val="00276933"/>
    <w:rsid w:val="002815EC"/>
    <w:rsid w:val="002823FB"/>
    <w:rsid w:val="00282756"/>
    <w:rsid w:val="00282D23"/>
    <w:rsid w:val="002839CD"/>
    <w:rsid w:val="002839DA"/>
    <w:rsid w:val="00283F31"/>
    <w:rsid w:val="00285AA8"/>
    <w:rsid w:val="00287569"/>
    <w:rsid w:val="002913D4"/>
    <w:rsid w:val="002936B0"/>
    <w:rsid w:val="00293E59"/>
    <w:rsid w:val="0029404C"/>
    <w:rsid w:val="002A0DE3"/>
    <w:rsid w:val="002A160D"/>
    <w:rsid w:val="002A21FE"/>
    <w:rsid w:val="002A22BC"/>
    <w:rsid w:val="002A29C9"/>
    <w:rsid w:val="002A3D34"/>
    <w:rsid w:val="002A4FE8"/>
    <w:rsid w:val="002A5712"/>
    <w:rsid w:val="002A6A54"/>
    <w:rsid w:val="002A702A"/>
    <w:rsid w:val="002A7628"/>
    <w:rsid w:val="002A7E98"/>
    <w:rsid w:val="002B0047"/>
    <w:rsid w:val="002B05B9"/>
    <w:rsid w:val="002B0AB4"/>
    <w:rsid w:val="002B1AE1"/>
    <w:rsid w:val="002B30A5"/>
    <w:rsid w:val="002B3C4D"/>
    <w:rsid w:val="002B5B5A"/>
    <w:rsid w:val="002B6583"/>
    <w:rsid w:val="002B6EC1"/>
    <w:rsid w:val="002B7D83"/>
    <w:rsid w:val="002C0003"/>
    <w:rsid w:val="002C0023"/>
    <w:rsid w:val="002C16D7"/>
    <w:rsid w:val="002C2180"/>
    <w:rsid w:val="002C3D95"/>
    <w:rsid w:val="002C42FD"/>
    <w:rsid w:val="002C56C6"/>
    <w:rsid w:val="002C6F99"/>
    <w:rsid w:val="002C7AEE"/>
    <w:rsid w:val="002C7B14"/>
    <w:rsid w:val="002D011D"/>
    <w:rsid w:val="002D0C7F"/>
    <w:rsid w:val="002D1E11"/>
    <w:rsid w:val="002D299E"/>
    <w:rsid w:val="002D3C0C"/>
    <w:rsid w:val="002D44A6"/>
    <w:rsid w:val="002D47C8"/>
    <w:rsid w:val="002D563A"/>
    <w:rsid w:val="002D7E35"/>
    <w:rsid w:val="002E040E"/>
    <w:rsid w:val="002E2BAB"/>
    <w:rsid w:val="002E3FE1"/>
    <w:rsid w:val="002E436E"/>
    <w:rsid w:val="002E555E"/>
    <w:rsid w:val="002E6085"/>
    <w:rsid w:val="002F07A8"/>
    <w:rsid w:val="002F10FA"/>
    <w:rsid w:val="002F12C4"/>
    <w:rsid w:val="002F1D6E"/>
    <w:rsid w:val="002F2B38"/>
    <w:rsid w:val="002F303D"/>
    <w:rsid w:val="002F4621"/>
    <w:rsid w:val="002F631C"/>
    <w:rsid w:val="002F718E"/>
    <w:rsid w:val="0030003D"/>
    <w:rsid w:val="00300572"/>
    <w:rsid w:val="003007EA"/>
    <w:rsid w:val="00300B12"/>
    <w:rsid w:val="0030295C"/>
    <w:rsid w:val="00305D60"/>
    <w:rsid w:val="0031031D"/>
    <w:rsid w:val="00310C18"/>
    <w:rsid w:val="00311262"/>
    <w:rsid w:val="00311321"/>
    <w:rsid w:val="00311D53"/>
    <w:rsid w:val="003155F8"/>
    <w:rsid w:val="003209DB"/>
    <w:rsid w:val="00321841"/>
    <w:rsid w:val="00322391"/>
    <w:rsid w:val="00322B5E"/>
    <w:rsid w:val="00322D57"/>
    <w:rsid w:val="00322EC0"/>
    <w:rsid w:val="0032538C"/>
    <w:rsid w:val="0032546C"/>
    <w:rsid w:val="00330075"/>
    <w:rsid w:val="0033160B"/>
    <w:rsid w:val="0033176D"/>
    <w:rsid w:val="003326C2"/>
    <w:rsid w:val="00332F5B"/>
    <w:rsid w:val="00333CD0"/>
    <w:rsid w:val="0033557E"/>
    <w:rsid w:val="003357EC"/>
    <w:rsid w:val="00336376"/>
    <w:rsid w:val="00337781"/>
    <w:rsid w:val="003377F6"/>
    <w:rsid w:val="00341BE3"/>
    <w:rsid w:val="00344F27"/>
    <w:rsid w:val="00345B4E"/>
    <w:rsid w:val="00345D13"/>
    <w:rsid w:val="00346A43"/>
    <w:rsid w:val="00350F22"/>
    <w:rsid w:val="00352C7A"/>
    <w:rsid w:val="00354DDF"/>
    <w:rsid w:val="00356155"/>
    <w:rsid w:val="003612E7"/>
    <w:rsid w:val="003617C5"/>
    <w:rsid w:val="00361FC2"/>
    <w:rsid w:val="00362109"/>
    <w:rsid w:val="003632E7"/>
    <w:rsid w:val="003639C1"/>
    <w:rsid w:val="00364560"/>
    <w:rsid w:val="00365682"/>
    <w:rsid w:val="0036692A"/>
    <w:rsid w:val="003673B6"/>
    <w:rsid w:val="00367FE9"/>
    <w:rsid w:val="00370C58"/>
    <w:rsid w:val="00371224"/>
    <w:rsid w:val="00373F8D"/>
    <w:rsid w:val="003754AB"/>
    <w:rsid w:val="00377290"/>
    <w:rsid w:val="0037761F"/>
    <w:rsid w:val="003804D8"/>
    <w:rsid w:val="00380DB0"/>
    <w:rsid w:val="00381608"/>
    <w:rsid w:val="0038326C"/>
    <w:rsid w:val="00384CF2"/>
    <w:rsid w:val="00384D82"/>
    <w:rsid w:val="00384E32"/>
    <w:rsid w:val="0038506A"/>
    <w:rsid w:val="00385992"/>
    <w:rsid w:val="00386B4A"/>
    <w:rsid w:val="00387F59"/>
    <w:rsid w:val="003903B9"/>
    <w:rsid w:val="003909D4"/>
    <w:rsid w:val="003936D6"/>
    <w:rsid w:val="00394F89"/>
    <w:rsid w:val="003954D1"/>
    <w:rsid w:val="00395CDE"/>
    <w:rsid w:val="00397E75"/>
    <w:rsid w:val="00397E84"/>
    <w:rsid w:val="003A00D3"/>
    <w:rsid w:val="003A0573"/>
    <w:rsid w:val="003A0C45"/>
    <w:rsid w:val="003A2324"/>
    <w:rsid w:val="003A2B8E"/>
    <w:rsid w:val="003A3C02"/>
    <w:rsid w:val="003A3C06"/>
    <w:rsid w:val="003A3CD0"/>
    <w:rsid w:val="003A7FBA"/>
    <w:rsid w:val="003B1ECB"/>
    <w:rsid w:val="003B2FDA"/>
    <w:rsid w:val="003B39BC"/>
    <w:rsid w:val="003B4E8E"/>
    <w:rsid w:val="003B5162"/>
    <w:rsid w:val="003B52C4"/>
    <w:rsid w:val="003B6106"/>
    <w:rsid w:val="003B78EA"/>
    <w:rsid w:val="003B7A17"/>
    <w:rsid w:val="003C0542"/>
    <w:rsid w:val="003C06BF"/>
    <w:rsid w:val="003C0938"/>
    <w:rsid w:val="003C1FF5"/>
    <w:rsid w:val="003C2AEE"/>
    <w:rsid w:val="003C2FDA"/>
    <w:rsid w:val="003C3049"/>
    <w:rsid w:val="003C3153"/>
    <w:rsid w:val="003C3483"/>
    <w:rsid w:val="003C49F7"/>
    <w:rsid w:val="003D085A"/>
    <w:rsid w:val="003D1ACE"/>
    <w:rsid w:val="003D2529"/>
    <w:rsid w:val="003D4E18"/>
    <w:rsid w:val="003D504B"/>
    <w:rsid w:val="003D754D"/>
    <w:rsid w:val="003D7941"/>
    <w:rsid w:val="003E0C6B"/>
    <w:rsid w:val="003E10ED"/>
    <w:rsid w:val="003E223D"/>
    <w:rsid w:val="003E4160"/>
    <w:rsid w:val="003E4E70"/>
    <w:rsid w:val="003F0FDE"/>
    <w:rsid w:val="003F22F7"/>
    <w:rsid w:val="003F3761"/>
    <w:rsid w:val="003F3777"/>
    <w:rsid w:val="003F5607"/>
    <w:rsid w:val="003F766D"/>
    <w:rsid w:val="00400B20"/>
    <w:rsid w:val="00400CA5"/>
    <w:rsid w:val="00401958"/>
    <w:rsid w:val="00402579"/>
    <w:rsid w:val="00403E9B"/>
    <w:rsid w:val="00404FED"/>
    <w:rsid w:val="0040507F"/>
    <w:rsid w:val="0040546D"/>
    <w:rsid w:val="004058BA"/>
    <w:rsid w:val="0040671A"/>
    <w:rsid w:val="004075F0"/>
    <w:rsid w:val="00407B44"/>
    <w:rsid w:val="00407C0C"/>
    <w:rsid w:val="004102CC"/>
    <w:rsid w:val="004117BA"/>
    <w:rsid w:val="00413230"/>
    <w:rsid w:val="0041402A"/>
    <w:rsid w:val="004141F0"/>
    <w:rsid w:val="00416795"/>
    <w:rsid w:val="00416F70"/>
    <w:rsid w:val="004207ED"/>
    <w:rsid w:val="004219D8"/>
    <w:rsid w:val="00421D92"/>
    <w:rsid w:val="004220B0"/>
    <w:rsid w:val="00422226"/>
    <w:rsid w:val="00426734"/>
    <w:rsid w:val="00426849"/>
    <w:rsid w:val="00426A59"/>
    <w:rsid w:val="00426F6F"/>
    <w:rsid w:val="00427A4F"/>
    <w:rsid w:val="00431407"/>
    <w:rsid w:val="004315E1"/>
    <w:rsid w:val="00431BA4"/>
    <w:rsid w:val="00431CC9"/>
    <w:rsid w:val="00433A30"/>
    <w:rsid w:val="0043447F"/>
    <w:rsid w:val="004344A9"/>
    <w:rsid w:val="00434BFF"/>
    <w:rsid w:val="004355FD"/>
    <w:rsid w:val="004362FF"/>
    <w:rsid w:val="00436681"/>
    <w:rsid w:val="00436D28"/>
    <w:rsid w:val="00437011"/>
    <w:rsid w:val="00441F9D"/>
    <w:rsid w:val="00442226"/>
    <w:rsid w:val="004426BF"/>
    <w:rsid w:val="00443199"/>
    <w:rsid w:val="00443E52"/>
    <w:rsid w:val="00446160"/>
    <w:rsid w:val="0044619D"/>
    <w:rsid w:val="004461A7"/>
    <w:rsid w:val="0044683D"/>
    <w:rsid w:val="004469D8"/>
    <w:rsid w:val="004518AB"/>
    <w:rsid w:val="004522BE"/>
    <w:rsid w:val="00452837"/>
    <w:rsid w:val="004530AF"/>
    <w:rsid w:val="00461813"/>
    <w:rsid w:val="0046201C"/>
    <w:rsid w:val="00462BD0"/>
    <w:rsid w:val="00462EC1"/>
    <w:rsid w:val="00462F6D"/>
    <w:rsid w:val="004656A7"/>
    <w:rsid w:val="0046602E"/>
    <w:rsid w:val="004673A9"/>
    <w:rsid w:val="00467C64"/>
    <w:rsid w:val="00470660"/>
    <w:rsid w:val="0047130E"/>
    <w:rsid w:val="0047133F"/>
    <w:rsid w:val="004739A3"/>
    <w:rsid w:val="00477620"/>
    <w:rsid w:val="0048106D"/>
    <w:rsid w:val="00481C8C"/>
    <w:rsid w:val="004821FB"/>
    <w:rsid w:val="00482833"/>
    <w:rsid w:val="00482A92"/>
    <w:rsid w:val="0048409C"/>
    <w:rsid w:val="004851BD"/>
    <w:rsid w:val="00485B4F"/>
    <w:rsid w:val="00492033"/>
    <w:rsid w:val="004922B7"/>
    <w:rsid w:val="00492C73"/>
    <w:rsid w:val="00494981"/>
    <w:rsid w:val="00494B1E"/>
    <w:rsid w:val="004954DD"/>
    <w:rsid w:val="0049563A"/>
    <w:rsid w:val="004977BC"/>
    <w:rsid w:val="004A01C7"/>
    <w:rsid w:val="004A02CF"/>
    <w:rsid w:val="004A3DB0"/>
    <w:rsid w:val="004A4FAA"/>
    <w:rsid w:val="004A6F83"/>
    <w:rsid w:val="004B1C30"/>
    <w:rsid w:val="004B2A7F"/>
    <w:rsid w:val="004B3416"/>
    <w:rsid w:val="004B3687"/>
    <w:rsid w:val="004B3976"/>
    <w:rsid w:val="004B3C27"/>
    <w:rsid w:val="004B441E"/>
    <w:rsid w:val="004B785B"/>
    <w:rsid w:val="004C0C4F"/>
    <w:rsid w:val="004C118E"/>
    <w:rsid w:val="004C3521"/>
    <w:rsid w:val="004C35B4"/>
    <w:rsid w:val="004C3734"/>
    <w:rsid w:val="004C5C03"/>
    <w:rsid w:val="004C5F37"/>
    <w:rsid w:val="004C6394"/>
    <w:rsid w:val="004C74AB"/>
    <w:rsid w:val="004D0AD6"/>
    <w:rsid w:val="004D12D6"/>
    <w:rsid w:val="004D1C9C"/>
    <w:rsid w:val="004D25F2"/>
    <w:rsid w:val="004D554F"/>
    <w:rsid w:val="004D5C5F"/>
    <w:rsid w:val="004D766A"/>
    <w:rsid w:val="004E0459"/>
    <w:rsid w:val="004E1989"/>
    <w:rsid w:val="004E1EB0"/>
    <w:rsid w:val="004E23ED"/>
    <w:rsid w:val="004E2878"/>
    <w:rsid w:val="004E2FB7"/>
    <w:rsid w:val="004E367E"/>
    <w:rsid w:val="004E3C8B"/>
    <w:rsid w:val="004E5590"/>
    <w:rsid w:val="004E5C65"/>
    <w:rsid w:val="004E6646"/>
    <w:rsid w:val="004F28A8"/>
    <w:rsid w:val="004F3A49"/>
    <w:rsid w:val="004F4C2F"/>
    <w:rsid w:val="004F52F0"/>
    <w:rsid w:val="004F64FE"/>
    <w:rsid w:val="004F709D"/>
    <w:rsid w:val="00500BCF"/>
    <w:rsid w:val="005010B1"/>
    <w:rsid w:val="0050124D"/>
    <w:rsid w:val="00501B6C"/>
    <w:rsid w:val="005029A8"/>
    <w:rsid w:val="0050396E"/>
    <w:rsid w:val="0050546A"/>
    <w:rsid w:val="005055FA"/>
    <w:rsid w:val="00505F89"/>
    <w:rsid w:val="005067F3"/>
    <w:rsid w:val="00506A83"/>
    <w:rsid w:val="00506EF6"/>
    <w:rsid w:val="00506F7B"/>
    <w:rsid w:val="00507B10"/>
    <w:rsid w:val="00510DC5"/>
    <w:rsid w:val="00510DCC"/>
    <w:rsid w:val="00512DBD"/>
    <w:rsid w:val="00513D14"/>
    <w:rsid w:val="00514A17"/>
    <w:rsid w:val="00514B7A"/>
    <w:rsid w:val="00515724"/>
    <w:rsid w:val="005158DA"/>
    <w:rsid w:val="00516BE7"/>
    <w:rsid w:val="0052149E"/>
    <w:rsid w:val="00522834"/>
    <w:rsid w:val="00524592"/>
    <w:rsid w:val="005248E8"/>
    <w:rsid w:val="005252B8"/>
    <w:rsid w:val="00525F44"/>
    <w:rsid w:val="005272F2"/>
    <w:rsid w:val="005277FF"/>
    <w:rsid w:val="00527BC3"/>
    <w:rsid w:val="00527DCE"/>
    <w:rsid w:val="005319E2"/>
    <w:rsid w:val="005335FC"/>
    <w:rsid w:val="0053379C"/>
    <w:rsid w:val="005341A7"/>
    <w:rsid w:val="00534A7F"/>
    <w:rsid w:val="00534CBD"/>
    <w:rsid w:val="00534EAE"/>
    <w:rsid w:val="00536440"/>
    <w:rsid w:val="005376E4"/>
    <w:rsid w:val="005401B5"/>
    <w:rsid w:val="00540606"/>
    <w:rsid w:val="00540A97"/>
    <w:rsid w:val="00540BEF"/>
    <w:rsid w:val="00541F8E"/>
    <w:rsid w:val="00542376"/>
    <w:rsid w:val="00543432"/>
    <w:rsid w:val="005451D3"/>
    <w:rsid w:val="00545835"/>
    <w:rsid w:val="005461CD"/>
    <w:rsid w:val="00547274"/>
    <w:rsid w:val="0055318D"/>
    <w:rsid w:val="005544B8"/>
    <w:rsid w:val="00554A40"/>
    <w:rsid w:val="00556B52"/>
    <w:rsid w:val="00557206"/>
    <w:rsid w:val="00560189"/>
    <w:rsid w:val="00560A98"/>
    <w:rsid w:val="0056165E"/>
    <w:rsid w:val="0056219C"/>
    <w:rsid w:val="005621A2"/>
    <w:rsid w:val="0056555A"/>
    <w:rsid w:val="00566585"/>
    <w:rsid w:val="00566878"/>
    <w:rsid w:val="005701A0"/>
    <w:rsid w:val="0057083C"/>
    <w:rsid w:val="00570CB8"/>
    <w:rsid w:val="00571CEA"/>
    <w:rsid w:val="00573D5B"/>
    <w:rsid w:val="00574AA2"/>
    <w:rsid w:val="00575E71"/>
    <w:rsid w:val="00576226"/>
    <w:rsid w:val="00576417"/>
    <w:rsid w:val="00583FAA"/>
    <w:rsid w:val="00585B97"/>
    <w:rsid w:val="0058652D"/>
    <w:rsid w:val="00586EDE"/>
    <w:rsid w:val="005872DD"/>
    <w:rsid w:val="00590899"/>
    <w:rsid w:val="005919EE"/>
    <w:rsid w:val="00592013"/>
    <w:rsid w:val="005924A9"/>
    <w:rsid w:val="0059374E"/>
    <w:rsid w:val="00593A8B"/>
    <w:rsid w:val="005942A6"/>
    <w:rsid w:val="005948A0"/>
    <w:rsid w:val="00597786"/>
    <w:rsid w:val="005A1449"/>
    <w:rsid w:val="005A1933"/>
    <w:rsid w:val="005A291B"/>
    <w:rsid w:val="005A4931"/>
    <w:rsid w:val="005A5027"/>
    <w:rsid w:val="005A659E"/>
    <w:rsid w:val="005A66B1"/>
    <w:rsid w:val="005B0580"/>
    <w:rsid w:val="005B0C64"/>
    <w:rsid w:val="005B0FD7"/>
    <w:rsid w:val="005B16DB"/>
    <w:rsid w:val="005B2345"/>
    <w:rsid w:val="005B2D42"/>
    <w:rsid w:val="005B37FA"/>
    <w:rsid w:val="005B42A5"/>
    <w:rsid w:val="005B4F34"/>
    <w:rsid w:val="005C0836"/>
    <w:rsid w:val="005C3ABC"/>
    <w:rsid w:val="005C3E86"/>
    <w:rsid w:val="005C3EA1"/>
    <w:rsid w:val="005C46E9"/>
    <w:rsid w:val="005C7102"/>
    <w:rsid w:val="005C7D43"/>
    <w:rsid w:val="005C7E14"/>
    <w:rsid w:val="005D01F0"/>
    <w:rsid w:val="005D094D"/>
    <w:rsid w:val="005D0A68"/>
    <w:rsid w:val="005D10BD"/>
    <w:rsid w:val="005D1AD6"/>
    <w:rsid w:val="005D1DAA"/>
    <w:rsid w:val="005D2D87"/>
    <w:rsid w:val="005D3BB6"/>
    <w:rsid w:val="005D4A76"/>
    <w:rsid w:val="005D544C"/>
    <w:rsid w:val="005D5721"/>
    <w:rsid w:val="005D580A"/>
    <w:rsid w:val="005D5FF9"/>
    <w:rsid w:val="005D7026"/>
    <w:rsid w:val="005E215A"/>
    <w:rsid w:val="005E27B6"/>
    <w:rsid w:val="005E2AB3"/>
    <w:rsid w:val="005E3C06"/>
    <w:rsid w:val="005E4F25"/>
    <w:rsid w:val="005E62B6"/>
    <w:rsid w:val="005E6D36"/>
    <w:rsid w:val="005E7BCC"/>
    <w:rsid w:val="005F311C"/>
    <w:rsid w:val="005F39CC"/>
    <w:rsid w:val="005F477C"/>
    <w:rsid w:val="005F4A2C"/>
    <w:rsid w:val="005F67B0"/>
    <w:rsid w:val="005F6FB7"/>
    <w:rsid w:val="0060157D"/>
    <w:rsid w:val="006031C8"/>
    <w:rsid w:val="0060381E"/>
    <w:rsid w:val="00605B81"/>
    <w:rsid w:val="006073B8"/>
    <w:rsid w:val="00607FC9"/>
    <w:rsid w:val="0061008C"/>
    <w:rsid w:val="006113EB"/>
    <w:rsid w:val="006115DF"/>
    <w:rsid w:val="006130A0"/>
    <w:rsid w:val="00613600"/>
    <w:rsid w:val="00613FAC"/>
    <w:rsid w:val="0061409D"/>
    <w:rsid w:val="00615ECB"/>
    <w:rsid w:val="00620C14"/>
    <w:rsid w:val="00620C98"/>
    <w:rsid w:val="006213C4"/>
    <w:rsid w:val="0062245C"/>
    <w:rsid w:val="00622E6C"/>
    <w:rsid w:val="0062308F"/>
    <w:rsid w:val="0062368E"/>
    <w:rsid w:val="00625930"/>
    <w:rsid w:val="00626940"/>
    <w:rsid w:val="00626CDB"/>
    <w:rsid w:val="00630782"/>
    <w:rsid w:val="00630FE8"/>
    <w:rsid w:val="006316B7"/>
    <w:rsid w:val="006321D1"/>
    <w:rsid w:val="006326D0"/>
    <w:rsid w:val="006340C9"/>
    <w:rsid w:val="00634E86"/>
    <w:rsid w:val="00636B03"/>
    <w:rsid w:val="006413A1"/>
    <w:rsid w:val="00641664"/>
    <w:rsid w:val="0064279C"/>
    <w:rsid w:val="00642F8C"/>
    <w:rsid w:val="00643FC6"/>
    <w:rsid w:val="00644364"/>
    <w:rsid w:val="00645AF8"/>
    <w:rsid w:val="00646BF5"/>
    <w:rsid w:val="00651687"/>
    <w:rsid w:val="00651849"/>
    <w:rsid w:val="00651AF6"/>
    <w:rsid w:val="00652891"/>
    <w:rsid w:val="006531FA"/>
    <w:rsid w:val="00654B15"/>
    <w:rsid w:val="006557EB"/>
    <w:rsid w:val="00655B78"/>
    <w:rsid w:val="00655DD5"/>
    <w:rsid w:val="00655E54"/>
    <w:rsid w:val="00657969"/>
    <w:rsid w:val="00657C83"/>
    <w:rsid w:val="00660982"/>
    <w:rsid w:val="00661023"/>
    <w:rsid w:val="00662813"/>
    <w:rsid w:val="006629FB"/>
    <w:rsid w:val="00663437"/>
    <w:rsid w:val="006657EC"/>
    <w:rsid w:val="00667C37"/>
    <w:rsid w:val="006710A0"/>
    <w:rsid w:val="00671109"/>
    <w:rsid w:val="006715BB"/>
    <w:rsid w:val="00671D62"/>
    <w:rsid w:val="0067286A"/>
    <w:rsid w:val="00675153"/>
    <w:rsid w:val="0067656C"/>
    <w:rsid w:val="006778CF"/>
    <w:rsid w:val="0067791D"/>
    <w:rsid w:val="0068153E"/>
    <w:rsid w:val="00681A53"/>
    <w:rsid w:val="00681F44"/>
    <w:rsid w:val="0068256B"/>
    <w:rsid w:val="00682FBB"/>
    <w:rsid w:val="00685F0E"/>
    <w:rsid w:val="00686C5E"/>
    <w:rsid w:val="00686FB8"/>
    <w:rsid w:val="00687B4F"/>
    <w:rsid w:val="00695118"/>
    <w:rsid w:val="00695B95"/>
    <w:rsid w:val="0069606C"/>
    <w:rsid w:val="00696299"/>
    <w:rsid w:val="00696312"/>
    <w:rsid w:val="006964B6"/>
    <w:rsid w:val="006965D7"/>
    <w:rsid w:val="00696BC5"/>
    <w:rsid w:val="00697FDE"/>
    <w:rsid w:val="006A32CF"/>
    <w:rsid w:val="006A3CEB"/>
    <w:rsid w:val="006A3E04"/>
    <w:rsid w:val="006A4D3D"/>
    <w:rsid w:val="006A747F"/>
    <w:rsid w:val="006A78CB"/>
    <w:rsid w:val="006B0A97"/>
    <w:rsid w:val="006B13C8"/>
    <w:rsid w:val="006B1505"/>
    <w:rsid w:val="006B20B6"/>
    <w:rsid w:val="006B2C15"/>
    <w:rsid w:val="006B3D78"/>
    <w:rsid w:val="006B448E"/>
    <w:rsid w:val="006B4533"/>
    <w:rsid w:val="006B457F"/>
    <w:rsid w:val="006B4B66"/>
    <w:rsid w:val="006B68A5"/>
    <w:rsid w:val="006B6F1E"/>
    <w:rsid w:val="006B74AA"/>
    <w:rsid w:val="006B78AA"/>
    <w:rsid w:val="006C4F2E"/>
    <w:rsid w:val="006C510C"/>
    <w:rsid w:val="006C5794"/>
    <w:rsid w:val="006C7E4C"/>
    <w:rsid w:val="006D1501"/>
    <w:rsid w:val="006D15C1"/>
    <w:rsid w:val="006D2179"/>
    <w:rsid w:val="006D21D4"/>
    <w:rsid w:val="006D3452"/>
    <w:rsid w:val="006D34DF"/>
    <w:rsid w:val="006D3CF1"/>
    <w:rsid w:val="006D440E"/>
    <w:rsid w:val="006D4680"/>
    <w:rsid w:val="006D612D"/>
    <w:rsid w:val="006D78D4"/>
    <w:rsid w:val="006E04B1"/>
    <w:rsid w:val="006E09D6"/>
    <w:rsid w:val="006E1497"/>
    <w:rsid w:val="006E22BE"/>
    <w:rsid w:val="006E2D55"/>
    <w:rsid w:val="006E2FE2"/>
    <w:rsid w:val="006E316C"/>
    <w:rsid w:val="006E3B55"/>
    <w:rsid w:val="006E41FD"/>
    <w:rsid w:val="006E45C6"/>
    <w:rsid w:val="006E514C"/>
    <w:rsid w:val="006E5429"/>
    <w:rsid w:val="006E56B3"/>
    <w:rsid w:val="006E5E10"/>
    <w:rsid w:val="006E6F93"/>
    <w:rsid w:val="006E7011"/>
    <w:rsid w:val="006E7100"/>
    <w:rsid w:val="006E7661"/>
    <w:rsid w:val="006E76FD"/>
    <w:rsid w:val="006F1027"/>
    <w:rsid w:val="006F1F84"/>
    <w:rsid w:val="006F2300"/>
    <w:rsid w:val="006F2B01"/>
    <w:rsid w:val="006F4558"/>
    <w:rsid w:val="006F50F9"/>
    <w:rsid w:val="006F593D"/>
    <w:rsid w:val="006F6AFC"/>
    <w:rsid w:val="006F70CC"/>
    <w:rsid w:val="006F7473"/>
    <w:rsid w:val="006F763A"/>
    <w:rsid w:val="007009E7"/>
    <w:rsid w:val="00701C56"/>
    <w:rsid w:val="007021DA"/>
    <w:rsid w:val="0070338A"/>
    <w:rsid w:val="0070428B"/>
    <w:rsid w:val="00704B73"/>
    <w:rsid w:val="00705A3F"/>
    <w:rsid w:val="00705C07"/>
    <w:rsid w:val="0070756A"/>
    <w:rsid w:val="007076A7"/>
    <w:rsid w:val="00707717"/>
    <w:rsid w:val="00707B7D"/>
    <w:rsid w:val="00711AD3"/>
    <w:rsid w:val="00712606"/>
    <w:rsid w:val="00712CB6"/>
    <w:rsid w:val="007130E1"/>
    <w:rsid w:val="0071477D"/>
    <w:rsid w:val="00715AC8"/>
    <w:rsid w:val="0072061F"/>
    <w:rsid w:val="0072076E"/>
    <w:rsid w:val="00721E1A"/>
    <w:rsid w:val="00722FF2"/>
    <w:rsid w:val="00723085"/>
    <w:rsid w:val="00724E04"/>
    <w:rsid w:val="00726293"/>
    <w:rsid w:val="007305BD"/>
    <w:rsid w:val="007307D6"/>
    <w:rsid w:val="00730E70"/>
    <w:rsid w:val="007320AD"/>
    <w:rsid w:val="00732E39"/>
    <w:rsid w:val="00733BAF"/>
    <w:rsid w:val="00734302"/>
    <w:rsid w:val="0073484F"/>
    <w:rsid w:val="0074215F"/>
    <w:rsid w:val="0074272F"/>
    <w:rsid w:val="007435CA"/>
    <w:rsid w:val="0074489F"/>
    <w:rsid w:val="0074499F"/>
    <w:rsid w:val="00744C59"/>
    <w:rsid w:val="00744DAE"/>
    <w:rsid w:val="007473A9"/>
    <w:rsid w:val="00747744"/>
    <w:rsid w:val="00747EC6"/>
    <w:rsid w:val="00747FF8"/>
    <w:rsid w:val="007540D0"/>
    <w:rsid w:val="007575D6"/>
    <w:rsid w:val="00757773"/>
    <w:rsid w:val="00762241"/>
    <w:rsid w:val="00762547"/>
    <w:rsid w:val="007625C9"/>
    <w:rsid w:val="00763B23"/>
    <w:rsid w:val="00763E90"/>
    <w:rsid w:val="00764ED7"/>
    <w:rsid w:val="00766FEE"/>
    <w:rsid w:val="0077020E"/>
    <w:rsid w:val="00771756"/>
    <w:rsid w:val="007733B1"/>
    <w:rsid w:val="0077360A"/>
    <w:rsid w:val="0077599C"/>
    <w:rsid w:val="007766A9"/>
    <w:rsid w:val="00776A82"/>
    <w:rsid w:val="00776BE9"/>
    <w:rsid w:val="0077712A"/>
    <w:rsid w:val="00777393"/>
    <w:rsid w:val="00780106"/>
    <w:rsid w:val="00781021"/>
    <w:rsid w:val="00781681"/>
    <w:rsid w:val="00781970"/>
    <w:rsid w:val="007833DA"/>
    <w:rsid w:val="007846EA"/>
    <w:rsid w:val="0078478B"/>
    <w:rsid w:val="00784912"/>
    <w:rsid w:val="0078530A"/>
    <w:rsid w:val="0078537C"/>
    <w:rsid w:val="00785515"/>
    <w:rsid w:val="007857B7"/>
    <w:rsid w:val="00785BF0"/>
    <w:rsid w:val="0079172D"/>
    <w:rsid w:val="0079273E"/>
    <w:rsid w:val="007941C3"/>
    <w:rsid w:val="00795625"/>
    <w:rsid w:val="00797045"/>
    <w:rsid w:val="007970DF"/>
    <w:rsid w:val="007A0035"/>
    <w:rsid w:val="007A020A"/>
    <w:rsid w:val="007A0C07"/>
    <w:rsid w:val="007A39DE"/>
    <w:rsid w:val="007A3E9B"/>
    <w:rsid w:val="007A4DB8"/>
    <w:rsid w:val="007A51AB"/>
    <w:rsid w:val="007A57FB"/>
    <w:rsid w:val="007A5923"/>
    <w:rsid w:val="007A59AA"/>
    <w:rsid w:val="007A6935"/>
    <w:rsid w:val="007A69D8"/>
    <w:rsid w:val="007A6AC2"/>
    <w:rsid w:val="007A6B8D"/>
    <w:rsid w:val="007A72D1"/>
    <w:rsid w:val="007B1EDE"/>
    <w:rsid w:val="007B1FC7"/>
    <w:rsid w:val="007B358C"/>
    <w:rsid w:val="007B39C7"/>
    <w:rsid w:val="007B4C04"/>
    <w:rsid w:val="007B4EDF"/>
    <w:rsid w:val="007B56C1"/>
    <w:rsid w:val="007B60F9"/>
    <w:rsid w:val="007B78D4"/>
    <w:rsid w:val="007C04B7"/>
    <w:rsid w:val="007C3C5E"/>
    <w:rsid w:val="007C4D02"/>
    <w:rsid w:val="007C566F"/>
    <w:rsid w:val="007C5DFA"/>
    <w:rsid w:val="007C614E"/>
    <w:rsid w:val="007C6684"/>
    <w:rsid w:val="007D1A18"/>
    <w:rsid w:val="007D1A47"/>
    <w:rsid w:val="007D1F08"/>
    <w:rsid w:val="007D3040"/>
    <w:rsid w:val="007D3161"/>
    <w:rsid w:val="007D49F1"/>
    <w:rsid w:val="007D4BE6"/>
    <w:rsid w:val="007D57D0"/>
    <w:rsid w:val="007D687C"/>
    <w:rsid w:val="007D71D1"/>
    <w:rsid w:val="007D7DBC"/>
    <w:rsid w:val="007E0256"/>
    <w:rsid w:val="007E094C"/>
    <w:rsid w:val="007E0E00"/>
    <w:rsid w:val="007E0F5C"/>
    <w:rsid w:val="007E18F3"/>
    <w:rsid w:val="007E2584"/>
    <w:rsid w:val="007E2800"/>
    <w:rsid w:val="007E5C30"/>
    <w:rsid w:val="007E7E37"/>
    <w:rsid w:val="007F2CE5"/>
    <w:rsid w:val="007F2CFE"/>
    <w:rsid w:val="007F474A"/>
    <w:rsid w:val="007F6148"/>
    <w:rsid w:val="007F6E53"/>
    <w:rsid w:val="007F715A"/>
    <w:rsid w:val="007F74CB"/>
    <w:rsid w:val="007F7719"/>
    <w:rsid w:val="007F773E"/>
    <w:rsid w:val="00800E71"/>
    <w:rsid w:val="00801564"/>
    <w:rsid w:val="00801E0C"/>
    <w:rsid w:val="00801F53"/>
    <w:rsid w:val="0080335F"/>
    <w:rsid w:val="00805ABE"/>
    <w:rsid w:val="008068DC"/>
    <w:rsid w:val="00807630"/>
    <w:rsid w:val="00807949"/>
    <w:rsid w:val="00810492"/>
    <w:rsid w:val="00810FE2"/>
    <w:rsid w:val="0081112D"/>
    <w:rsid w:val="008125CA"/>
    <w:rsid w:val="008134FD"/>
    <w:rsid w:val="008175CE"/>
    <w:rsid w:val="00820E06"/>
    <w:rsid w:val="008218D6"/>
    <w:rsid w:val="00821B49"/>
    <w:rsid w:val="008243FA"/>
    <w:rsid w:val="00824781"/>
    <w:rsid w:val="008250B0"/>
    <w:rsid w:val="00825581"/>
    <w:rsid w:val="00825EBE"/>
    <w:rsid w:val="008267E3"/>
    <w:rsid w:val="00826F32"/>
    <w:rsid w:val="008304DE"/>
    <w:rsid w:val="00831289"/>
    <w:rsid w:val="00831CD9"/>
    <w:rsid w:val="0083368A"/>
    <w:rsid w:val="00833BAB"/>
    <w:rsid w:val="008343FC"/>
    <w:rsid w:val="00835419"/>
    <w:rsid w:val="0083551F"/>
    <w:rsid w:val="00835FF8"/>
    <w:rsid w:val="00836799"/>
    <w:rsid w:val="008367EC"/>
    <w:rsid w:val="0083728C"/>
    <w:rsid w:val="00840CA7"/>
    <w:rsid w:val="008413D4"/>
    <w:rsid w:val="008419F6"/>
    <w:rsid w:val="00843B96"/>
    <w:rsid w:val="00844621"/>
    <w:rsid w:val="00852804"/>
    <w:rsid w:val="00853266"/>
    <w:rsid w:val="00853D4A"/>
    <w:rsid w:val="0085531A"/>
    <w:rsid w:val="0085675C"/>
    <w:rsid w:val="00857B81"/>
    <w:rsid w:val="008600BD"/>
    <w:rsid w:val="0086049F"/>
    <w:rsid w:val="00861B41"/>
    <w:rsid w:val="0086211C"/>
    <w:rsid w:val="008621F3"/>
    <w:rsid w:val="0086256C"/>
    <w:rsid w:val="00866178"/>
    <w:rsid w:val="0086617B"/>
    <w:rsid w:val="008663C7"/>
    <w:rsid w:val="0086648D"/>
    <w:rsid w:val="00866B5A"/>
    <w:rsid w:val="00866FB2"/>
    <w:rsid w:val="00867361"/>
    <w:rsid w:val="00870972"/>
    <w:rsid w:val="00871CA4"/>
    <w:rsid w:val="00872B35"/>
    <w:rsid w:val="008767D4"/>
    <w:rsid w:val="00876A58"/>
    <w:rsid w:val="00876BEE"/>
    <w:rsid w:val="00876E92"/>
    <w:rsid w:val="00877422"/>
    <w:rsid w:val="00877741"/>
    <w:rsid w:val="008778FF"/>
    <w:rsid w:val="00877DC3"/>
    <w:rsid w:val="00877DD6"/>
    <w:rsid w:val="0088134E"/>
    <w:rsid w:val="00881AF2"/>
    <w:rsid w:val="008825B7"/>
    <w:rsid w:val="00882B7B"/>
    <w:rsid w:val="00885561"/>
    <w:rsid w:val="0088599F"/>
    <w:rsid w:val="00885D8F"/>
    <w:rsid w:val="00885E1D"/>
    <w:rsid w:val="008913FB"/>
    <w:rsid w:val="00892238"/>
    <w:rsid w:val="00892F8A"/>
    <w:rsid w:val="00893C43"/>
    <w:rsid w:val="00894205"/>
    <w:rsid w:val="00896505"/>
    <w:rsid w:val="00896870"/>
    <w:rsid w:val="00897744"/>
    <w:rsid w:val="008A01FF"/>
    <w:rsid w:val="008A2B61"/>
    <w:rsid w:val="008A3016"/>
    <w:rsid w:val="008A3F4C"/>
    <w:rsid w:val="008A6862"/>
    <w:rsid w:val="008B070C"/>
    <w:rsid w:val="008B078F"/>
    <w:rsid w:val="008B2807"/>
    <w:rsid w:val="008B2838"/>
    <w:rsid w:val="008B3546"/>
    <w:rsid w:val="008B3C19"/>
    <w:rsid w:val="008B5CC6"/>
    <w:rsid w:val="008B6094"/>
    <w:rsid w:val="008B6550"/>
    <w:rsid w:val="008B6BE4"/>
    <w:rsid w:val="008B7B65"/>
    <w:rsid w:val="008B7BE4"/>
    <w:rsid w:val="008C0439"/>
    <w:rsid w:val="008C04F2"/>
    <w:rsid w:val="008C0597"/>
    <w:rsid w:val="008C2689"/>
    <w:rsid w:val="008C3201"/>
    <w:rsid w:val="008C3E93"/>
    <w:rsid w:val="008C3FB3"/>
    <w:rsid w:val="008C4697"/>
    <w:rsid w:val="008C493C"/>
    <w:rsid w:val="008C56AD"/>
    <w:rsid w:val="008C5A8A"/>
    <w:rsid w:val="008C5CC8"/>
    <w:rsid w:val="008C5DB1"/>
    <w:rsid w:val="008C7458"/>
    <w:rsid w:val="008D0320"/>
    <w:rsid w:val="008D3FCE"/>
    <w:rsid w:val="008D433C"/>
    <w:rsid w:val="008D58C9"/>
    <w:rsid w:val="008D6045"/>
    <w:rsid w:val="008E05B6"/>
    <w:rsid w:val="008E0EB0"/>
    <w:rsid w:val="008E1E3C"/>
    <w:rsid w:val="008E2093"/>
    <w:rsid w:val="008E2191"/>
    <w:rsid w:val="008E23F1"/>
    <w:rsid w:val="008E282C"/>
    <w:rsid w:val="008E38FA"/>
    <w:rsid w:val="008E48CD"/>
    <w:rsid w:val="008E617D"/>
    <w:rsid w:val="008E617F"/>
    <w:rsid w:val="008E70EB"/>
    <w:rsid w:val="008F0B33"/>
    <w:rsid w:val="008F0DA8"/>
    <w:rsid w:val="008F2BF2"/>
    <w:rsid w:val="008F513C"/>
    <w:rsid w:val="008F55EA"/>
    <w:rsid w:val="008F5609"/>
    <w:rsid w:val="008F683F"/>
    <w:rsid w:val="008F79B9"/>
    <w:rsid w:val="009009D4"/>
    <w:rsid w:val="00900F90"/>
    <w:rsid w:val="00902329"/>
    <w:rsid w:val="00904F11"/>
    <w:rsid w:val="00906191"/>
    <w:rsid w:val="00907CC7"/>
    <w:rsid w:val="00907CE8"/>
    <w:rsid w:val="0091049A"/>
    <w:rsid w:val="0091095A"/>
    <w:rsid w:val="0091151A"/>
    <w:rsid w:val="00912273"/>
    <w:rsid w:val="00912DB1"/>
    <w:rsid w:val="0091329F"/>
    <w:rsid w:val="009133B7"/>
    <w:rsid w:val="00916CE0"/>
    <w:rsid w:val="00917EB7"/>
    <w:rsid w:val="009204E2"/>
    <w:rsid w:val="00920E3B"/>
    <w:rsid w:val="00921996"/>
    <w:rsid w:val="00921D9C"/>
    <w:rsid w:val="00921F5B"/>
    <w:rsid w:val="009227F5"/>
    <w:rsid w:val="00922AE0"/>
    <w:rsid w:val="00922CC2"/>
    <w:rsid w:val="00925DCE"/>
    <w:rsid w:val="00926E20"/>
    <w:rsid w:val="0092782A"/>
    <w:rsid w:val="00930133"/>
    <w:rsid w:val="0093056E"/>
    <w:rsid w:val="009314E9"/>
    <w:rsid w:val="0093185C"/>
    <w:rsid w:val="009342AC"/>
    <w:rsid w:val="00934C3B"/>
    <w:rsid w:val="00934F3C"/>
    <w:rsid w:val="009369C4"/>
    <w:rsid w:val="009379F4"/>
    <w:rsid w:val="009401D1"/>
    <w:rsid w:val="009403DC"/>
    <w:rsid w:val="00943BCA"/>
    <w:rsid w:val="00944F7E"/>
    <w:rsid w:val="00946A00"/>
    <w:rsid w:val="00947748"/>
    <w:rsid w:val="00947D48"/>
    <w:rsid w:val="00950BFC"/>
    <w:rsid w:val="00950CA5"/>
    <w:rsid w:val="00952335"/>
    <w:rsid w:val="00953039"/>
    <w:rsid w:val="0095438D"/>
    <w:rsid w:val="00955631"/>
    <w:rsid w:val="00956EA8"/>
    <w:rsid w:val="00962013"/>
    <w:rsid w:val="00964E52"/>
    <w:rsid w:val="00964EC2"/>
    <w:rsid w:val="00964EFB"/>
    <w:rsid w:val="00964FBA"/>
    <w:rsid w:val="00970364"/>
    <w:rsid w:val="009710A7"/>
    <w:rsid w:val="00972202"/>
    <w:rsid w:val="00972FC6"/>
    <w:rsid w:val="00974559"/>
    <w:rsid w:val="00974C64"/>
    <w:rsid w:val="00976B93"/>
    <w:rsid w:val="00977340"/>
    <w:rsid w:val="00977638"/>
    <w:rsid w:val="009814E1"/>
    <w:rsid w:val="00981832"/>
    <w:rsid w:val="00982038"/>
    <w:rsid w:val="00982E31"/>
    <w:rsid w:val="0098356F"/>
    <w:rsid w:val="009855CD"/>
    <w:rsid w:val="0098695A"/>
    <w:rsid w:val="00987F56"/>
    <w:rsid w:val="009901E9"/>
    <w:rsid w:val="00990808"/>
    <w:rsid w:val="00991E9C"/>
    <w:rsid w:val="00992C43"/>
    <w:rsid w:val="009930C9"/>
    <w:rsid w:val="009933B4"/>
    <w:rsid w:val="00993509"/>
    <w:rsid w:val="00993A7C"/>
    <w:rsid w:val="0099453C"/>
    <w:rsid w:val="00996864"/>
    <w:rsid w:val="0099710C"/>
    <w:rsid w:val="00997A5A"/>
    <w:rsid w:val="009A0A0C"/>
    <w:rsid w:val="009A270B"/>
    <w:rsid w:val="009A33D3"/>
    <w:rsid w:val="009A3944"/>
    <w:rsid w:val="009A3B62"/>
    <w:rsid w:val="009A4B92"/>
    <w:rsid w:val="009A5686"/>
    <w:rsid w:val="009A5B9F"/>
    <w:rsid w:val="009B6173"/>
    <w:rsid w:val="009B6909"/>
    <w:rsid w:val="009B7503"/>
    <w:rsid w:val="009C36F5"/>
    <w:rsid w:val="009C4FBA"/>
    <w:rsid w:val="009C5D94"/>
    <w:rsid w:val="009C5FEE"/>
    <w:rsid w:val="009C6488"/>
    <w:rsid w:val="009C7BBD"/>
    <w:rsid w:val="009D0226"/>
    <w:rsid w:val="009D26FA"/>
    <w:rsid w:val="009D3A5F"/>
    <w:rsid w:val="009D3F47"/>
    <w:rsid w:val="009D4727"/>
    <w:rsid w:val="009D53BA"/>
    <w:rsid w:val="009D5705"/>
    <w:rsid w:val="009D59C5"/>
    <w:rsid w:val="009D5E38"/>
    <w:rsid w:val="009E0533"/>
    <w:rsid w:val="009E237C"/>
    <w:rsid w:val="009E34C7"/>
    <w:rsid w:val="009E468C"/>
    <w:rsid w:val="009E4BC6"/>
    <w:rsid w:val="009E4C48"/>
    <w:rsid w:val="009E5CE1"/>
    <w:rsid w:val="009E6354"/>
    <w:rsid w:val="009F007A"/>
    <w:rsid w:val="009F0705"/>
    <w:rsid w:val="009F2869"/>
    <w:rsid w:val="009F4836"/>
    <w:rsid w:val="009F4F87"/>
    <w:rsid w:val="009F6884"/>
    <w:rsid w:val="00A01FB2"/>
    <w:rsid w:val="00A02EAA"/>
    <w:rsid w:val="00A04771"/>
    <w:rsid w:val="00A05E3E"/>
    <w:rsid w:val="00A05EEB"/>
    <w:rsid w:val="00A06B05"/>
    <w:rsid w:val="00A072E6"/>
    <w:rsid w:val="00A0761E"/>
    <w:rsid w:val="00A07A94"/>
    <w:rsid w:val="00A1061C"/>
    <w:rsid w:val="00A1110C"/>
    <w:rsid w:val="00A11563"/>
    <w:rsid w:val="00A1167B"/>
    <w:rsid w:val="00A13780"/>
    <w:rsid w:val="00A14282"/>
    <w:rsid w:val="00A14640"/>
    <w:rsid w:val="00A15A4A"/>
    <w:rsid w:val="00A1685F"/>
    <w:rsid w:val="00A168AD"/>
    <w:rsid w:val="00A1734A"/>
    <w:rsid w:val="00A17E24"/>
    <w:rsid w:val="00A21F0D"/>
    <w:rsid w:val="00A220A0"/>
    <w:rsid w:val="00A22583"/>
    <w:rsid w:val="00A231C6"/>
    <w:rsid w:val="00A24BA1"/>
    <w:rsid w:val="00A261B0"/>
    <w:rsid w:val="00A30E4E"/>
    <w:rsid w:val="00A320C1"/>
    <w:rsid w:val="00A32E89"/>
    <w:rsid w:val="00A3413F"/>
    <w:rsid w:val="00A35095"/>
    <w:rsid w:val="00A355E6"/>
    <w:rsid w:val="00A362E2"/>
    <w:rsid w:val="00A3690A"/>
    <w:rsid w:val="00A40003"/>
    <w:rsid w:val="00A41F3A"/>
    <w:rsid w:val="00A42308"/>
    <w:rsid w:val="00A45DD9"/>
    <w:rsid w:val="00A45ED7"/>
    <w:rsid w:val="00A468FB"/>
    <w:rsid w:val="00A5110F"/>
    <w:rsid w:val="00A525F0"/>
    <w:rsid w:val="00A53C5F"/>
    <w:rsid w:val="00A555B1"/>
    <w:rsid w:val="00A5584F"/>
    <w:rsid w:val="00A56167"/>
    <w:rsid w:val="00A6028F"/>
    <w:rsid w:val="00A63596"/>
    <w:rsid w:val="00A637C6"/>
    <w:rsid w:val="00A63939"/>
    <w:rsid w:val="00A64AE0"/>
    <w:rsid w:val="00A64C62"/>
    <w:rsid w:val="00A64EC0"/>
    <w:rsid w:val="00A666DC"/>
    <w:rsid w:val="00A70475"/>
    <w:rsid w:val="00A73816"/>
    <w:rsid w:val="00A74B53"/>
    <w:rsid w:val="00A74EA6"/>
    <w:rsid w:val="00A75BDE"/>
    <w:rsid w:val="00A7693C"/>
    <w:rsid w:val="00A77BED"/>
    <w:rsid w:val="00A77CE3"/>
    <w:rsid w:val="00A82446"/>
    <w:rsid w:val="00A827D8"/>
    <w:rsid w:val="00A83446"/>
    <w:rsid w:val="00A847C1"/>
    <w:rsid w:val="00A85103"/>
    <w:rsid w:val="00A87452"/>
    <w:rsid w:val="00A874D6"/>
    <w:rsid w:val="00A87D69"/>
    <w:rsid w:val="00A9075D"/>
    <w:rsid w:val="00A91E33"/>
    <w:rsid w:val="00A92039"/>
    <w:rsid w:val="00A92DBB"/>
    <w:rsid w:val="00A93481"/>
    <w:rsid w:val="00A93A03"/>
    <w:rsid w:val="00A93D2B"/>
    <w:rsid w:val="00A94AD7"/>
    <w:rsid w:val="00A9784E"/>
    <w:rsid w:val="00AA0EEA"/>
    <w:rsid w:val="00AA0F76"/>
    <w:rsid w:val="00AA2687"/>
    <w:rsid w:val="00AA2D39"/>
    <w:rsid w:val="00AA2DB7"/>
    <w:rsid w:val="00AA4B0C"/>
    <w:rsid w:val="00AA505E"/>
    <w:rsid w:val="00AA67D9"/>
    <w:rsid w:val="00AA6F64"/>
    <w:rsid w:val="00AA79F0"/>
    <w:rsid w:val="00AB013F"/>
    <w:rsid w:val="00AB098E"/>
    <w:rsid w:val="00AB1761"/>
    <w:rsid w:val="00AB25E8"/>
    <w:rsid w:val="00AB2FC4"/>
    <w:rsid w:val="00AB3276"/>
    <w:rsid w:val="00AB5465"/>
    <w:rsid w:val="00AC0663"/>
    <w:rsid w:val="00AC0728"/>
    <w:rsid w:val="00AC095C"/>
    <w:rsid w:val="00AC16AD"/>
    <w:rsid w:val="00AC1B70"/>
    <w:rsid w:val="00AC26AB"/>
    <w:rsid w:val="00AC3885"/>
    <w:rsid w:val="00AC4369"/>
    <w:rsid w:val="00AC5612"/>
    <w:rsid w:val="00AC5C19"/>
    <w:rsid w:val="00AC71EC"/>
    <w:rsid w:val="00AD01E1"/>
    <w:rsid w:val="00AD3929"/>
    <w:rsid w:val="00AD5441"/>
    <w:rsid w:val="00AD5DBF"/>
    <w:rsid w:val="00AD6EF6"/>
    <w:rsid w:val="00AD6F3E"/>
    <w:rsid w:val="00AD742F"/>
    <w:rsid w:val="00AD775B"/>
    <w:rsid w:val="00AE30E3"/>
    <w:rsid w:val="00AE30E4"/>
    <w:rsid w:val="00AE3475"/>
    <w:rsid w:val="00AE3B67"/>
    <w:rsid w:val="00AE4004"/>
    <w:rsid w:val="00AE67C0"/>
    <w:rsid w:val="00AE743C"/>
    <w:rsid w:val="00AF1276"/>
    <w:rsid w:val="00AF3237"/>
    <w:rsid w:val="00AF4AAF"/>
    <w:rsid w:val="00AF5E3F"/>
    <w:rsid w:val="00AF5E68"/>
    <w:rsid w:val="00AF68F3"/>
    <w:rsid w:val="00AF69DD"/>
    <w:rsid w:val="00AF75DD"/>
    <w:rsid w:val="00B01054"/>
    <w:rsid w:val="00B02345"/>
    <w:rsid w:val="00B02E91"/>
    <w:rsid w:val="00B05D9C"/>
    <w:rsid w:val="00B06191"/>
    <w:rsid w:val="00B06CE6"/>
    <w:rsid w:val="00B1214A"/>
    <w:rsid w:val="00B13926"/>
    <w:rsid w:val="00B14406"/>
    <w:rsid w:val="00B1497A"/>
    <w:rsid w:val="00B151C8"/>
    <w:rsid w:val="00B15936"/>
    <w:rsid w:val="00B15F03"/>
    <w:rsid w:val="00B214A5"/>
    <w:rsid w:val="00B21704"/>
    <w:rsid w:val="00B229AB"/>
    <w:rsid w:val="00B233AF"/>
    <w:rsid w:val="00B23EAA"/>
    <w:rsid w:val="00B24F0D"/>
    <w:rsid w:val="00B35F5A"/>
    <w:rsid w:val="00B36242"/>
    <w:rsid w:val="00B40F5C"/>
    <w:rsid w:val="00B42596"/>
    <w:rsid w:val="00B42946"/>
    <w:rsid w:val="00B45440"/>
    <w:rsid w:val="00B45C8D"/>
    <w:rsid w:val="00B460B5"/>
    <w:rsid w:val="00B46E88"/>
    <w:rsid w:val="00B47F24"/>
    <w:rsid w:val="00B5128D"/>
    <w:rsid w:val="00B528BE"/>
    <w:rsid w:val="00B52DB9"/>
    <w:rsid w:val="00B5330E"/>
    <w:rsid w:val="00B534E8"/>
    <w:rsid w:val="00B5530C"/>
    <w:rsid w:val="00B5578D"/>
    <w:rsid w:val="00B579B0"/>
    <w:rsid w:val="00B57F0C"/>
    <w:rsid w:val="00B61EB3"/>
    <w:rsid w:val="00B62683"/>
    <w:rsid w:val="00B62C45"/>
    <w:rsid w:val="00B62FBC"/>
    <w:rsid w:val="00B64505"/>
    <w:rsid w:val="00B64802"/>
    <w:rsid w:val="00B64B06"/>
    <w:rsid w:val="00B64EC8"/>
    <w:rsid w:val="00B658BA"/>
    <w:rsid w:val="00B65901"/>
    <w:rsid w:val="00B65F54"/>
    <w:rsid w:val="00B70351"/>
    <w:rsid w:val="00B7264C"/>
    <w:rsid w:val="00B729BE"/>
    <w:rsid w:val="00B7461E"/>
    <w:rsid w:val="00B75127"/>
    <w:rsid w:val="00B758C4"/>
    <w:rsid w:val="00B75C80"/>
    <w:rsid w:val="00B76CD9"/>
    <w:rsid w:val="00B77556"/>
    <w:rsid w:val="00B7755B"/>
    <w:rsid w:val="00B77687"/>
    <w:rsid w:val="00B802DF"/>
    <w:rsid w:val="00B8271C"/>
    <w:rsid w:val="00B8273A"/>
    <w:rsid w:val="00B83671"/>
    <w:rsid w:val="00B8375D"/>
    <w:rsid w:val="00B84513"/>
    <w:rsid w:val="00B85E27"/>
    <w:rsid w:val="00B92AAC"/>
    <w:rsid w:val="00B9352A"/>
    <w:rsid w:val="00B9459A"/>
    <w:rsid w:val="00B95A1B"/>
    <w:rsid w:val="00B96FB0"/>
    <w:rsid w:val="00B97F90"/>
    <w:rsid w:val="00BA0DDC"/>
    <w:rsid w:val="00BA1950"/>
    <w:rsid w:val="00BA2217"/>
    <w:rsid w:val="00BA45FD"/>
    <w:rsid w:val="00BA7959"/>
    <w:rsid w:val="00BA7C83"/>
    <w:rsid w:val="00BB0234"/>
    <w:rsid w:val="00BB097C"/>
    <w:rsid w:val="00BB0AB9"/>
    <w:rsid w:val="00BB3701"/>
    <w:rsid w:val="00BB5917"/>
    <w:rsid w:val="00BB60C8"/>
    <w:rsid w:val="00BB6253"/>
    <w:rsid w:val="00BB68BC"/>
    <w:rsid w:val="00BB7CD7"/>
    <w:rsid w:val="00BC0467"/>
    <w:rsid w:val="00BC0ADB"/>
    <w:rsid w:val="00BC1C11"/>
    <w:rsid w:val="00BC4B95"/>
    <w:rsid w:val="00BC54FB"/>
    <w:rsid w:val="00BC5B6E"/>
    <w:rsid w:val="00BC5F91"/>
    <w:rsid w:val="00BC6249"/>
    <w:rsid w:val="00BC6BFE"/>
    <w:rsid w:val="00BC6DAF"/>
    <w:rsid w:val="00BC7030"/>
    <w:rsid w:val="00BC7FED"/>
    <w:rsid w:val="00BD1CE5"/>
    <w:rsid w:val="00BD4E76"/>
    <w:rsid w:val="00BD6455"/>
    <w:rsid w:val="00BD6EB3"/>
    <w:rsid w:val="00BE390C"/>
    <w:rsid w:val="00BE39CD"/>
    <w:rsid w:val="00BE5B5C"/>
    <w:rsid w:val="00BE5CF0"/>
    <w:rsid w:val="00BE68D0"/>
    <w:rsid w:val="00BF031A"/>
    <w:rsid w:val="00BF0690"/>
    <w:rsid w:val="00BF3F67"/>
    <w:rsid w:val="00C0031A"/>
    <w:rsid w:val="00C008B4"/>
    <w:rsid w:val="00C01061"/>
    <w:rsid w:val="00C014AA"/>
    <w:rsid w:val="00C021F9"/>
    <w:rsid w:val="00C046C4"/>
    <w:rsid w:val="00C04A69"/>
    <w:rsid w:val="00C0531D"/>
    <w:rsid w:val="00C054E1"/>
    <w:rsid w:val="00C054E7"/>
    <w:rsid w:val="00C06B31"/>
    <w:rsid w:val="00C06FE0"/>
    <w:rsid w:val="00C10401"/>
    <w:rsid w:val="00C10CE9"/>
    <w:rsid w:val="00C11BFD"/>
    <w:rsid w:val="00C11DB4"/>
    <w:rsid w:val="00C122C5"/>
    <w:rsid w:val="00C123B7"/>
    <w:rsid w:val="00C12899"/>
    <w:rsid w:val="00C129F0"/>
    <w:rsid w:val="00C12C55"/>
    <w:rsid w:val="00C145FA"/>
    <w:rsid w:val="00C16035"/>
    <w:rsid w:val="00C167FB"/>
    <w:rsid w:val="00C16AF0"/>
    <w:rsid w:val="00C173CB"/>
    <w:rsid w:val="00C17753"/>
    <w:rsid w:val="00C20E99"/>
    <w:rsid w:val="00C211DB"/>
    <w:rsid w:val="00C218CD"/>
    <w:rsid w:val="00C234BC"/>
    <w:rsid w:val="00C248FE"/>
    <w:rsid w:val="00C27525"/>
    <w:rsid w:val="00C307C6"/>
    <w:rsid w:val="00C31312"/>
    <w:rsid w:val="00C3179F"/>
    <w:rsid w:val="00C3327F"/>
    <w:rsid w:val="00C3497B"/>
    <w:rsid w:val="00C35E19"/>
    <w:rsid w:val="00C3692F"/>
    <w:rsid w:val="00C37D55"/>
    <w:rsid w:val="00C40F7D"/>
    <w:rsid w:val="00C4245A"/>
    <w:rsid w:val="00C42C31"/>
    <w:rsid w:val="00C42CC0"/>
    <w:rsid w:val="00C442EF"/>
    <w:rsid w:val="00C445E3"/>
    <w:rsid w:val="00C44F2D"/>
    <w:rsid w:val="00C45ED4"/>
    <w:rsid w:val="00C4673B"/>
    <w:rsid w:val="00C50CA6"/>
    <w:rsid w:val="00C52544"/>
    <w:rsid w:val="00C52E84"/>
    <w:rsid w:val="00C557DE"/>
    <w:rsid w:val="00C55831"/>
    <w:rsid w:val="00C56827"/>
    <w:rsid w:val="00C61026"/>
    <w:rsid w:val="00C61724"/>
    <w:rsid w:val="00C61C9E"/>
    <w:rsid w:val="00C620B8"/>
    <w:rsid w:val="00C62920"/>
    <w:rsid w:val="00C63758"/>
    <w:rsid w:val="00C63CCA"/>
    <w:rsid w:val="00C64BB6"/>
    <w:rsid w:val="00C65646"/>
    <w:rsid w:val="00C66C32"/>
    <w:rsid w:val="00C67216"/>
    <w:rsid w:val="00C67D20"/>
    <w:rsid w:val="00C70F29"/>
    <w:rsid w:val="00C7146C"/>
    <w:rsid w:val="00C72813"/>
    <w:rsid w:val="00C74A6E"/>
    <w:rsid w:val="00C74CE8"/>
    <w:rsid w:val="00C76B03"/>
    <w:rsid w:val="00C76C56"/>
    <w:rsid w:val="00C76CC7"/>
    <w:rsid w:val="00C80A43"/>
    <w:rsid w:val="00C81327"/>
    <w:rsid w:val="00C81F3A"/>
    <w:rsid w:val="00C83E50"/>
    <w:rsid w:val="00C842B1"/>
    <w:rsid w:val="00C84FBA"/>
    <w:rsid w:val="00C8556B"/>
    <w:rsid w:val="00C871D2"/>
    <w:rsid w:val="00C87349"/>
    <w:rsid w:val="00C87367"/>
    <w:rsid w:val="00C87BBB"/>
    <w:rsid w:val="00C903BB"/>
    <w:rsid w:val="00C91405"/>
    <w:rsid w:val="00C94D23"/>
    <w:rsid w:val="00C9603E"/>
    <w:rsid w:val="00C96C3F"/>
    <w:rsid w:val="00CA1F31"/>
    <w:rsid w:val="00CA2879"/>
    <w:rsid w:val="00CA29A1"/>
    <w:rsid w:val="00CA3C95"/>
    <w:rsid w:val="00CA54B8"/>
    <w:rsid w:val="00CA5D3D"/>
    <w:rsid w:val="00CA6E8F"/>
    <w:rsid w:val="00CB0F2A"/>
    <w:rsid w:val="00CB2018"/>
    <w:rsid w:val="00CB33F6"/>
    <w:rsid w:val="00CB3D75"/>
    <w:rsid w:val="00CB4224"/>
    <w:rsid w:val="00CB58D0"/>
    <w:rsid w:val="00CB64C8"/>
    <w:rsid w:val="00CB7C87"/>
    <w:rsid w:val="00CB7DE8"/>
    <w:rsid w:val="00CC0B46"/>
    <w:rsid w:val="00CC1A7A"/>
    <w:rsid w:val="00CC1FDA"/>
    <w:rsid w:val="00CC251D"/>
    <w:rsid w:val="00CC456C"/>
    <w:rsid w:val="00CC68DB"/>
    <w:rsid w:val="00CC6BB4"/>
    <w:rsid w:val="00CC7A82"/>
    <w:rsid w:val="00CD0D12"/>
    <w:rsid w:val="00CD16DE"/>
    <w:rsid w:val="00CD41F1"/>
    <w:rsid w:val="00CD4E68"/>
    <w:rsid w:val="00CD503C"/>
    <w:rsid w:val="00CD51D5"/>
    <w:rsid w:val="00CD6C4B"/>
    <w:rsid w:val="00CE3ABC"/>
    <w:rsid w:val="00CE3E58"/>
    <w:rsid w:val="00CE4165"/>
    <w:rsid w:val="00CE48AF"/>
    <w:rsid w:val="00CE5534"/>
    <w:rsid w:val="00CE6701"/>
    <w:rsid w:val="00CE6A73"/>
    <w:rsid w:val="00CF04A7"/>
    <w:rsid w:val="00CF0D36"/>
    <w:rsid w:val="00CF3266"/>
    <w:rsid w:val="00CF61AE"/>
    <w:rsid w:val="00CF72C3"/>
    <w:rsid w:val="00CF7FEA"/>
    <w:rsid w:val="00D00A50"/>
    <w:rsid w:val="00D00F5D"/>
    <w:rsid w:val="00D011FC"/>
    <w:rsid w:val="00D024D4"/>
    <w:rsid w:val="00D02E79"/>
    <w:rsid w:val="00D034D8"/>
    <w:rsid w:val="00D036C8"/>
    <w:rsid w:val="00D03C89"/>
    <w:rsid w:val="00D050AB"/>
    <w:rsid w:val="00D0559B"/>
    <w:rsid w:val="00D06920"/>
    <w:rsid w:val="00D079AB"/>
    <w:rsid w:val="00D112D9"/>
    <w:rsid w:val="00D113AA"/>
    <w:rsid w:val="00D11A57"/>
    <w:rsid w:val="00D12181"/>
    <w:rsid w:val="00D1347A"/>
    <w:rsid w:val="00D137A4"/>
    <w:rsid w:val="00D13B79"/>
    <w:rsid w:val="00D13F77"/>
    <w:rsid w:val="00D14560"/>
    <w:rsid w:val="00D16ED0"/>
    <w:rsid w:val="00D1739F"/>
    <w:rsid w:val="00D2078F"/>
    <w:rsid w:val="00D21738"/>
    <w:rsid w:val="00D22013"/>
    <w:rsid w:val="00D22800"/>
    <w:rsid w:val="00D22CBD"/>
    <w:rsid w:val="00D25DF4"/>
    <w:rsid w:val="00D30D0F"/>
    <w:rsid w:val="00D31873"/>
    <w:rsid w:val="00D31DA2"/>
    <w:rsid w:val="00D31EE4"/>
    <w:rsid w:val="00D32AD7"/>
    <w:rsid w:val="00D33293"/>
    <w:rsid w:val="00D34113"/>
    <w:rsid w:val="00D34388"/>
    <w:rsid w:val="00D345E3"/>
    <w:rsid w:val="00D36AF2"/>
    <w:rsid w:val="00D37030"/>
    <w:rsid w:val="00D37A3D"/>
    <w:rsid w:val="00D407DB"/>
    <w:rsid w:val="00D40CF2"/>
    <w:rsid w:val="00D4134A"/>
    <w:rsid w:val="00D41D9D"/>
    <w:rsid w:val="00D4205B"/>
    <w:rsid w:val="00D42FBC"/>
    <w:rsid w:val="00D43034"/>
    <w:rsid w:val="00D4333F"/>
    <w:rsid w:val="00D44C7C"/>
    <w:rsid w:val="00D4627A"/>
    <w:rsid w:val="00D4674A"/>
    <w:rsid w:val="00D46C7E"/>
    <w:rsid w:val="00D46CA3"/>
    <w:rsid w:val="00D47DE3"/>
    <w:rsid w:val="00D5021A"/>
    <w:rsid w:val="00D509CC"/>
    <w:rsid w:val="00D540EC"/>
    <w:rsid w:val="00D5449F"/>
    <w:rsid w:val="00D55434"/>
    <w:rsid w:val="00D55834"/>
    <w:rsid w:val="00D55CBC"/>
    <w:rsid w:val="00D619D6"/>
    <w:rsid w:val="00D6239C"/>
    <w:rsid w:val="00D63892"/>
    <w:rsid w:val="00D63F19"/>
    <w:rsid w:val="00D64187"/>
    <w:rsid w:val="00D64507"/>
    <w:rsid w:val="00D64B9E"/>
    <w:rsid w:val="00D668D2"/>
    <w:rsid w:val="00D66E66"/>
    <w:rsid w:val="00D67585"/>
    <w:rsid w:val="00D70720"/>
    <w:rsid w:val="00D71059"/>
    <w:rsid w:val="00D7256F"/>
    <w:rsid w:val="00D7282D"/>
    <w:rsid w:val="00D73F6D"/>
    <w:rsid w:val="00D74425"/>
    <w:rsid w:val="00D744F3"/>
    <w:rsid w:val="00D763E2"/>
    <w:rsid w:val="00D7646E"/>
    <w:rsid w:val="00D77CDC"/>
    <w:rsid w:val="00D77D56"/>
    <w:rsid w:val="00D80662"/>
    <w:rsid w:val="00D806E4"/>
    <w:rsid w:val="00D80A66"/>
    <w:rsid w:val="00D80D38"/>
    <w:rsid w:val="00D80E59"/>
    <w:rsid w:val="00D811CC"/>
    <w:rsid w:val="00D81892"/>
    <w:rsid w:val="00D8292F"/>
    <w:rsid w:val="00D83D6D"/>
    <w:rsid w:val="00D84380"/>
    <w:rsid w:val="00D845C9"/>
    <w:rsid w:val="00D86544"/>
    <w:rsid w:val="00D86CBC"/>
    <w:rsid w:val="00D879B9"/>
    <w:rsid w:val="00D87BD7"/>
    <w:rsid w:val="00D9021D"/>
    <w:rsid w:val="00D90BF5"/>
    <w:rsid w:val="00D91668"/>
    <w:rsid w:val="00D91B36"/>
    <w:rsid w:val="00D92F91"/>
    <w:rsid w:val="00D94175"/>
    <w:rsid w:val="00D96225"/>
    <w:rsid w:val="00D9666E"/>
    <w:rsid w:val="00D96BCC"/>
    <w:rsid w:val="00DA00AE"/>
    <w:rsid w:val="00DA017D"/>
    <w:rsid w:val="00DA04CB"/>
    <w:rsid w:val="00DA05A0"/>
    <w:rsid w:val="00DA191D"/>
    <w:rsid w:val="00DA1D93"/>
    <w:rsid w:val="00DA2A48"/>
    <w:rsid w:val="00DA4FEA"/>
    <w:rsid w:val="00DA56A6"/>
    <w:rsid w:val="00DA5731"/>
    <w:rsid w:val="00DA6E3E"/>
    <w:rsid w:val="00DB0907"/>
    <w:rsid w:val="00DB0D9B"/>
    <w:rsid w:val="00DB26BA"/>
    <w:rsid w:val="00DB2F3E"/>
    <w:rsid w:val="00DB3582"/>
    <w:rsid w:val="00DB5204"/>
    <w:rsid w:val="00DB5A9F"/>
    <w:rsid w:val="00DB5C5B"/>
    <w:rsid w:val="00DB6394"/>
    <w:rsid w:val="00DB6764"/>
    <w:rsid w:val="00DC008D"/>
    <w:rsid w:val="00DC0FE0"/>
    <w:rsid w:val="00DC16D2"/>
    <w:rsid w:val="00DC21FD"/>
    <w:rsid w:val="00DC2661"/>
    <w:rsid w:val="00DC31FB"/>
    <w:rsid w:val="00DC343F"/>
    <w:rsid w:val="00DC5C6D"/>
    <w:rsid w:val="00DC5D71"/>
    <w:rsid w:val="00DC78F7"/>
    <w:rsid w:val="00DD08D4"/>
    <w:rsid w:val="00DD0FE3"/>
    <w:rsid w:val="00DD10BC"/>
    <w:rsid w:val="00DD15CD"/>
    <w:rsid w:val="00DD2692"/>
    <w:rsid w:val="00DD2861"/>
    <w:rsid w:val="00DD2BBB"/>
    <w:rsid w:val="00DD3C26"/>
    <w:rsid w:val="00DD60D1"/>
    <w:rsid w:val="00DD694A"/>
    <w:rsid w:val="00DE2379"/>
    <w:rsid w:val="00DE23D5"/>
    <w:rsid w:val="00DE2A76"/>
    <w:rsid w:val="00DE4391"/>
    <w:rsid w:val="00DE628E"/>
    <w:rsid w:val="00DE73B8"/>
    <w:rsid w:val="00DF06CD"/>
    <w:rsid w:val="00DF0C8C"/>
    <w:rsid w:val="00DF353D"/>
    <w:rsid w:val="00DF36BF"/>
    <w:rsid w:val="00DF42F4"/>
    <w:rsid w:val="00DF4467"/>
    <w:rsid w:val="00DF60C8"/>
    <w:rsid w:val="00DF62C5"/>
    <w:rsid w:val="00E00B6E"/>
    <w:rsid w:val="00E00BBD"/>
    <w:rsid w:val="00E02107"/>
    <w:rsid w:val="00E03171"/>
    <w:rsid w:val="00E04CCF"/>
    <w:rsid w:val="00E050DE"/>
    <w:rsid w:val="00E0521D"/>
    <w:rsid w:val="00E05F31"/>
    <w:rsid w:val="00E06257"/>
    <w:rsid w:val="00E06A4E"/>
    <w:rsid w:val="00E07AAD"/>
    <w:rsid w:val="00E07D29"/>
    <w:rsid w:val="00E11FB4"/>
    <w:rsid w:val="00E14D44"/>
    <w:rsid w:val="00E14F83"/>
    <w:rsid w:val="00E15311"/>
    <w:rsid w:val="00E158D8"/>
    <w:rsid w:val="00E16CA1"/>
    <w:rsid w:val="00E17D6C"/>
    <w:rsid w:val="00E20A8F"/>
    <w:rsid w:val="00E232D2"/>
    <w:rsid w:val="00E23B9E"/>
    <w:rsid w:val="00E25E41"/>
    <w:rsid w:val="00E26FEC"/>
    <w:rsid w:val="00E27227"/>
    <w:rsid w:val="00E27F94"/>
    <w:rsid w:val="00E30D87"/>
    <w:rsid w:val="00E31D0C"/>
    <w:rsid w:val="00E3271E"/>
    <w:rsid w:val="00E3360A"/>
    <w:rsid w:val="00E33A29"/>
    <w:rsid w:val="00E35183"/>
    <w:rsid w:val="00E35455"/>
    <w:rsid w:val="00E407A7"/>
    <w:rsid w:val="00E40DAB"/>
    <w:rsid w:val="00E4122C"/>
    <w:rsid w:val="00E427E7"/>
    <w:rsid w:val="00E43BC3"/>
    <w:rsid w:val="00E441F1"/>
    <w:rsid w:val="00E44A77"/>
    <w:rsid w:val="00E47D97"/>
    <w:rsid w:val="00E50C95"/>
    <w:rsid w:val="00E518FA"/>
    <w:rsid w:val="00E5305A"/>
    <w:rsid w:val="00E534F8"/>
    <w:rsid w:val="00E53897"/>
    <w:rsid w:val="00E55824"/>
    <w:rsid w:val="00E55846"/>
    <w:rsid w:val="00E55AB3"/>
    <w:rsid w:val="00E56586"/>
    <w:rsid w:val="00E6009A"/>
    <w:rsid w:val="00E645FA"/>
    <w:rsid w:val="00E647A5"/>
    <w:rsid w:val="00E64E29"/>
    <w:rsid w:val="00E65EAD"/>
    <w:rsid w:val="00E71232"/>
    <w:rsid w:val="00E71DEE"/>
    <w:rsid w:val="00E727C0"/>
    <w:rsid w:val="00E72C47"/>
    <w:rsid w:val="00E74797"/>
    <w:rsid w:val="00E76F4A"/>
    <w:rsid w:val="00E77D99"/>
    <w:rsid w:val="00E8282C"/>
    <w:rsid w:val="00E83B81"/>
    <w:rsid w:val="00E83BC3"/>
    <w:rsid w:val="00E8484F"/>
    <w:rsid w:val="00E84997"/>
    <w:rsid w:val="00E86657"/>
    <w:rsid w:val="00E86F22"/>
    <w:rsid w:val="00E87ACD"/>
    <w:rsid w:val="00E9073C"/>
    <w:rsid w:val="00E91058"/>
    <w:rsid w:val="00E93CE2"/>
    <w:rsid w:val="00E9669A"/>
    <w:rsid w:val="00E96837"/>
    <w:rsid w:val="00E974C9"/>
    <w:rsid w:val="00EA0469"/>
    <w:rsid w:val="00EA1AEB"/>
    <w:rsid w:val="00EA1D6C"/>
    <w:rsid w:val="00EA332D"/>
    <w:rsid w:val="00EA34DC"/>
    <w:rsid w:val="00EA3CD0"/>
    <w:rsid w:val="00EA6025"/>
    <w:rsid w:val="00EB0A9C"/>
    <w:rsid w:val="00EB0B3F"/>
    <w:rsid w:val="00EB0C31"/>
    <w:rsid w:val="00EB31B1"/>
    <w:rsid w:val="00EB33BD"/>
    <w:rsid w:val="00EB378C"/>
    <w:rsid w:val="00EB3A4D"/>
    <w:rsid w:val="00EB44C7"/>
    <w:rsid w:val="00EB4A92"/>
    <w:rsid w:val="00EB5122"/>
    <w:rsid w:val="00EB5876"/>
    <w:rsid w:val="00EB6004"/>
    <w:rsid w:val="00EB6E20"/>
    <w:rsid w:val="00EC12FA"/>
    <w:rsid w:val="00EC18A9"/>
    <w:rsid w:val="00EC1CE9"/>
    <w:rsid w:val="00EC1D73"/>
    <w:rsid w:val="00EC24AF"/>
    <w:rsid w:val="00EC28EB"/>
    <w:rsid w:val="00EC4E8A"/>
    <w:rsid w:val="00EC644B"/>
    <w:rsid w:val="00EC65A2"/>
    <w:rsid w:val="00EC72D3"/>
    <w:rsid w:val="00ED121E"/>
    <w:rsid w:val="00ED1CAF"/>
    <w:rsid w:val="00ED3900"/>
    <w:rsid w:val="00ED4018"/>
    <w:rsid w:val="00ED5166"/>
    <w:rsid w:val="00EE1732"/>
    <w:rsid w:val="00EE2092"/>
    <w:rsid w:val="00EE2352"/>
    <w:rsid w:val="00EE588F"/>
    <w:rsid w:val="00EE5BC1"/>
    <w:rsid w:val="00EE63B4"/>
    <w:rsid w:val="00EE6831"/>
    <w:rsid w:val="00EF0077"/>
    <w:rsid w:val="00EF0556"/>
    <w:rsid w:val="00EF0E8F"/>
    <w:rsid w:val="00EF1AF0"/>
    <w:rsid w:val="00EF1B7D"/>
    <w:rsid w:val="00EF6E49"/>
    <w:rsid w:val="00F00AFD"/>
    <w:rsid w:val="00F00EC5"/>
    <w:rsid w:val="00F016F8"/>
    <w:rsid w:val="00F03F28"/>
    <w:rsid w:val="00F057E1"/>
    <w:rsid w:val="00F05C39"/>
    <w:rsid w:val="00F06940"/>
    <w:rsid w:val="00F06C81"/>
    <w:rsid w:val="00F108B4"/>
    <w:rsid w:val="00F12246"/>
    <w:rsid w:val="00F12510"/>
    <w:rsid w:val="00F12E28"/>
    <w:rsid w:val="00F13EFD"/>
    <w:rsid w:val="00F14E1A"/>
    <w:rsid w:val="00F1616B"/>
    <w:rsid w:val="00F1638E"/>
    <w:rsid w:val="00F20A96"/>
    <w:rsid w:val="00F21304"/>
    <w:rsid w:val="00F2283F"/>
    <w:rsid w:val="00F23D2B"/>
    <w:rsid w:val="00F27273"/>
    <w:rsid w:val="00F275B2"/>
    <w:rsid w:val="00F27E3F"/>
    <w:rsid w:val="00F302CA"/>
    <w:rsid w:val="00F33E85"/>
    <w:rsid w:val="00F341DA"/>
    <w:rsid w:val="00F344A7"/>
    <w:rsid w:val="00F34FA3"/>
    <w:rsid w:val="00F36B34"/>
    <w:rsid w:val="00F37ABF"/>
    <w:rsid w:val="00F408E4"/>
    <w:rsid w:val="00F41CAD"/>
    <w:rsid w:val="00F41EE7"/>
    <w:rsid w:val="00F42DD7"/>
    <w:rsid w:val="00F44EB7"/>
    <w:rsid w:val="00F45268"/>
    <w:rsid w:val="00F458F6"/>
    <w:rsid w:val="00F45D9A"/>
    <w:rsid w:val="00F46A33"/>
    <w:rsid w:val="00F5247A"/>
    <w:rsid w:val="00F52C2A"/>
    <w:rsid w:val="00F53237"/>
    <w:rsid w:val="00F54AA6"/>
    <w:rsid w:val="00F55617"/>
    <w:rsid w:val="00F5714C"/>
    <w:rsid w:val="00F57C30"/>
    <w:rsid w:val="00F604AD"/>
    <w:rsid w:val="00F61C72"/>
    <w:rsid w:val="00F62B20"/>
    <w:rsid w:val="00F63F65"/>
    <w:rsid w:val="00F64482"/>
    <w:rsid w:val="00F648F8"/>
    <w:rsid w:val="00F64F4F"/>
    <w:rsid w:val="00F66558"/>
    <w:rsid w:val="00F6696F"/>
    <w:rsid w:val="00F66E48"/>
    <w:rsid w:val="00F71FFF"/>
    <w:rsid w:val="00F722C4"/>
    <w:rsid w:val="00F732F2"/>
    <w:rsid w:val="00F7334A"/>
    <w:rsid w:val="00F7476F"/>
    <w:rsid w:val="00F76EC1"/>
    <w:rsid w:val="00F77AA9"/>
    <w:rsid w:val="00F80419"/>
    <w:rsid w:val="00F80870"/>
    <w:rsid w:val="00F81FC5"/>
    <w:rsid w:val="00F82339"/>
    <w:rsid w:val="00F8236A"/>
    <w:rsid w:val="00F8256F"/>
    <w:rsid w:val="00F83243"/>
    <w:rsid w:val="00F84239"/>
    <w:rsid w:val="00F846C6"/>
    <w:rsid w:val="00F84AEE"/>
    <w:rsid w:val="00F85375"/>
    <w:rsid w:val="00F85835"/>
    <w:rsid w:val="00F8681B"/>
    <w:rsid w:val="00F877CD"/>
    <w:rsid w:val="00F90109"/>
    <w:rsid w:val="00F9040C"/>
    <w:rsid w:val="00F90D29"/>
    <w:rsid w:val="00F92950"/>
    <w:rsid w:val="00F94507"/>
    <w:rsid w:val="00F946AA"/>
    <w:rsid w:val="00F9475C"/>
    <w:rsid w:val="00F94C6F"/>
    <w:rsid w:val="00F954B7"/>
    <w:rsid w:val="00F96C4B"/>
    <w:rsid w:val="00F9748B"/>
    <w:rsid w:val="00F979FB"/>
    <w:rsid w:val="00F97B41"/>
    <w:rsid w:val="00FA15F1"/>
    <w:rsid w:val="00FA2605"/>
    <w:rsid w:val="00FA2613"/>
    <w:rsid w:val="00FA6E49"/>
    <w:rsid w:val="00FA7355"/>
    <w:rsid w:val="00FB0049"/>
    <w:rsid w:val="00FB0D9F"/>
    <w:rsid w:val="00FB1A85"/>
    <w:rsid w:val="00FB1B10"/>
    <w:rsid w:val="00FB1C91"/>
    <w:rsid w:val="00FB2635"/>
    <w:rsid w:val="00FB2997"/>
    <w:rsid w:val="00FB30EE"/>
    <w:rsid w:val="00FB34CA"/>
    <w:rsid w:val="00FB3B81"/>
    <w:rsid w:val="00FB48F1"/>
    <w:rsid w:val="00FB4C69"/>
    <w:rsid w:val="00FB5501"/>
    <w:rsid w:val="00FB5D80"/>
    <w:rsid w:val="00FB7498"/>
    <w:rsid w:val="00FC08FF"/>
    <w:rsid w:val="00FC13CF"/>
    <w:rsid w:val="00FC1F18"/>
    <w:rsid w:val="00FC3D49"/>
    <w:rsid w:val="00FC4752"/>
    <w:rsid w:val="00FC5B5B"/>
    <w:rsid w:val="00FC6264"/>
    <w:rsid w:val="00FC6DFC"/>
    <w:rsid w:val="00FC77A7"/>
    <w:rsid w:val="00FC78CD"/>
    <w:rsid w:val="00FD08C8"/>
    <w:rsid w:val="00FD0AC3"/>
    <w:rsid w:val="00FD1641"/>
    <w:rsid w:val="00FD1CCC"/>
    <w:rsid w:val="00FD2D12"/>
    <w:rsid w:val="00FD3ACE"/>
    <w:rsid w:val="00FD4A86"/>
    <w:rsid w:val="00FD545A"/>
    <w:rsid w:val="00FD63F9"/>
    <w:rsid w:val="00FD7458"/>
    <w:rsid w:val="00FD7B2F"/>
    <w:rsid w:val="00FE3CBA"/>
    <w:rsid w:val="00FE45F4"/>
    <w:rsid w:val="00FE65C5"/>
    <w:rsid w:val="00FE7B47"/>
    <w:rsid w:val="00FE7E6D"/>
    <w:rsid w:val="00FF0C1D"/>
    <w:rsid w:val="00FF0EA5"/>
    <w:rsid w:val="00FF1638"/>
    <w:rsid w:val="00FF1877"/>
    <w:rsid w:val="00FF2F95"/>
    <w:rsid w:val="00FF411D"/>
    <w:rsid w:val="00FF4704"/>
    <w:rsid w:val="00FF636E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88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401"/>
    <w:pPr>
      <w:spacing w:after="200" w:line="360" w:lineRule="auto"/>
      <w:jc w:val="left"/>
    </w:pPr>
    <w:rPr>
      <w:rFonts w:ascii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CE3"/>
    <w:pPr>
      <w:ind w:leftChars="400" w:left="800"/>
    </w:pPr>
  </w:style>
  <w:style w:type="paragraph" w:customStyle="1" w:styleId="EndNoteBibliographyTitle">
    <w:name w:val="EndNote Bibliography Title"/>
    <w:basedOn w:val="Normal"/>
    <w:link w:val="EndNoteBibliographyTitleChar"/>
    <w:rsid w:val="00D744F3"/>
    <w:pPr>
      <w:spacing w:after="0"/>
      <w:jc w:val="center"/>
    </w:pPr>
    <w:rPr>
      <w:rFonts w:ascii="Arial" w:eastAsia="Malgun Gothic" w:hAnsi="Arial"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44F3"/>
    <w:rPr>
      <w:rFonts w:ascii="Arial" w:eastAsia="Malgun Gothic" w:hAnsi="Arial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D744F3"/>
    <w:pPr>
      <w:spacing w:line="480" w:lineRule="auto"/>
    </w:pPr>
    <w:rPr>
      <w:rFonts w:ascii="Arial" w:eastAsia="Malgun Gothic" w:hAnsi="Arial"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D744F3"/>
    <w:rPr>
      <w:rFonts w:ascii="Arial" w:eastAsia="Malgun Gothic" w:hAnsi="Arial" w:cs="Arial"/>
      <w:noProof/>
      <w:sz w:val="22"/>
    </w:rPr>
  </w:style>
  <w:style w:type="character" w:styleId="Hyperlink">
    <w:name w:val="Hyperlink"/>
    <w:basedOn w:val="DefaultParagraphFont"/>
    <w:uiPriority w:val="99"/>
    <w:unhideWhenUsed/>
    <w:rsid w:val="00D744F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27C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727C0"/>
    <w:rPr>
      <w:rFonts w:ascii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E727C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727C0"/>
    <w:rPr>
      <w:rFonts w:ascii="Malgun Gothic" w:hAnsi="Malgun Gothic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155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155F8"/>
  </w:style>
  <w:style w:type="character" w:customStyle="1" w:styleId="CommentTextChar">
    <w:name w:val="Comment Text Char"/>
    <w:basedOn w:val="DefaultParagraphFont"/>
    <w:link w:val="CommentText"/>
    <w:uiPriority w:val="99"/>
    <w:rsid w:val="003155F8"/>
    <w:rPr>
      <w:rFonts w:ascii="Malgun Gothic" w:hAnsi="Malgun Gothic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5F8"/>
    <w:rPr>
      <w:rFonts w:ascii="Malgun Gothic" w:hAnsi="Malgun Gothic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5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2">
    <w:name w:val="highlight2"/>
    <w:basedOn w:val="DefaultParagraphFont"/>
    <w:rsid w:val="00046860"/>
  </w:style>
  <w:style w:type="paragraph" w:styleId="Revision">
    <w:name w:val="Revision"/>
    <w:hidden/>
    <w:uiPriority w:val="99"/>
    <w:semiHidden/>
    <w:rsid w:val="00494981"/>
    <w:pPr>
      <w:spacing w:after="0" w:line="240" w:lineRule="auto"/>
      <w:jc w:val="left"/>
    </w:pPr>
    <w:rPr>
      <w:rFonts w:ascii="Malgun Gothic" w:hAnsi="Malgun Gothic" w:cs="Times New Roman"/>
    </w:rPr>
  </w:style>
  <w:style w:type="character" w:styleId="Emphasis">
    <w:name w:val="Emphasis"/>
    <w:basedOn w:val="DefaultParagraphFont"/>
    <w:uiPriority w:val="20"/>
    <w:qFormat/>
    <w:rsid w:val="00EC18A9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36799"/>
  </w:style>
  <w:style w:type="table" w:styleId="TableGrid">
    <w:name w:val="Table Grid"/>
    <w:basedOn w:val="TableNormal"/>
    <w:uiPriority w:val="39"/>
    <w:rsid w:val="00B7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401"/>
    <w:pPr>
      <w:spacing w:after="200" w:line="360" w:lineRule="auto"/>
      <w:jc w:val="left"/>
    </w:pPr>
    <w:rPr>
      <w:rFonts w:ascii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CE3"/>
    <w:pPr>
      <w:ind w:leftChars="400" w:left="800"/>
    </w:pPr>
  </w:style>
  <w:style w:type="paragraph" w:customStyle="1" w:styleId="EndNoteBibliographyTitle">
    <w:name w:val="EndNote Bibliography Title"/>
    <w:basedOn w:val="Normal"/>
    <w:link w:val="EndNoteBibliographyTitleChar"/>
    <w:rsid w:val="00D744F3"/>
    <w:pPr>
      <w:spacing w:after="0"/>
      <w:jc w:val="center"/>
    </w:pPr>
    <w:rPr>
      <w:rFonts w:ascii="Arial" w:eastAsia="Malgun Gothic" w:hAnsi="Arial"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44F3"/>
    <w:rPr>
      <w:rFonts w:ascii="Arial" w:eastAsia="Malgun Gothic" w:hAnsi="Arial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D744F3"/>
    <w:pPr>
      <w:spacing w:line="480" w:lineRule="auto"/>
    </w:pPr>
    <w:rPr>
      <w:rFonts w:ascii="Arial" w:eastAsia="Malgun Gothic" w:hAnsi="Arial"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D744F3"/>
    <w:rPr>
      <w:rFonts w:ascii="Arial" w:eastAsia="Malgun Gothic" w:hAnsi="Arial" w:cs="Arial"/>
      <w:noProof/>
      <w:sz w:val="22"/>
    </w:rPr>
  </w:style>
  <w:style w:type="character" w:styleId="Hyperlink">
    <w:name w:val="Hyperlink"/>
    <w:basedOn w:val="DefaultParagraphFont"/>
    <w:uiPriority w:val="99"/>
    <w:unhideWhenUsed/>
    <w:rsid w:val="00D744F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27C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727C0"/>
    <w:rPr>
      <w:rFonts w:ascii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E727C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727C0"/>
    <w:rPr>
      <w:rFonts w:ascii="Malgun Gothic" w:hAnsi="Malgun Gothic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155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155F8"/>
  </w:style>
  <w:style w:type="character" w:customStyle="1" w:styleId="CommentTextChar">
    <w:name w:val="Comment Text Char"/>
    <w:basedOn w:val="DefaultParagraphFont"/>
    <w:link w:val="CommentText"/>
    <w:uiPriority w:val="99"/>
    <w:rsid w:val="003155F8"/>
    <w:rPr>
      <w:rFonts w:ascii="Malgun Gothic" w:hAnsi="Malgun Gothic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5F8"/>
    <w:rPr>
      <w:rFonts w:ascii="Malgun Gothic" w:hAnsi="Malgun Gothic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5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2">
    <w:name w:val="highlight2"/>
    <w:basedOn w:val="DefaultParagraphFont"/>
    <w:rsid w:val="00046860"/>
  </w:style>
  <w:style w:type="paragraph" w:styleId="Revision">
    <w:name w:val="Revision"/>
    <w:hidden/>
    <w:uiPriority w:val="99"/>
    <w:semiHidden/>
    <w:rsid w:val="00494981"/>
    <w:pPr>
      <w:spacing w:after="0" w:line="240" w:lineRule="auto"/>
      <w:jc w:val="left"/>
    </w:pPr>
    <w:rPr>
      <w:rFonts w:ascii="Malgun Gothic" w:hAnsi="Malgun Gothic" w:cs="Times New Roman"/>
    </w:rPr>
  </w:style>
  <w:style w:type="character" w:styleId="Emphasis">
    <w:name w:val="Emphasis"/>
    <w:basedOn w:val="DefaultParagraphFont"/>
    <w:uiPriority w:val="20"/>
    <w:qFormat/>
    <w:rsid w:val="00EC18A9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36799"/>
  </w:style>
  <w:style w:type="table" w:styleId="TableGrid">
    <w:name w:val="Table Grid"/>
    <w:basedOn w:val="TableNormal"/>
    <w:uiPriority w:val="39"/>
    <w:rsid w:val="00B7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23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8593-5714-4518-B806-6891C9561682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AE758F8A-3D62-42EA-8BAF-A51ED09E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2</TotalTime>
  <Pages>4</Pages>
  <Words>277</Words>
  <Characters>1626</Characters>
  <Application>Microsoft Office Word</Application>
  <DocSecurity>0</DocSecurity>
  <Lines>73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Seattle Cancer Care Alliance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Jong-Ho Kim;I-Rang Lim</dc:creator>
  <cp:lastModifiedBy>DCADELINA</cp:lastModifiedBy>
  <cp:revision>3</cp:revision>
  <cp:lastPrinted>2019-04-18T12:09:00Z</cp:lastPrinted>
  <dcterms:created xsi:type="dcterms:W3CDTF">2019-05-29T10:59:00Z</dcterms:created>
  <dcterms:modified xsi:type="dcterms:W3CDTF">2019-05-29T11:03:00Z</dcterms:modified>
</cp:coreProperties>
</file>