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81" w:rsidRDefault="00DB6B96" w:rsidP="00B802B9">
      <w:pPr>
        <w:jc w:val="left"/>
      </w:pPr>
      <w:r w:rsidRPr="00DB6B96">
        <w:rPr>
          <w:noProof/>
          <w:lang w:eastAsia="en-US"/>
        </w:rPr>
        <w:drawing>
          <wp:inline distT="0" distB="0" distL="0" distR="0">
            <wp:extent cx="5274310" cy="7086191"/>
            <wp:effectExtent l="0" t="0" r="2540" b="635"/>
            <wp:docPr id="1" name="图片 1" descr="D:\worker as a doctor\偏头痛和认知\Supplementary figure 9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er as a doctor\偏头痛和认知\Supplementary figure 9_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8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B96" w:rsidRDefault="00DB6B96" w:rsidP="00B802B9">
      <w:pPr>
        <w:spacing w:line="300" w:lineRule="auto"/>
        <w:jc w:val="left"/>
      </w:pPr>
      <w:bookmarkStart w:id="0" w:name="_GoBack"/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 xml:space="preserve">figure </w:t>
      </w:r>
      <w:r w:rsidR="0034370B">
        <w:rPr>
          <w:rFonts w:ascii="Times New Roman" w:hAnsi="Times New Roman" w:cs="Times New Roman"/>
          <w:kern w:val="0"/>
          <w:sz w:val="24"/>
          <w:szCs w:val="24"/>
          <w:lang w:eastAsia="en-GB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>.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F4667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Sensitivity analysis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(A) and </w:t>
      </w:r>
      <w:r w:rsidRPr="00F46677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funnel plot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(B) </w:t>
      </w:r>
      <w:r w:rsidRPr="00DF662C">
        <w:rPr>
          <w:rFonts w:ascii="Times New Roman" w:hAnsi="Times New Roman"/>
          <w:noProof/>
          <w:color w:val="000000" w:themeColor="text1"/>
          <w:sz w:val="24"/>
          <w:szCs w:val="24"/>
        </w:rPr>
        <w:t>regarding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DF662C">
        <w:rPr>
          <w:rFonts w:ascii="Times New Roman" w:hAnsi="Times New Roman"/>
          <w:noProof/>
          <w:color w:val="000000" w:themeColor="text1"/>
          <w:sz w:val="24"/>
          <w:szCs w:val="24"/>
        </w:rPr>
        <w:t>comparison in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attention between </w:t>
      </w:r>
      <w:r w:rsidRPr="00F06D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migraine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group</w:t>
      </w:r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 xml:space="preserve"> and no </w:t>
      </w:r>
      <w:r w:rsidRPr="00F06D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migraine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group. </w:t>
      </w:r>
      <w:bookmarkEnd w:id="0"/>
    </w:p>
    <w:p w:rsidR="00DB6B96" w:rsidRPr="00DB6B96" w:rsidRDefault="00DB6B96" w:rsidP="00B802B9">
      <w:pPr>
        <w:jc w:val="left"/>
      </w:pPr>
    </w:p>
    <w:sectPr w:rsidR="00DB6B96" w:rsidRPr="00DB6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BBF" w:rsidRDefault="002D5BBF" w:rsidP="0034370B">
      <w:r>
        <w:separator/>
      </w:r>
    </w:p>
  </w:endnote>
  <w:endnote w:type="continuationSeparator" w:id="0">
    <w:p w:rsidR="002D5BBF" w:rsidRDefault="002D5BBF" w:rsidP="0034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BBF" w:rsidRDefault="002D5BBF" w:rsidP="0034370B">
      <w:r>
        <w:separator/>
      </w:r>
    </w:p>
  </w:footnote>
  <w:footnote w:type="continuationSeparator" w:id="0">
    <w:p w:rsidR="002D5BBF" w:rsidRDefault="002D5BBF" w:rsidP="003437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B6B96"/>
    <w:rsid w:val="002D5BBF"/>
    <w:rsid w:val="0034370B"/>
    <w:rsid w:val="00853C81"/>
    <w:rsid w:val="00945E02"/>
    <w:rsid w:val="00B802B9"/>
    <w:rsid w:val="00DB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37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4370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437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4370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2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37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4370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437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4370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2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132</Characters>
  <Application>Microsoft Office Word</Application>
  <DocSecurity>0</DocSecurity>
  <Lines>3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xiaodingdang</dc:creator>
  <cp:keywords/>
  <dc:description/>
  <cp:lastModifiedBy>MCALORING</cp:lastModifiedBy>
  <cp:revision>3</cp:revision>
  <dcterms:created xsi:type="dcterms:W3CDTF">2022-06-05T13:58:00Z</dcterms:created>
  <dcterms:modified xsi:type="dcterms:W3CDTF">2022-07-22T04:10:00Z</dcterms:modified>
</cp:coreProperties>
</file>