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Gitter"/>
        <w:tblW w:w="9209" w:type="dxa"/>
        <w:tblLook w:val="04A0" w:firstRow="1" w:lastRow="0" w:firstColumn="1" w:lastColumn="0" w:noHBand="0" w:noVBand="1"/>
      </w:tblPr>
      <w:tblGrid>
        <w:gridCol w:w="1134"/>
        <w:gridCol w:w="8075"/>
      </w:tblGrid>
      <w:tr w:rsidR="00682B03" w:rsidRPr="00F00256" w14:paraId="7EBB650E" w14:textId="77777777" w:rsidTr="00682B03">
        <w:tc>
          <w:tcPr>
            <w:tcW w:w="9209" w:type="dxa"/>
            <w:gridSpan w:val="2"/>
            <w:tcBorders>
              <w:top w:val="nil"/>
              <w:left w:val="nil"/>
              <w:bottom w:val="single" w:sz="4" w:space="0" w:color="auto"/>
              <w:right w:val="nil"/>
            </w:tcBorders>
          </w:tcPr>
          <w:p w14:paraId="5A580B6E" w14:textId="1FE71E89" w:rsidR="00682B03" w:rsidRPr="0006436C" w:rsidRDefault="004916DC" w:rsidP="00A87188">
            <w:pPr>
              <w:shd w:val="clear" w:color="auto" w:fill="FFFFFF" w:themeFill="background1"/>
              <w:rPr>
                <w:rFonts w:ascii="Times New Roman" w:hAnsi="Times New Roman" w:cs="Times New Roman"/>
                <w:b/>
                <w:bCs/>
                <w:lang w:val="en-GB"/>
              </w:rPr>
            </w:pPr>
            <w:r>
              <w:rPr>
                <w:rFonts w:ascii="Times New Roman" w:hAnsi="Times New Roman" w:cs="Times New Roman"/>
                <w:b/>
                <w:bCs/>
                <w:lang w:val="en-GB"/>
              </w:rPr>
              <w:t xml:space="preserve">Supplementary material </w:t>
            </w:r>
            <w:r w:rsidR="00F00256">
              <w:rPr>
                <w:rFonts w:ascii="Times New Roman" w:hAnsi="Times New Roman" w:cs="Times New Roman"/>
                <w:b/>
                <w:bCs/>
                <w:lang w:val="en-GB"/>
              </w:rPr>
              <w:t>B</w:t>
            </w:r>
            <w:r w:rsidR="00682B03" w:rsidRPr="0006436C">
              <w:rPr>
                <w:rFonts w:ascii="Times New Roman" w:hAnsi="Times New Roman" w:cs="Times New Roman"/>
                <w:b/>
                <w:bCs/>
                <w:lang w:val="en-GB"/>
              </w:rPr>
              <w:t xml:space="preserve">. </w:t>
            </w:r>
            <w:r w:rsidR="00F70565" w:rsidRPr="0006436C">
              <w:rPr>
                <w:rFonts w:ascii="Times New Roman" w:hAnsi="Times New Roman" w:cs="Times New Roman"/>
                <w:b/>
                <w:bCs/>
                <w:lang w:val="en-GB"/>
              </w:rPr>
              <w:t>The peri- and postoperative course of patients with major complications following microvascular decompression.</w:t>
            </w:r>
          </w:p>
        </w:tc>
      </w:tr>
      <w:tr w:rsidR="00F20FAA" w:rsidRPr="00F00256" w14:paraId="598DBF5D" w14:textId="77777777" w:rsidTr="00342C5E">
        <w:tc>
          <w:tcPr>
            <w:tcW w:w="1134" w:type="dxa"/>
            <w:tcBorders>
              <w:top w:val="single" w:sz="4" w:space="0" w:color="auto"/>
            </w:tcBorders>
          </w:tcPr>
          <w:p w14:paraId="118C8781" w14:textId="77777777" w:rsidR="00F20FAA" w:rsidRPr="0006436C" w:rsidRDefault="00F20FAA" w:rsidP="00A87188">
            <w:pPr>
              <w:shd w:val="clear" w:color="auto" w:fill="FFFFFF" w:themeFill="background1"/>
              <w:rPr>
                <w:rFonts w:ascii="Times New Roman" w:hAnsi="Times New Roman" w:cs="Times New Roman"/>
                <w:b/>
                <w:bCs/>
                <w:lang w:val="en-GB"/>
              </w:rPr>
            </w:pPr>
            <w:r w:rsidRPr="0006436C">
              <w:rPr>
                <w:rFonts w:ascii="Times New Roman" w:hAnsi="Times New Roman" w:cs="Times New Roman"/>
                <w:b/>
                <w:bCs/>
                <w:lang w:val="en-GB"/>
              </w:rPr>
              <w:t>Patient no.</w:t>
            </w:r>
          </w:p>
        </w:tc>
        <w:tc>
          <w:tcPr>
            <w:tcW w:w="8075" w:type="dxa"/>
            <w:tcBorders>
              <w:top w:val="single" w:sz="4" w:space="0" w:color="auto"/>
            </w:tcBorders>
          </w:tcPr>
          <w:p w14:paraId="7544556A" w14:textId="6F05398A" w:rsidR="00F20FAA" w:rsidRPr="0006436C" w:rsidRDefault="007B7E4D" w:rsidP="00A87188">
            <w:pPr>
              <w:shd w:val="clear" w:color="auto" w:fill="FFFFFF" w:themeFill="background1"/>
              <w:rPr>
                <w:rFonts w:ascii="Times New Roman" w:hAnsi="Times New Roman" w:cs="Times New Roman"/>
                <w:b/>
                <w:bCs/>
                <w:lang w:val="en-GB"/>
              </w:rPr>
            </w:pPr>
            <w:r w:rsidRPr="0006436C">
              <w:rPr>
                <w:rFonts w:ascii="Times New Roman" w:hAnsi="Times New Roman" w:cs="Times New Roman"/>
                <w:b/>
                <w:bCs/>
                <w:lang w:val="en-GB"/>
              </w:rPr>
              <w:t>Description of peri- and postoperative complications</w:t>
            </w:r>
            <w:r w:rsidR="00E5684C" w:rsidRPr="0006436C">
              <w:rPr>
                <w:rFonts w:ascii="Times New Roman" w:hAnsi="Times New Roman" w:cs="Times New Roman"/>
                <w:b/>
                <w:bCs/>
                <w:lang w:val="en-GB"/>
              </w:rPr>
              <w:t xml:space="preserve"> following microvascular decompression</w:t>
            </w:r>
            <w:r w:rsidR="004A1C30">
              <w:rPr>
                <w:rFonts w:ascii="Times New Roman" w:hAnsi="Times New Roman" w:cs="Times New Roman"/>
                <w:b/>
                <w:bCs/>
                <w:vertAlign w:val="superscript"/>
                <w:lang w:val="en-GB"/>
              </w:rPr>
              <w:t>a</w:t>
            </w:r>
          </w:p>
        </w:tc>
      </w:tr>
      <w:tr w:rsidR="00F20FAA" w:rsidRPr="00F00256" w14:paraId="3C7D7B4B" w14:textId="77777777" w:rsidTr="00342C5E">
        <w:tc>
          <w:tcPr>
            <w:tcW w:w="1134" w:type="dxa"/>
          </w:tcPr>
          <w:p w14:paraId="2DF3365E" w14:textId="7EE37F67" w:rsidR="00F20FAA" w:rsidRPr="0006436C" w:rsidRDefault="00F20FAA" w:rsidP="00A87188">
            <w:pPr>
              <w:jc w:val="center"/>
              <w:rPr>
                <w:rFonts w:ascii="Times New Roman" w:hAnsi="Times New Roman" w:cs="Times New Roman"/>
                <w:b/>
                <w:bCs/>
                <w:lang w:val="en-GB"/>
              </w:rPr>
            </w:pPr>
            <w:r w:rsidRPr="0006436C">
              <w:rPr>
                <w:rFonts w:ascii="Times New Roman" w:hAnsi="Times New Roman" w:cs="Times New Roman"/>
                <w:b/>
                <w:bCs/>
                <w:lang w:val="en-GB"/>
              </w:rPr>
              <w:t>1</w:t>
            </w:r>
            <w:r w:rsidR="004A1C30" w:rsidRPr="004A1C30">
              <w:rPr>
                <w:rFonts w:ascii="Times New Roman" w:hAnsi="Times New Roman" w:cs="Times New Roman"/>
                <w:b/>
                <w:bCs/>
                <w:vertAlign w:val="superscript"/>
                <w:lang w:val="en-GB"/>
              </w:rPr>
              <w:t>b</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32A053ED" w14:textId="2BA9A5E6" w:rsidR="003F04E7" w:rsidRPr="0006436C" w:rsidRDefault="00F20FAA" w:rsidP="00A87188">
            <w:pPr>
              <w:pStyle w:val="FormateretHTML"/>
              <w:rPr>
                <w:rFonts w:ascii="Times New Roman" w:hAnsi="Times New Roman" w:cs="Times New Roman"/>
                <w:color w:val="222222"/>
                <w:sz w:val="22"/>
                <w:szCs w:val="22"/>
                <w:lang w:val="en-GB"/>
              </w:rPr>
            </w:pPr>
            <w:r w:rsidRPr="0006436C">
              <w:rPr>
                <w:rFonts w:ascii="Times New Roman" w:hAnsi="Times New Roman" w:cs="Times New Roman"/>
                <w:sz w:val="22"/>
                <w:szCs w:val="22"/>
                <w:lang w:val="en-GB"/>
              </w:rPr>
              <w:t>The procedure was technically difficult as the compressing superior cerebellar artery was difficult to uncover because it</w:t>
            </w:r>
            <w:r w:rsidRPr="0006436C">
              <w:rPr>
                <w:rFonts w:ascii="Times New Roman" w:hAnsi="Times New Roman" w:cs="Times New Roman"/>
                <w:color w:val="222222"/>
                <w:sz w:val="22"/>
                <w:szCs w:val="22"/>
                <w:lang w:val="en-GB"/>
              </w:rPr>
              <w:t xml:space="preserve"> emitted a branch that ran between the trigeminal motor branch and the trigeminal sensory branch. Therefore, the trigeminal nerve was decompressed with 3 pieces of Teflon. During surgery, there was brief arterial bleeding from a small arteriole from a branch </w:t>
            </w:r>
            <w:r w:rsidR="00F70565" w:rsidRPr="0006436C">
              <w:rPr>
                <w:rFonts w:ascii="Times New Roman" w:hAnsi="Times New Roman" w:cs="Times New Roman"/>
                <w:color w:val="222222"/>
                <w:sz w:val="22"/>
                <w:szCs w:val="22"/>
                <w:lang w:val="en-GB"/>
              </w:rPr>
              <w:t>of</w:t>
            </w:r>
            <w:r w:rsidRPr="0006436C">
              <w:rPr>
                <w:rFonts w:ascii="Times New Roman" w:hAnsi="Times New Roman" w:cs="Times New Roman"/>
                <w:color w:val="222222"/>
                <w:sz w:val="22"/>
                <w:szCs w:val="22"/>
                <w:lang w:val="en-GB"/>
              </w:rPr>
              <w:t xml:space="preserve"> the compressing artery. The bleeding was stopped using bipolar coagulation.</w:t>
            </w:r>
          </w:p>
          <w:p w14:paraId="2B6AD516" w14:textId="789B928B" w:rsidR="00F20FAA" w:rsidRPr="0006436C" w:rsidRDefault="00F20FAA" w:rsidP="00A87188">
            <w:pPr>
              <w:rPr>
                <w:rFonts w:ascii="Times New Roman" w:eastAsia="Times New Roman" w:hAnsi="Times New Roman" w:cs="Times New Roman"/>
                <w:color w:val="222222"/>
                <w:lang w:val="en-GB" w:eastAsia="da-DK"/>
              </w:rPr>
            </w:pPr>
            <w:r w:rsidRPr="0006436C">
              <w:rPr>
                <w:rFonts w:ascii="Times New Roman" w:eastAsia="Times New Roman" w:hAnsi="Times New Roman" w:cs="Times New Roman"/>
                <w:color w:val="222222"/>
                <w:lang w:val="en-GB" w:eastAsia="da-DK"/>
              </w:rPr>
              <w:t xml:space="preserve">    A postoperative </w:t>
            </w:r>
            <w:proofErr w:type="spellStart"/>
            <w:r w:rsidRPr="0006436C">
              <w:rPr>
                <w:rFonts w:ascii="Times New Roman" w:eastAsia="Times New Roman" w:hAnsi="Times New Roman" w:cs="Times New Roman"/>
                <w:color w:val="222222"/>
                <w:lang w:val="en-GB" w:eastAsia="da-DK"/>
              </w:rPr>
              <w:t>MRI</w:t>
            </w:r>
            <w:r w:rsidR="004A1C30" w:rsidRPr="004A1C30">
              <w:rPr>
                <w:rFonts w:ascii="Times New Roman" w:eastAsia="Times New Roman" w:hAnsi="Times New Roman" w:cs="Times New Roman"/>
                <w:color w:val="222222"/>
                <w:vertAlign w:val="superscript"/>
                <w:lang w:val="en-GB" w:eastAsia="da-DK"/>
              </w:rPr>
              <w:t>c</w:t>
            </w:r>
            <w:proofErr w:type="spellEnd"/>
            <w:r w:rsidRPr="0006436C">
              <w:rPr>
                <w:rFonts w:ascii="Times New Roman" w:eastAsia="Times New Roman" w:hAnsi="Times New Roman" w:cs="Times New Roman"/>
                <w:color w:val="222222"/>
                <w:lang w:val="en-GB" w:eastAsia="da-DK"/>
              </w:rPr>
              <w:t xml:space="preserve"> displayed </w:t>
            </w:r>
            <w:r w:rsidRPr="0006436C">
              <w:rPr>
                <w:rFonts w:ascii="Times New Roman" w:eastAsia="Times New Roman" w:hAnsi="Times New Roman" w:cs="Times New Roman"/>
                <w:i/>
                <w:iCs/>
                <w:color w:val="222222"/>
                <w:lang w:val="en-GB" w:eastAsia="da-DK"/>
              </w:rPr>
              <w:t>infarct</w:t>
            </w:r>
            <w:r w:rsidR="003057B7" w:rsidRPr="0006436C">
              <w:rPr>
                <w:rFonts w:ascii="Times New Roman" w:eastAsia="Times New Roman" w:hAnsi="Times New Roman" w:cs="Times New Roman"/>
                <w:i/>
                <w:iCs/>
                <w:color w:val="222222"/>
                <w:lang w:val="en-GB" w:eastAsia="da-DK"/>
              </w:rPr>
              <w:t>ion</w:t>
            </w:r>
            <w:r w:rsidRPr="0006436C">
              <w:rPr>
                <w:rFonts w:ascii="Times New Roman" w:eastAsia="Times New Roman" w:hAnsi="Times New Roman" w:cs="Times New Roman"/>
                <w:i/>
                <w:iCs/>
                <w:color w:val="222222"/>
                <w:lang w:val="en-GB" w:eastAsia="da-DK"/>
              </w:rPr>
              <w:t xml:space="preserve"> in the right side of the pons and cerebellum</w:t>
            </w:r>
            <w:r w:rsidR="003057B7" w:rsidRPr="0006436C">
              <w:rPr>
                <w:rFonts w:ascii="Times New Roman" w:eastAsia="Times New Roman" w:hAnsi="Times New Roman" w:cs="Times New Roman"/>
                <w:i/>
                <w:iCs/>
                <w:color w:val="222222"/>
                <w:lang w:val="en-GB" w:eastAsia="da-DK"/>
              </w:rPr>
              <w:t xml:space="preserve"> </w:t>
            </w:r>
            <w:r w:rsidR="003057B7" w:rsidRPr="0006436C">
              <w:rPr>
                <w:rFonts w:ascii="Times New Roman" w:hAnsi="Times New Roman" w:cs="Times New Roman"/>
                <w:lang w:val="en-GB"/>
              </w:rPr>
              <w:t>ipsilateral to the operated side</w:t>
            </w:r>
            <w:r w:rsidRPr="0006436C">
              <w:rPr>
                <w:rFonts w:ascii="Times New Roman" w:eastAsia="Times New Roman" w:hAnsi="Times New Roman" w:cs="Times New Roman"/>
                <w:color w:val="222222"/>
                <w:lang w:val="en-GB" w:eastAsia="da-DK"/>
              </w:rPr>
              <w:t xml:space="preserve">. The resulting complications were </w:t>
            </w:r>
            <w:r w:rsidRPr="0006436C">
              <w:rPr>
                <w:rFonts w:ascii="Times New Roman" w:eastAsia="Times New Roman" w:hAnsi="Times New Roman" w:cs="Times New Roman"/>
                <w:i/>
                <w:iCs/>
                <w:color w:val="222222"/>
                <w:lang w:val="en-GB" w:eastAsia="da-DK"/>
              </w:rPr>
              <w:t xml:space="preserve">ataxia, diplopia, </w:t>
            </w:r>
            <w:r w:rsidR="0006436C" w:rsidRPr="0006436C">
              <w:rPr>
                <w:rFonts w:ascii="Times New Roman" w:eastAsia="Times New Roman" w:hAnsi="Times New Roman" w:cs="Times New Roman"/>
                <w:i/>
                <w:iCs/>
                <w:color w:val="222222"/>
                <w:lang w:val="en-GB" w:eastAsia="da-DK"/>
              </w:rPr>
              <w:t>anaesthesia</w:t>
            </w:r>
            <w:r w:rsidRPr="0006436C">
              <w:rPr>
                <w:rFonts w:ascii="Times New Roman" w:eastAsia="Times New Roman" w:hAnsi="Times New Roman" w:cs="Times New Roman"/>
                <w:i/>
                <w:iCs/>
                <w:color w:val="222222"/>
                <w:lang w:val="en-GB" w:eastAsia="da-DK"/>
              </w:rPr>
              <w:t xml:space="preserve"> dolorosa </w:t>
            </w:r>
            <w:r w:rsidRPr="0006436C">
              <w:rPr>
                <w:rFonts w:ascii="Times New Roman" w:eastAsia="Times New Roman" w:hAnsi="Times New Roman" w:cs="Times New Roman"/>
                <w:iCs/>
                <w:color w:val="222222"/>
                <w:lang w:val="en-GB" w:eastAsia="da-DK"/>
              </w:rPr>
              <w:t>in</w:t>
            </w:r>
            <w:r w:rsidRPr="0006436C">
              <w:rPr>
                <w:rFonts w:ascii="Times New Roman" w:eastAsia="Times New Roman" w:hAnsi="Times New Roman" w:cs="Times New Roman"/>
                <w:color w:val="222222"/>
                <w:lang w:val="en-GB" w:eastAsia="da-DK"/>
              </w:rPr>
              <w:t xml:space="preserve"> all 3 branches of the trigeminal nerve, recurrent </w:t>
            </w:r>
            <w:r w:rsidR="0006436C" w:rsidRPr="0006436C">
              <w:rPr>
                <w:rFonts w:ascii="Times New Roman" w:eastAsia="Times New Roman" w:hAnsi="Times New Roman" w:cs="Times New Roman"/>
                <w:i/>
                <w:iCs/>
                <w:color w:val="222222"/>
                <w:lang w:val="en-GB" w:eastAsia="da-DK"/>
              </w:rPr>
              <w:t>keratitis,</w:t>
            </w:r>
            <w:r w:rsidRPr="0006436C">
              <w:rPr>
                <w:rFonts w:ascii="Times New Roman" w:eastAsia="Times New Roman" w:hAnsi="Times New Roman" w:cs="Times New Roman"/>
                <w:color w:val="222222"/>
                <w:lang w:val="en-GB" w:eastAsia="da-DK"/>
              </w:rPr>
              <w:t xml:space="preserve"> and</w:t>
            </w:r>
            <w:r w:rsidRPr="0006436C">
              <w:rPr>
                <w:rFonts w:ascii="Times New Roman" w:eastAsia="Times New Roman" w:hAnsi="Times New Roman" w:cs="Times New Roman"/>
                <w:i/>
                <w:iCs/>
                <w:color w:val="222222"/>
                <w:lang w:val="en-GB" w:eastAsia="da-DK"/>
              </w:rPr>
              <w:t xml:space="preserve"> reduced cornea sensibility</w:t>
            </w:r>
            <w:r w:rsidR="008B659C" w:rsidRPr="0006436C">
              <w:rPr>
                <w:rFonts w:ascii="Times New Roman" w:eastAsia="Times New Roman" w:hAnsi="Times New Roman" w:cs="Times New Roman"/>
                <w:i/>
                <w:iCs/>
                <w:color w:val="222222"/>
                <w:lang w:val="en-GB" w:eastAsia="da-DK"/>
              </w:rPr>
              <w:t>,</w:t>
            </w:r>
            <w:r w:rsidRPr="0006436C">
              <w:rPr>
                <w:rFonts w:ascii="Times New Roman" w:eastAsia="Times New Roman" w:hAnsi="Times New Roman" w:cs="Times New Roman"/>
                <w:color w:val="222222"/>
                <w:lang w:val="en-GB" w:eastAsia="da-DK"/>
              </w:rPr>
              <w:t xml:space="preserve"> which all persisted at the 12- and 24 months follow</w:t>
            </w:r>
            <w:r w:rsidR="008B659C" w:rsidRPr="0006436C">
              <w:rPr>
                <w:rFonts w:ascii="Times New Roman" w:eastAsia="Times New Roman" w:hAnsi="Times New Roman" w:cs="Times New Roman"/>
                <w:color w:val="222222"/>
                <w:lang w:val="en-GB" w:eastAsia="da-DK"/>
              </w:rPr>
              <w:t>-</w:t>
            </w:r>
            <w:r w:rsidRPr="0006436C">
              <w:rPr>
                <w:rFonts w:ascii="Times New Roman" w:eastAsia="Times New Roman" w:hAnsi="Times New Roman" w:cs="Times New Roman"/>
                <w:color w:val="222222"/>
                <w:lang w:val="en-GB" w:eastAsia="da-DK"/>
              </w:rPr>
              <w:t xml:space="preserve">up. </w:t>
            </w:r>
            <w:r w:rsidR="009A532A" w:rsidRPr="0006436C">
              <w:rPr>
                <w:rFonts w:ascii="Times New Roman" w:eastAsia="Times New Roman" w:hAnsi="Times New Roman" w:cs="Times New Roman"/>
                <w:color w:val="222222"/>
                <w:lang w:val="en-GB" w:eastAsia="da-DK"/>
              </w:rPr>
              <w:t>The modified Rankin Scale score was 3.</w:t>
            </w:r>
            <w:r w:rsidR="009A532A" w:rsidRPr="0006436C">
              <w:rPr>
                <w:rFonts w:ascii="Times New Roman" w:eastAsia="Times New Roman" w:hAnsi="Times New Roman" w:cs="Times New Roman"/>
                <w:color w:val="222222"/>
                <w:lang w:val="en-GB" w:eastAsia="da-DK"/>
              </w:rPr>
              <w:br/>
            </w:r>
            <w:r w:rsidRPr="0006436C">
              <w:rPr>
                <w:rFonts w:ascii="Times New Roman" w:eastAsia="Times New Roman" w:hAnsi="Times New Roman" w:cs="Times New Roman"/>
                <w:color w:val="222222"/>
                <w:lang w:val="en-GB" w:eastAsia="da-DK"/>
              </w:rPr>
              <w:t>The surgical outcome</w:t>
            </w:r>
            <w:r w:rsidR="00E005B7" w:rsidRPr="0006436C">
              <w:rPr>
                <w:rFonts w:ascii="Times New Roman" w:eastAsia="Times New Roman" w:hAnsi="Times New Roman" w:cs="Times New Roman"/>
                <w:color w:val="222222"/>
                <w:lang w:val="en-GB" w:eastAsia="da-DK"/>
              </w:rPr>
              <w:t xml:space="preserve"> </w:t>
            </w:r>
            <w:r w:rsidR="00E005B7" w:rsidRPr="0006436C">
              <w:rPr>
                <w:rFonts w:ascii="Times New Roman" w:hAnsi="Times New Roman" w:cs="Times New Roman"/>
                <w:lang w:val="en-GB"/>
              </w:rPr>
              <w:t>at 24 months</w:t>
            </w:r>
            <w:r w:rsidRPr="0006436C">
              <w:rPr>
                <w:rFonts w:ascii="Times New Roman" w:eastAsia="Times New Roman" w:hAnsi="Times New Roman" w:cs="Times New Roman"/>
                <w:color w:val="222222"/>
                <w:lang w:val="en-GB" w:eastAsia="da-DK"/>
              </w:rPr>
              <w:t xml:space="preserve"> was </w:t>
            </w:r>
            <w:r w:rsidR="003057B7" w:rsidRPr="0006436C">
              <w:rPr>
                <w:rFonts w:ascii="Times New Roman" w:eastAsia="Times New Roman" w:hAnsi="Times New Roman" w:cs="Times New Roman"/>
                <w:color w:val="222222"/>
                <w:lang w:val="en-GB" w:eastAsia="da-DK"/>
              </w:rPr>
              <w:t>“F</w:t>
            </w:r>
            <w:r w:rsidRPr="0006436C">
              <w:rPr>
                <w:rFonts w:ascii="Times New Roman" w:eastAsia="Times New Roman" w:hAnsi="Times New Roman" w:cs="Times New Roman"/>
                <w:color w:val="222222"/>
                <w:lang w:val="en-GB" w:eastAsia="da-DK"/>
              </w:rPr>
              <w:t>ailure</w:t>
            </w:r>
            <w:r w:rsidR="003057B7" w:rsidRPr="0006436C">
              <w:rPr>
                <w:rFonts w:ascii="Times New Roman" w:eastAsia="Times New Roman" w:hAnsi="Times New Roman" w:cs="Times New Roman"/>
                <w:color w:val="222222"/>
                <w:lang w:val="en-GB" w:eastAsia="da-DK"/>
              </w:rPr>
              <w:t>”</w:t>
            </w:r>
            <w:r w:rsidRPr="0006436C">
              <w:rPr>
                <w:rFonts w:ascii="Times New Roman" w:eastAsia="Times New Roman" w:hAnsi="Times New Roman" w:cs="Times New Roman"/>
                <w:color w:val="222222"/>
                <w:lang w:val="en-GB" w:eastAsia="da-DK"/>
              </w:rPr>
              <w:t xml:space="preserve"> (BNI VA). </w:t>
            </w:r>
          </w:p>
        </w:tc>
      </w:tr>
      <w:tr w:rsidR="00F20FAA" w:rsidRPr="00F00256" w14:paraId="446D86EB" w14:textId="77777777" w:rsidTr="00342C5E">
        <w:tc>
          <w:tcPr>
            <w:tcW w:w="1134" w:type="dxa"/>
          </w:tcPr>
          <w:p w14:paraId="34EFBEF8" w14:textId="749A64A3" w:rsidR="00F20FAA" w:rsidRPr="0006436C" w:rsidRDefault="00F20FAA" w:rsidP="00A87188">
            <w:pPr>
              <w:jc w:val="center"/>
              <w:rPr>
                <w:rFonts w:ascii="Times New Roman" w:hAnsi="Times New Roman" w:cs="Times New Roman"/>
                <w:b/>
                <w:bCs/>
                <w:lang w:val="en-GB"/>
              </w:rPr>
            </w:pPr>
            <w:r w:rsidRPr="0006436C">
              <w:rPr>
                <w:rFonts w:ascii="Times New Roman" w:hAnsi="Times New Roman" w:cs="Times New Roman"/>
                <w:b/>
                <w:bCs/>
                <w:lang w:val="en-GB"/>
              </w:rPr>
              <w:t>2</w:t>
            </w:r>
            <w:r w:rsidR="004A1C30" w:rsidRPr="00275231">
              <w:rPr>
                <w:rFonts w:ascii="Times New Roman" w:hAnsi="Times New Roman" w:cs="Times New Roman"/>
                <w:b/>
                <w:bCs/>
                <w:vertAlign w:val="superscript"/>
                <w:lang w:val="en-GB"/>
              </w:rPr>
              <w:t>b</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379E0689" w14:textId="29EB151D" w:rsidR="00F20FAA" w:rsidRPr="0006436C" w:rsidRDefault="00F20FAA" w:rsidP="00A87188">
            <w:pPr>
              <w:pStyle w:val="FormateretHTML"/>
              <w:shd w:val="clear" w:color="auto" w:fill="F8F9FA"/>
              <w:rPr>
                <w:rFonts w:ascii="Times New Roman" w:hAnsi="Times New Roman" w:cs="Times New Roman"/>
                <w:sz w:val="22"/>
                <w:szCs w:val="22"/>
                <w:lang w:val="en-GB"/>
              </w:rPr>
            </w:pPr>
            <w:r w:rsidRPr="0006436C">
              <w:rPr>
                <w:rFonts w:ascii="Times New Roman" w:hAnsi="Times New Roman" w:cs="Times New Roman"/>
                <w:sz w:val="22"/>
                <w:szCs w:val="22"/>
                <w:lang w:val="en-GB"/>
              </w:rPr>
              <w:t xml:space="preserve">The procedure </w:t>
            </w:r>
            <w:r w:rsidR="009F6044" w:rsidRPr="0006436C">
              <w:rPr>
                <w:rFonts w:ascii="Times New Roman" w:hAnsi="Times New Roman" w:cs="Times New Roman"/>
                <w:sz w:val="22"/>
                <w:szCs w:val="22"/>
                <w:lang w:val="en-GB"/>
              </w:rPr>
              <w:t>itself was uncomplicated</w:t>
            </w:r>
            <w:r w:rsidRPr="0006436C">
              <w:rPr>
                <w:rFonts w:ascii="Times New Roman" w:hAnsi="Times New Roman" w:cs="Times New Roman"/>
                <w:sz w:val="22"/>
                <w:szCs w:val="22"/>
                <w:lang w:val="en-GB"/>
              </w:rPr>
              <w:t>.</w:t>
            </w:r>
            <w:r w:rsidRPr="0006436C" w:rsidDel="003930A9">
              <w:rPr>
                <w:rFonts w:ascii="Times New Roman" w:hAnsi="Times New Roman" w:cs="Times New Roman"/>
                <w:sz w:val="22"/>
                <w:szCs w:val="22"/>
                <w:lang w:val="en-GB"/>
              </w:rPr>
              <w:t xml:space="preserve"> </w:t>
            </w:r>
            <w:r w:rsidRPr="0006436C">
              <w:rPr>
                <w:rFonts w:ascii="Times New Roman" w:hAnsi="Times New Roman" w:cs="Times New Roman"/>
                <w:sz w:val="22"/>
                <w:szCs w:val="22"/>
                <w:lang w:val="en-GB"/>
              </w:rPr>
              <w:t xml:space="preserve">Postoperatively, the patient </w:t>
            </w:r>
            <w:r w:rsidR="00CC259E" w:rsidRPr="0006436C">
              <w:rPr>
                <w:rFonts w:ascii="Times New Roman" w:hAnsi="Times New Roman" w:cs="Times New Roman"/>
                <w:sz w:val="22"/>
                <w:szCs w:val="22"/>
                <w:lang w:val="en-GB"/>
              </w:rPr>
              <w:t>had</w:t>
            </w:r>
            <w:r w:rsidRPr="0006436C">
              <w:rPr>
                <w:rFonts w:ascii="Times New Roman" w:hAnsi="Times New Roman" w:cs="Times New Roman"/>
                <w:sz w:val="22"/>
                <w:szCs w:val="22"/>
                <w:lang w:val="en-GB"/>
              </w:rPr>
              <w:t xml:space="preserve"> </w:t>
            </w:r>
            <w:r w:rsidRPr="0006436C">
              <w:rPr>
                <w:rFonts w:ascii="Times New Roman" w:hAnsi="Times New Roman" w:cs="Times New Roman"/>
                <w:i/>
                <w:iCs/>
                <w:sz w:val="22"/>
                <w:szCs w:val="22"/>
                <w:lang w:val="en-GB"/>
              </w:rPr>
              <w:t xml:space="preserve">diplopia, dizziness, </w:t>
            </w:r>
            <w:proofErr w:type="gramStart"/>
            <w:r w:rsidRPr="0006436C">
              <w:rPr>
                <w:rFonts w:ascii="Times New Roman" w:hAnsi="Times New Roman" w:cs="Times New Roman"/>
                <w:i/>
                <w:iCs/>
                <w:sz w:val="22"/>
                <w:szCs w:val="22"/>
                <w:lang w:val="en-GB"/>
              </w:rPr>
              <w:t>headache</w:t>
            </w:r>
            <w:proofErr w:type="gramEnd"/>
            <w:r w:rsidRPr="0006436C">
              <w:rPr>
                <w:rFonts w:ascii="Times New Roman" w:hAnsi="Times New Roman" w:cs="Times New Roman"/>
                <w:sz w:val="22"/>
                <w:szCs w:val="22"/>
                <w:lang w:val="en-GB"/>
              </w:rPr>
              <w:t xml:space="preserve"> and </w:t>
            </w:r>
            <w:r w:rsidR="001454C7" w:rsidRPr="0006436C">
              <w:rPr>
                <w:rFonts w:ascii="Times New Roman" w:hAnsi="Times New Roman" w:cs="Times New Roman"/>
                <w:i/>
                <w:iCs/>
                <w:sz w:val="22"/>
                <w:szCs w:val="22"/>
                <w:lang w:val="en-GB"/>
              </w:rPr>
              <w:t>scar tissue pain</w:t>
            </w:r>
            <w:r w:rsidRPr="0006436C">
              <w:rPr>
                <w:rFonts w:ascii="Times New Roman" w:hAnsi="Times New Roman" w:cs="Times New Roman"/>
                <w:sz w:val="22"/>
                <w:szCs w:val="22"/>
                <w:lang w:val="en-GB"/>
              </w:rPr>
              <w:t xml:space="preserve">. A postoperative MRI displayed discrete </w:t>
            </w:r>
            <w:r w:rsidRPr="0006436C">
              <w:rPr>
                <w:rFonts w:ascii="Times New Roman" w:hAnsi="Times New Roman" w:cs="Times New Roman"/>
                <w:i/>
                <w:iCs/>
                <w:sz w:val="22"/>
                <w:szCs w:val="22"/>
                <w:lang w:val="en-GB"/>
              </w:rPr>
              <w:t>infarct</w:t>
            </w:r>
            <w:r w:rsidR="003057B7" w:rsidRPr="0006436C">
              <w:rPr>
                <w:rFonts w:ascii="Times New Roman" w:hAnsi="Times New Roman" w:cs="Times New Roman"/>
                <w:i/>
                <w:iCs/>
                <w:sz w:val="22"/>
                <w:szCs w:val="22"/>
                <w:lang w:val="en-GB"/>
              </w:rPr>
              <w:t>ion</w:t>
            </w:r>
            <w:r w:rsidRPr="0006436C">
              <w:rPr>
                <w:rFonts w:ascii="Times New Roman" w:hAnsi="Times New Roman" w:cs="Times New Roman"/>
                <w:i/>
                <w:iCs/>
                <w:sz w:val="22"/>
                <w:szCs w:val="22"/>
                <w:lang w:val="en-GB"/>
              </w:rPr>
              <w:t xml:space="preserve"> in the right side </w:t>
            </w:r>
            <w:r w:rsidR="009F6044" w:rsidRPr="0006436C">
              <w:rPr>
                <w:rFonts w:ascii="Times New Roman" w:hAnsi="Times New Roman" w:cs="Times New Roman"/>
                <w:i/>
                <w:iCs/>
                <w:sz w:val="22"/>
                <w:szCs w:val="22"/>
                <w:lang w:val="en-GB"/>
              </w:rPr>
              <w:t>of the</w:t>
            </w:r>
            <w:r w:rsidRPr="0006436C">
              <w:rPr>
                <w:rFonts w:ascii="Times New Roman" w:hAnsi="Times New Roman" w:cs="Times New Roman"/>
                <w:i/>
                <w:iCs/>
                <w:sz w:val="22"/>
                <w:szCs w:val="22"/>
                <w:lang w:val="en-GB"/>
              </w:rPr>
              <w:t xml:space="preserve"> pons</w:t>
            </w:r>
            <w:r w:rsidRPr="0006436C">
              <w:rPr>
                <w:rFonts w:ascii="Times New Roman" w:hAnsi="Times New Roman" w:cs="Times New Roman"/>
                <w:sz w:val="22"/>
                <w:szCs w:val="22"/>
                <w:lang w:val="en-GB"/>
              </w:rPr>
              <w:t xml:space="preserve"> ipsilateral to the operated side. The resulting complications were </w:t>
            </w:r>
            <w:r w:rsidR="00B50C50" w:rsidRPr="0006436C">
              <w:rPr>
                <w:rFonts w:ascii="Times New Roman" w:hAnsi="Times New Roman" w:cs="Times New Roman"/>
                <w:i/>
                <w:iCs/>
                <w:sz w:val="22"/>
                <w:szCs w:val="22"/>
                <w:lang w:val="en-GB"/>
              </w:rPr>
              <w:t>permanent</w:t>
            </w:r>
            <w:r w:rsidR="00B50C50" w:rsidRPr="0006436C">
              <w:rPr>
                <w:rFonts w:ascii="Times New Roman" w:hAnsi="Times New Roman" w:cs="Times New Roman"/>
                <w:sz w:val="22"/>
                <w:szCs w:val="22"/>
                <w:lang w:val="en-GB"/>
              </w:rPr>
              <w:t xml:space="preserve"> </w:t>
            </w:r>
            <w:r w:rsidRPr="0006436C">
              <w:rPr>
                <w:rFonts w:ascii="Times New Roman" w:hAnsi="Times New Roman" w:cs="Times New Roman"/>
                <w:i/>
                <w:iCs/>
                <w:sz w:val="22"/>
                <w:szCs w:val="22"/>
                <w:lang w:val="en-GB"/>
              </w:rPr>
              <w:t xml:space="preserve">ataxia, </w:t>
            </w:r>
            <w:r w:rsidR="00B50C50" w:rsidRPr="0006436C">
              <w:rPr>
                <w:rFonts w:ascii="Times New Roman" w:hAnsi="Times New Roman" w:cs="Times New Roman"/>
                <w:i/>
                <w:iCs/>
                <w:sz w:val="22"/>
                <w:szCs w:val="22"/>
                <w:lang w:val="en-GB"/>
              </w:rPr>
              <w:t xml:space="preserve">permanent </w:t>
            </w:r>
            <w:r w:rsidRPr="0006436C">
              <w:rPr>
                <w:rFonts w:ascii="Times New Roman" w:hAnsi="Times New Roman" w:cs="Times New Roman"/>
                <w:i/>
                <w:iCs/>
                <w:sz w:val="22"/>
                <w:szCs w:val="22"/>
                <w:lang w:val="en-GB"/>
              </w:rPr>
              <w:t>diplopia</w:t>
            </w:r>
            <w:r w:rsidRPr="0006436C">
              <w:rPr>
                <w:rFonts w:ascii="Times New Roman" w:hAnsi="Times New Roman" w:cs="Times New Roman"/>
                <w:sz w:val="22"/>
                <w:szCs w:val="22"/>
                <w:lang w:val="en-GB"/>
              </w:rPr>
              <w:t xml:space="preserve"> and</w:t>
            </w:r>
            <w:r w:rsidRPr="0006436C">
              <w:rPr>
                <w:rFonts w:ascii="Times New Roman" w:hAnsi="Times New Roman" w:cs="Times New Roman"/>
                <w:i/>
                <w:iCs/>
                <w:sz w:val="22"/>
                <w:szCs w:val="22"/>
                <w:lang w:val="en-GB"/>
              </w:rPr>
              <w:t xml:space="preserve"> </w:t>
            </w:r>
            <w:r w:rsidR="00B50C50" w:rsidRPr="0006436C">
              <w:rPr>
                <w:rFonts w:ascii="Times New Roman" w:hAnsi="Times New Roman" w:cs="Times New Roman"/>
                <w:i/>
                <w:iCs/>
                <w:sz w:val="22"/>
                <w:szCs w:val="22"/>
                <w:lang w:val="en-GB"/>
              </w:rPr>
              <w:t xml:space="preserve">permanent </w:t>
            </w:r>
            <w:r w:rsidRPr="0006436C">
              <w:rPr>
                <w:rFonts w:ascii="Times New Roman" w:hAnsi="Times New Roman" w:cs="Times New Roman"/>
                <w:i/>
                <w:iCs/>
                <w:sz w:val="22"/>
                <w:szCs w:val="22"/>
                <w:lang w:val="en-GB"/>
              </w:rPr>
              <w:t>dizziness</w:t>
            </w:r>
            <w:r w:rsidRPr="0006436C">
              <w:rPr>
                <w:rFonts w:ascii="Times New Roman" w:hAnsi="Times New Roman" w:cs="Times New Roman"/>
                <w:sz w:val="22"/>
                <w:szCs w:val="22"/>
                <w:lang w:val="en-GB"/>
              </w:rPr>
              <w:t xml:space="preserve"> which persisted at the</w:t>
            </w:r>
            <w:r w:rsidR="00B50C50" w:rsidRPr="0006436C">
              <w:rPr>
                <w:rFonts w:ascii="Times New Roman" w:hAnsi="Times New Roman" w:cs="Times New Roman"/>
                <w:sz w:val="22"/>
                <w:szCs w:val="22"/>
                <w:lang w:val="en-GB"/>
              </w:rPr>
              <w:t xml:space="preserve"> 24 months follow-up.</w:t>
            </w:r>
            <w:r w:rsidRPr="0006436C">
              <w:rPr>
                <w:rFonts w:ascii="Times New Roman" w:hAnsi="Times New Roman" w:cs="Times New Roman"/>
                <w:sz w:val="22"/>
                <w:szCs w:val="22"/>
                <w:lang w:val="en-GB"/>
              </w:rPr>
              <w:t xml:space="preserve"> </w:t>
            </w:r>
            <w:r w:rsidR="009A532A" w:rsidRPr="0006436C">
              <w:rPr>
                <w:rFonts w:ascii="Times New Roman" w:hAnsi="Times New Roman" w:cs="Times New Roman"/>
                <w:sz w:val="22"/>
                <w:szCs w:val="22"/>
                <w:lang w:val="en-GB"/>
              </w:rPr>
              <w:t>The modified Rankin Scale score was 1.</w:t>
            </w:r>
            <w:r w:rsidR="009A532A" w:rsidRPr="0006436C">
              <w:rPr>
                <w:rFonts w:ascii="Times New Roman" w:hAnsi="Times New Roman" w:cs="Times New Roman"/>
                <w:sz w:val="22"/>
                <w:szCs w:val="22"/>
                <w:lang w:val="en-GB"/>
              </w:rPr>
              <w:br/>
            </w:r>
            <w:r w:rsidRPr="0006436C">
              <w:rPr>
                <w:rFonts w:ascii="Times New Roman" w:hAnsi="Times New Roman" w:cs="Times New Roman"/>
                <w:sz w:val="22"/>
                <w:szCs w:val="22"/>
                <w:lang w:val="en-GB"/>
              </w:rPr>
              <w:t xml:space="preserve">The surgical outcome </w:t>
            </w:r>
            <w:r w:rsidR="00E005B7" w:rsidRPr="0006436C">
              <w:rPr>
                <w:rFonts w:ascii="Times New Roman" w:hAnsi="Times New Roman" w:cs="Times New Roman"/>
                <w:sz w:val="22"/>
                <w:szCs w:val="22"/>
                <w:lang w:val="en-GB"/>
              </w:rPr>
              <w:t xml:space="preserve">at 24 months </w:t>
            </w:r>
            <w:r w:rsidRPr="0006436C">
              <w:rPr>
                <w:rFonts w:ascii="Times New Roman" w:hAnsi="Times New Roman" w:cs="Times New Roman"/>
                <w:sz w:val="22"/>
                <w:szCs w:val="22"/>
                <w:lang w:val="en-GB"/>
              </w:rPr>
              <w:t xml:space="preserve">was </w:t>
            </w:r>
            <w:r w:rsidR="003057B7" w:rsidRPr="0006436C">
              <w:rPr>
                <w:rFonts w:ascii="Times New Roman" w:hAnsi="Times New Roman" w:cs="Times New Roman"/>
                <w:sz w:val="22"/>
                <w:szCs w:val="22"/>
                <w:lang w:val="en-GB"/>
              </w:rPr>
              <w:t>“F</w:t>
            </w:r>
            <w:r w:rsidRPr="0006436C">
              <w:rPr>
                <w:rFonts w:ascii="Times New Roman" w:hAnsi="Times New Roman" w:cs="Times New Roman"/>
                <w:sz w:val="22"/>
                <w:szCs w:val="22"/>
                <w:lang w:val="en-GB"/>
              </w:rPr>
              <w:t>ailure</w:t>
            </w:r>
            <w:r w:rsidR="003057B7" w:rsidRPr="0006436C">
              <w:rPr>
                <w:rFonts w:ascii="Times New Roman" w:hAnsi="Times New Roman" w:cs="Times New Roman"/>
                <w:sz w:val="22"/>
                <w:szCs w:val="22"/>
                <w:lang w:val="en-GB"/>
              </w:rPr>
              <w:t>”</w:t>
            </w:r>
            <w:r w:rsidRPr="0006436C">
              <w:rPr>
                <w:rFonts w:ascii="Times New Roman" w:hAnsi="Times New Roman" w:cs="Times New Roman"/>
                <w:sz w:val="22"/>
                <w:szCs w:val="22"/>
                <w:lang w:val="en-GB"/>
              </w:rPr>
              <w:t xml:space="preserve"> (BNI V A). </w:t>
            </w:r>
          </w:p>
        </w:tc>
      </w:tr>
      <w:tr w:rsidR="00F20FAA" w:rsidRPr="00F00256" w14:paraId="15F2275B" w14:textId="77777777" w:rsidTr="00342C5E">
        <w:tc>
          <w:tcPr>
            <w:tcW w:w="1134" w:type="dxa"/>
          </w:tcPr>
          <w:p w14:paraId="38DDB459" w14:textId="28F34583"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3</w:t>
            </w:r>
            <w:r w:rsidR="004A1C30" w:rsidRPr="00275231">
              <w:rPr>
                <w:rFonts w:ascii="Times New Roman" w:hAnsi="Times New Roman" w:cs="Times New Roman"/>
                <w:b/>
                <w:bCs/>
                <w:vertAlign w:val="superscript"/>
                <w:lang w:val="en-GB"/>
              </w:rPr>
              <w:t>b</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73829220" w14:textId="191BD70A"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was technically difficult due to limited exposure and venous bleeding from the petrosal vein which was stopped by bipolar coagulation. </w:t>
            </w:r>
          </w:p>
          <w:p w14:paraId="732CBA40" w14:textId="7D5B47C7"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A postoperative MRI displayed </w:t>
            </w:r>
            <w:r w:rsidRPr="0006436C">
              <w:rPr>
                <w:rFonts w:ascii="Times New Roman" w:hAnsi="Times New Roman" w:cs="Times New Roman"/>
                <w:i/>
                <w:iCs/>
                <w:lang w:val="en-GB"/>
              </w:rPr>
              <w:t>infarct</w:t>
            </w:r>
            <w:r w:rsidR="003057B7" w:rsidRPr="0006436C">
              <w:rPr>
                <w:rFonts w:ascii="Times New Roman" w:hAnsi="Times New Roman" w:cs="Times New Roman"/>
                <w:i/>
                <w:iCs/>
                <w:lang w:val="en-GB"/>
              </w:rPr>
              <w:t>ion</w:t>
            </w:r>
            <w:r w:rsidRPr="0006436C">
              <w:rPr>
                <w:rFonts w:ascii="Times New Roman" w:hAnsi="Times New Roman" w:cs="Times New Roman"/>
                <w:i/>
                <w:iCs/>
                <w:lang w:val="en-GB"/>
              </w:rPr>
              <w:t xml:space="preserve"> in the right side of </w:t>
            </w:r>
            <w:r w:rsidR="00F43FD5" w:rsidRPr="0006436C">
              <w:rPr>
                <w:rFonts w:ascii="Times New Roman" w:hAnsi="Times New Roman" w:cs="Times New Roman"/>
                <w:i/>
                <w:iCs/>
                <w:lang w:val="en-GB"/>
              </w:rPr>
              <w:t xml:space="preserve">the </w:t>
            </w:r>
            <w:r w:rsidRPr="0006436C">
              <w:rPr>
                <w:rFonts w:ascii="Times New Roman" w:hAnsi="Times New Roman" w:cs="Times New Roman"/>
                <w:i/>
                <w:iCs/>
                <w:lang w:val="en-GB"/>
              </w:rPr>
              <w:t xml:space="preserve">pons </w:t>
            </w:r>
            <w:r w:rsidRPr="0006436C">
              <w:rPr>
                <w:rFonts w:ascii="Times New Roman" w:hAnsi="Times New Roman" w:cs="Times New Roman"/>
                <w:lang w:val="en-GB"/>
              </w:rPr>
              <w:t xml:space="preserve">ipsilateral to the operated side. The resulting complications were </w:t>
            </w:r>
            <w:r w:rsidRPr="0006436C">
              <w:rPr>
                <w:rFonts w:ascii="Times New Roman" w:hAnsi="Times New Roman" w:cs="Times New Roman"/>
                <w:i/>
                <w:iCs/>
                <w:lang w:val="en-GB"/>
              </w:rPr>
              <w:t>ataxia</w:t>
            </w:r>
            <w:r w:rsidRPr="0006436C">
              <w:rPr>
                <w:rFonts w:ascii="Times New Roman" w:hAnsi="Times New Roman" w:cs="Times New Roman"/>
                <w:lang w:val="en-GB"/>
              </w:rPr>
              <w:t xml:space="preserve">, </w:t>
            </w:r>
            <w:r w:rsidRPr="0006436C">
              <w:rPr>
                <w:rFonts w:ascii="Times New Roman" w:hAnsi="Times New Roman" w:cs="Times New Roman"/>
                <w:i/>
                <w:iCs/>
                <w:lang w:val="en-GB"/>
              </w:rPr>
              <w:t>diplopia,</w:t>
            </w:r>
            <w:r w:rsidRPr="0006436C">
              <w:rPr>
                <w:rFonts w:ascii="Times New Roman" w:hAnsi="Times New Roman" w:cs="Times New Roman"/>
                <w:lang w:val="en-GB"/>
              </w:rPr>
              <w:t xml:space="preserve"> </w:t>
            </w:r>
            <w:r w:rsidRPr="0006436C">
              <w:rPr>
                <w:rFonts w:ascii="Times New Roman" w:hAnsi="Times New Roman" w:cs="Times New Roman"/>
                <w:i/>
                <w:iCs/>
                <w:lang w:val="en-GB"/>
              </w:rPr>
              <w:t>dizziness, post</w:t>
            </w:r>
            <w:r w:rsidR="00454EA1" w:rsidRPr="0006436C">
              <w:rPr>
                <w:rFonts w:ascii="Times New Roman" w:hAnsi="Times New Roman" w:cs="Times New Roman"/>
                <w:i/>
                <w:iCs/>
                <w:lang w:val="en-GB"/>
              </w:rPr>
              <w:t>-</w:t>
            </w:r>
            <w:r w:rsidRPr="0006436C">
              <w:rPr>
                <w:rFonts w:ascii="Times New Roman" w:hAnsi="Times New Roman" w:cs="Times New Roman"/>
                <w:i/>
                <w:iCs/>
                <w:lang w:val="en-GB"/>
              </w:rPr>
              <w:t xml:space="preserve">craniotomy headache, extreme tiredness, </w:t>
            </w:r>
            <w:proofErr w:type="gramStart"/>
            <w:r w:rsidRPr="0006436C">
              <w:rPr>
                <w:rFonts w:ascii="Times New Roman" w:hAnsi="Times New Roman" w:cs="Times New Roman"/>
                <w:i/>
                <w:iCs/>
                <w:lang w:val="en-GB"/>
              </w:rPr>
              <w:t>tinnitus</w:t>
            </w:r>
            <w:proofErr w:type="gramEnd"/>
            <w:r w:rsidRPr="0006436C">
              <w:rPr>
                <w:rFonts w:ascii="Times New Roman" w:hAnsi="Times New Roman" w:cs="Times New Roman"/>
                <w:i/>
                <w:iCs/>
                <w:lang w:val="en-GB"/>
              </w:rPr>
              <w:t xml:space="preserve"> and trigeminal motor weakness </w:t>
            </w:r>
            <w:r w:rsidRPr="0006436C">
              <w:rPr>
                <w:rFonts w:ascii="Times New Roman" w:hAnsi="Times New Roman" w:cs="Times New Roman"/>
                <w:lang w:val="en-GB"/>
              </w:rPr>
              <w:t>which all persisted at the 12- and 24</w:t>
            </w:r>
            <w:r w:rsidR="003057B7" w:rsidRPr="0006436C">
              <w:rPr>
                <w:rFonts w:ascii="Times New Roman" w:hAnsi="Times New Roman" w:cs="Times New Roman"/>
                <w:lang w:val="en-GB"/>
              </w:rPr>
              <w:t xml:space="preserve"> </w:t>
            </w:r>
            <w:r w:rsidRPr="0006436C">
              <w:rPr>
                <w:rFonts w:ascii="Times New Roman" w:hAnsi="Times New Roman" w:cs="Times New Roman"/>
                <w:lang w:val="en-GB"/>
              </w:rPr>
              <w:t xml:space="preserve">-months follow-up. </w:t>
            </w:r>
            <w:r w:rsidR="007A094B" w:rsidRPr="0006436C">
              <w:rPr>
                <w:rFonts w:ascii="Times New Roman" w:hAnsi="Times New Roman" w:cs="Times New Roman"/>
                <w:lang w:val="en-GB"/>
              </w:rPr>
              <w:t>The Modified Rankin Scale score was 1.</w:t>
            </w:r>
            <w:r w:rsidR="007A094B" w:rsidRPr="0006436C">
              <w:rPr>
                <w:rFonts w:ascii="Times New Roman" w:hAnsi="Times New Roman" w:cs="Times New Roman"/>
                <w:lang w:val="en-GB"/>
              </w:rPr>
              <w:br/>
            </w:r>
            <w:r w:rsidRPr="0006436C">
              <w:rPr>
                <w:rFonts w:ascii="Times New Roman" w:hAnsi="Times New Roman" w:cs="Times New Roman"/>
                <w:lang w:val="en-GB"/>
              </w:rPr>
              <w:t>The surgical outcome</w:t>
            </w:r>
            <w:r w:rsidR="00E005B7" w:rsidRPr="0006436C">
              <w:rPr>
                <w:rFonts w:ascii="Times New Roman" w:hAnsi="Times New Roman" w:cs="Times New Roman"/>
                <w:lang w:val="en-GB"/>
              </w:rPr>
              <w:t xml:space="preserve"> at 24 months</w:t>
            </w:r>
            <w:r w:rsidRPr="0006436C">
              <w:rPr>
                <w:rFonts w:ascii="Times New Roman" w:hAnsi="Times New Roman" w:cs="Times New Roman"/>
                <w:lang w:val="en-GB"/>
              </w:rPr>
              <w:t xml:space="preserve"> was </w:t>
            </w:r>
            <w:r w:rsidR="003057B7" w:rsidRPr="0006436C">
              <w:rPr>
                <w:rFonts w:ascii="Times New Roman" w:hAnsi="Times New Roman" w:cs="Times New Roman"/>
                <w:lang w:val="en-GB"/>
              </w:rPr>
              <w:t>“E</w:t>
            </w:r>
            <w:r w:rsidRPr="0006436C">
              <w:rPr>
                <w:rFonts w:ascii="Times New Roman" w:hAnsi="Times New Roman" w:cs="Times New Roman"/>
                <w:lang w:val="en-GB"/>
              </w:rPr>
              <w:t>xcellent</w:t>
            </w:r>
            <w:r w:rsidR="003057B7" w:rsidRPr="0006436C">
              <w:rPr>
                <w:rFonts w:ascii="Times New Roman" w:hAnsi="Times New Roman" w:cs="Times New Roman"/>
                <w:lang w:val="en-GB"/>
              </w:rPr>
              <w:t>”</w:t>
            </w:r>
            <w:r w:rsidRPr="0006436C">
              <w:rPr>
                <w:rFonts w:ascii="Times New Roman" w:hAnsi="Times New Roman" w:cs="Times New Roman"/>
                <w:lang w:val="en-GB"/>
              </w:rPr>
              <w:t xml:space="preserve"> (BNI I). </w:t>
            </w:r>
          </w:p>
        </w:tc>
      </w:tr>
      <w:tr w:rsidR="00F20FAA" w:rsidRPr="00F00256" w14:paraId="0BEA945A" w14:textId="77777777" w:rsidTr="00342C5E">
        <w:tc>
          <w:tcPr>
            <w:tcW w:w="1134" w:type="dxa"/>
          </w:tcPr>
          <w:p w14:paraId="05DC9C83" w14:textId="03D08D21"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4</w:t>
            </w:r>
            <w:r w:rsidR="004A1C30" w:rsidRPr="00275231">
              <w:rPr>
                <w:rFonts w:ascii="Times New Roman" w:hAnsi="Times New Roman" w:cs="Times New Roman"/>
                <w:b/>
                <w:bCs/>
                <w:vertAlign w:val="superscript"/>
                <w:lang w:val="en-GB"/>
              </w:rPr>
              <w:t>b</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288B83CB" w14:textId="77777777" w:rsidR="00121F5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w:t>
            </w:r>
            <w:r w:rsidR="005A7508" w:rsidRPr="0006436C">
              <w:rPr>
                <w:rFonts w:ascii="Times New Roman" w:hAnsi="Times New Roman" w:cs="Times New Roman"/>
                <w:lang w:val="en-GB"/>
              </w:rPr>
              <w:t>itself was uncomplicated</w:t>
            </w:r>
            <w:r w:rsidRPr="0006436C">
              <w:rPr>
                <w:rFonts w:ascii="Times New Roman" w:hAnsi="Times New Roman" w:cs="Times New Roman"/>
                <w:lang w:val="en-GB"/>
              </w:rPr>
              <w:t xml:space="preserve">. </w:t>
            </w:r>
          </w:p>
          <w:p w14:paraId="66F4A28F" w14:textId="73C9B091" w:rsidR="005B119C" w:rsidRPr="0006436C" w:rsidRDefault="00121F5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A postoperative MRI displayed </w:t>
            </w:r>
            <w:r w:rsidR="00F20FAA" w:rsidRPr="0006436C">
              <w:rPr>
                <w:rFonts w:ascii="Times New Roman" w:hAnsi="Times New Roman" w:cs="Times New Roman"/>
                <w:i/>
                <w:iCs/>
                <w:lang w:val="en-GB"/>
              </w:rPr>
              <w:t>infarct</w:t>
            </w:r>
            <w:r w:rsidR="003057B7" w:rsidRPr="0006436C">
              <w:rPr>
                <w:rFonts w:ascii="Times New Roman" w:hAnsi="Times New Roman" w:cs="Times New Roman"/>
                <w:i/>
                <w:iCs/>
                <w:lang w:val="en-GB"/>
              </w:rPr>
              <w:t>ion</w:t>
            </w:r>
            <w:r w:rsidR="00F20FAA" w:rsidRPr="0006436C">
              <w:rPr>
                <w:rFonts w:ascii="Times New Roman" w:hAnsi="Times New Roman" w:cs="Times New Roman"/>
                <w:i/>
                <w:iCs/>
                <w:lang w:val="en-GB"/>
              </w:rPr>
              <w:t xml:space="preserve"> in the left side of the pons</w:t>
            </w:r>
            <w:r w:rsidR="00B91283" w:rsidRPr="0006436C">
              <w:rPr>
                <w:rFonts w:ascii="Times New Roman" w:hAnsi="Times New Roman" w:cs="Times New Roman"/>
                <w:i/>
                <w:iCs/>
                <w:lang w:val="en-GB"/>
              </w:rPr>
              <w:t xml:space="preserve"> </w:t>
            </w:r>
            <w:r w:rsidR="00B91283" w:rsidRPr="0006436C">
              <w:rPr>
                <w:rFonts w:ascii="Times New Roman" w:hAnsi="Times New Roman" w:cs="Times New Roman"/>
                <w:lang w:val="en-GB"/>
              </w:rPr>
              <w:t>ipsilateral to the operated side</w:t>
            </w:r>
            <w:r w:rsidR="00F20FAA" w:rsidRPr="0006436C">
              <w:rPr>
                <w:rFonts w:ascii="Times New Roman" w:hAnsi="Times New Roman" w:cs="Times New Roman"/>
                <w:lang w:val="en-GB"/>
              </w:rPr>
              <w:t xml:space="preserve">. The resulting symptoms of </w:t>
            </w:r>
            <w:r w:rsidR="00F20FAA" w:rsidRPr="0006436C">
              <w:rPr>
                <w:rFonts w:ascii="Times New Roman" w:hAnsi="Times New Roman" w:cs="Times New Roman"/>
                <w:i/>
                <w:iCs/>
                <w:lang w:val="en-GB"/>
              </w:rPr>
              <w:t>ataxia, facial weakness</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hemiparesis</w:t>
            </w:r>
            <w:r w:rsidR="00F20FAA" w:rsidRPr="0006436C">
              <w:rPr>
                <w:rFonts w:ascii="Times New Roman" w:hAnsi="Times New Roman" w:cs="Times New Roman"/>
                <w:lang w:val="en-GB"/>
              </w:rPr>
              <w:t xml:space="preserve"> </w:t>
            </w:r>
            <w:r w:rsidR="003057B7" w:rsidRPr="0006436C">
              <w:rPr>
                <w:rFonts w:ascii="Times New Roman" w:hAnsi="Times New Roman" w:cs="Times New Roman"/>
                <w:lang w:val="en-GB"/>
              </w:rPr>
              <w:t xml:space="preserve">which </w:t>
            </w:r>
            <w:r w:rsidR="00F20FAA" w:rsidRPr="0006436C">
              <w:rPr>
                <w:rFonts w:ascii="Times New Roman" w:hAnsi="Times New Roman" w:cs="Times New Roman"/>
                <w:lang w:val="en-GB"/>
              </w:rPr>
              <w:t>persisted at the 12 months follow-up. At the 24 months follow-up, the only</w:t>
            </w:r>
            <w:r w:rsidR="00B91283" w:rsidRPr="0006436C">
              <w:rPr>
                <w:rFonts w:ascii="Times New Roman" w:hAnsi="Times New Roman" w:cs="Times New Roman"/>
                <w:lang w:val="en-GB"/>
              </w:rPr>
              <w:t xml:space="preserve"> persisting</w:t>
            </w:r>
            <w:r w:rsidR="00F20FAA" w:rsidRPr="0006436C">
              <w:rPr>
                <w:rFonts w:ascii="Times New Roman" w:hAnsi="Times New Roman" w:cs="Times New Roman"/>
                <w:lang w:val="en-GB"/>
              </w:rPr>
              <w:t xml:space="preserve"> complication was </w:t>
            </w:r>
            <w:r w:rsidR="003057B7" w:rsidRPr="0006436C">
              <w:rPr>
                <w:rFonts w:ascii="Times New Roman" w:hAnsi="Times New Roman" w:cs="Times New Roman"/>
                <w:i/>
                <w:iCs/>
                <w:lang w:val="en-GB"/>
              </w:rPr>
              <w:t>discrete ataxia</w:t>
            </w:r>
            <w:r w:rsidR="003057B7" w:rsidRPr="0006436C">
              <w:rPr>
                <w:rFonts w:ascii="Times New Roman" w:hAnsi="Times New Roman" w:cs="Times New Roman"/>
                <w:lang w:val="en-GB"/>
              </w:rPr>
              <w:t xml:space="preserve">. </w:t>
            </w:r>
            <w:r w:rsidR="00E60E22" w:rsidRPr="0006436C">
              <w:rPr>
                <w:rFonts w:ascii="Times New Roman" w:hAnsi="Times New Roman" w:cs="Times New Roman"/>
                <w:lang w:val="en-GB"/>
              </w:rPr>
              <w:t>The Modified Rankin Scale score was 1.</w:t>
            </w:r>
            <w:r w:rsidR="00E60E22" w:rsidRPr="0006436C">
              <w:rPr>
                <w:rFonts w:ascii="Times New Roman" w:hAnsi="Times New Roman" w:cs="Times New Roman"/>
                <w:lang w:val="en-GB"/>
              </w:rPr>
              <w:br/>
            </w:r>
            <w:r w:rsidR="005B119C" w:rsidRPr="0006436C">
              <w:rPr>
                <w:rFonts w:ascii="Times New Roman" w:hAnsi="Times New Roman" w:cs="Times New Roman"/>
                <w:lang w:val="en-GB"/>
              </w:rPr>
              <w:t>I</w:t>
            </w:r>
            <w:r w:rsidR="009B2F50" w:rsidRPr="0006436C">
              <w:rPr>
                <w:rFonts w:ascii="Times New Roman" w:hAnsi="Times New Roman" w:cs="Times New Roman"/>
                <w:lang w:val="en-GB"/>
              </w:rPr>
              <w:t xml:space="preserve">nitially </w:t>
            </w:r>
            <w:r w:rsidR="005B119C" w:rsidRPr="0006436C">
              <w:rPr>
                <w:rFonts w:ascii="Times New Roman" w:hAnsi="Times New Roman" w:cs="Times New Roman"/>
                <w:lang w:val="en-GB"/>
              </w:rPr>
              <w:t>the patient was complete</w:t>
            </w:r>
            <w:r w:rsidR="00CB3C51" w:rsidRPr="0006436C">
              <w:rPr>
                <w:rFonts w:ascii="Times New Roman" w:hAnsi="Times New Roman" w:cs="Times New Roman"/>
                <w:lang w:val="en-GB"/>
              </w:rPr>
              <w:t>ly</w:t>
            </w:r>
            <w:r w:rsidR="005B119C" w:rsidRPr="0006436C">
              <w:rPr>
                <w:rFonts w:ascii="Times New Roman" w:hAnsi="Times New Roman" w:cs="Times New Roman"/>
                <w:lang w:val="en-GB"/>
              </w:rPr>
              <w:t xml:space="preserve"> pain free,</w:t>
            </w:r>
            <w:r w:rsidR="009B2F50" w:rsidRPr="0006436C">
              <w:rPr>
                <w:rFonts w:ascii="Times New Roman" w:hAnsi="Times New Roman" w:cs="Times New Roman"/>
                <w:lang w:val="en-GB"/>
              </w:rPr>
              <w:t xml:space="preserve"> but two months po</w:t>
            </w:r>
            <w:r w:rsidR="00EA17BD" w:rsidRPr="0006436C">
              <w:rPr>
                <w:rFonts w:ascii="Times New Roman" w:hAnsi="Times New Roman" w:cs="Times New Roman"/>
                <w:lang w:val="en-GB"/>
              </w:rPr>
              <w:t xml:space="preserve">stoperatively there was a recurrence of pain with the same </w:t>
            </w:r>
            <w:r w:rsidR="002A24A5" w:rsidRPr="0006436C">
              <w:rPr>
                <w:rFonts w:ascii="Times New Roman" w:hAnsi="Times New Roman" w:cs="Times New Roman"/>
                <w:lang w:val="en-GB"/>
              </w:rPr>
              <w:t>characteristics</w:t>
            </w:r>
            <w:r w:rsidR="00EA17BD" w:rsidRPr="0006436C">
              <w:rPr>
                <w:rFonts w:ascii="Times New Roman" w:hAnsi="Times New Roman" w:cs="Times New Roman"/>
                <w:lang w:val="en-GB"/>
              </w:rPr>
              <w:t xml:space="preserve"> and location as </w:t>
            </w:r>
            <w:r w:rsidR="002A24A5" w:rsidRPr="0006436C">
              <w:rPr>
                <w:rFonts w:ascii="Times New Roman" w:hAnsi="Times New Roman" w:cs="Times New Roman"/>
                <w:lang w:val="en-GB"/>
              </w:rPr>
              <w:t>preoperatively</w:t>
            </w:r>
            <w:r w:rsidR="00EA17BD" w:rsidRPr="0006436C">
              <w:rPr>
                <w:rFonts w:ascii="Times New Roman" w:hAnsi="Times New Roman" w:cs="Times New Roman"/>
                <w:lang w:val="en-GB"/>
              </w:rPr>
              <w:t>.</w:t>
            </w:r>
            <w:r w:rsidR="00F20FAA" w:rsidRPr="0006436C">
              <w:rPr>
                <w:rFonts w:ascii="Times New Roman" w:hAnsi="Times New Roman" w:cs="Times New Roman"/>
                <w:lang w:val="en-GB"/>
              </w:rPr>
              <w:t xml:space="preserve"> </w:t>
            </w:r>
          </w:p>
          <w:p w14:paraId="20D44F15" w14:textId="50E21011" w:rsidR="00F20FAA" w:rsidRPr="0006436C" w:rsidRDefault="005B119C"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surgical outcome </w:t>
            </w:r>
            <w:r w:rsidR="00E005B7" w:rsidRPr="0006436C">
              <w:rPr>
                <w:rFonts w:ascii="Times New Roman" w:hAnsi="Times New Roman" w:cs="Times New Roman"/>
                <w:lang w:val="en-GB"/>
              </w:rPr>
              <w:t xml:space="preserve">at 24 months </w:t>
            </w:r>
            <w:r w:rsidRPr="0006436C">
              <w:rPr>
                <w:rFonts w:ascii="Times New Roman" w:hAnsi="Times New Roman" w:cs="Times New Roman"/>
                <w:lang w:val="en-GB"/>
              </w:rPr>
              <w:t xml:space="preserve">was </w:t>
            </w:r>
            <w:r w:rsidR="00B50C50" w:rsidRPr="0006436C">
              <w:rPr>
                <w:rFonts w:ascii="Times New Roman" w:hAnsi="Times New Roman" w:cs="Times New Roman"/>
                <w:lang w:val="en-GB"/>
              </w:rPr>
              <w:t>“</w:t>
            </w:r>
            <w:r w:rsidR="001E649A" w:rsidRPr="0006436C">
              <w:rPr>
                <w:rFonts w:ascii="Times New Roman" w:hAnsi="Times New Roman" w:cs="Times New Roman"/>
                <w:lang w:val="en-GB"/>
              </w:rPr>
              <w:t>Failure</w:t>
            </w:r>
            <w:r w:rsidR="00CB3C51" w:rsidRPr="0006436C">
              <w:rPr>
                <w:rFonts w:ascii="Times New Roman" w:hAnsi="Times New Roman" w:cs="Times New Roman"/>
                <w:lang w:val="en-GB"/>
              </w:rPr>
              <w:t>”</w:t>
            </w:r>
            <w:r w:rsidR="00F20FAA" w:rsidRPr="0006436C">
              <w:rPr>
                <w:rFonts w:ascii="Times New Roman" w:hAnsi="Times New Roman" w:cs="Times New Roman"/>
                <w:lang w:val="en-GB"/>
              </w:rPr>
              <w:t xml:space="preserve"> as the patient had re-surgery (balloon compression) 12 month</w:t>
            </w:r>
            <w:r w:rsidR="009B2F50" w:rsidRPr="0006436C">
              <w:rPr>
                <w:rFonts w:ascii="Times New Roman" w:hAnsi="Times New Roman" w:cs="Times New Roman"/>
                <w:lang w:val="en-GB"/>
              </w:rPr>
              <w:t>s</w:t>
            </w:r>
            <w:r w:rsidR="00F20FAA" w:rsidRPr="0006436C">
              <w:rPr>
                <w:rFonts w:ascii="Times New Roman" w:hAnsi="Times New Roman" w:cs="Times New Roman"/>
                <w:lang w:val="en-GB"/>
              </w:rPr>
              <w:t xml:space="preserve"> after MVD. </w:t>
            </w:r>
          </w:p>
        </w:tc>
      </w:tr>
      <w:tr w:rsidR="00F20FAA" w:rsidRPr="0006436C" w14:paraId="55AE3DC8" w14:textId="77777777" w:rsidTr="00342C5E">
        <w:tc>
          <w:tcPr>
            <w:tcW w:w="1134" w:type="dxa"/>
            <w:shd w:val="clear" w:color="auto" w:fill="FFFFFF" w:themeFill="background1"/>
          </w:tcPr>
          <w:p w14:paraId="4149EB41" w14:textId="72C2DA31"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5</w:t>
            </w:r>
            <w:r w:rsidR="004A1C30" w:rsidRPr="00275231">
              <w:rPr>
                <w:rFonts w:ascii="Times New Roman" w:hAnsi="Times New Roman" w:cs="Times New Roman"/>
                <w:b/>
                <w:bCs/>
                <w:vertAlign w:val="superscript"/>
                <w:lang w:val="en-GB"/>
              </w:rPr>
              <w:t xml:space="preserve"> b</w:t>
            </w:r>
            <w:r w:rsidRPr="0006436C">
              <w:rPr>
                <w:rFonts w:ascii="Times New Roman" w:hAnsi="Times New Roman" w:cs="Times New Roman"/>
                <w:b/>
                <w:bCs/>
                <w:lang w:val="en-GB"/>
              </w:rPr>
              <w:t xml:space="preserve"> </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7842866E" w14:textId="596018EB"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was technically difficult as the compressing vein was situated in between the trigeminal motor branch and the trigeminal sensory branch of the trigeminal nerve and compressed the trigeminal nerve </w:t>
            </w:r>
            <w:r w:rsidR="00EE7FA5" w:rsidRPr="0006436C">
              <w:rPr>
                <w:rFonts w:ascii="Times New Roman" w:hAnsi="Times New Roman" w:cs="Times New Roman"/>
                <w:lang w:val="en-GB"/>
              </w:rPr>
              <w:t>in three</w:t>
            </w:r>
            <w:r w:rsidRPr="0006436C">
              <w:rPr>
                <w:rFonts w:ascii="Times New Roman" w:hAnsi="Times New Roman" w:cs="Times New Roman"/>
                <w:lang w:val="en-GB"/>
              </w:rPr>
              <w:t xml:space="preserve"> different places. Furthermore, the surgeon had to manipulate with the left superior cerebellar artery as it also </w:t>
            </w:r>
            <w:r w:rsidR="002A24A5" w:rsidRPr="0006436C">
              <w:rPr>
                <w:rFonts w:ascii="Times New Roman" w:hAnsi="Times New Roman" w:cs="Times New Roman"/>
                <w:lang w:val="en-GB"/>
              </w:rPr>
              <w:t>encountered</w:t>
            </w:r>
            <w:r w:rsidR="00EE7FA5" w:rsidRPr="0006436C">
              <w:rPr>
                <w:rFonts w:ascii="Times New Roman" w:hAnsi="Times New Roman" w:cs="Times New Roman"/>
                <w:lang w:val="en-GB"/>
              </w:rPr>
              <w:t xml:space="preserve"> the trigeminal nerve </w:t>
            </w:r>
            <w:r w:rsidRPr="0006436C">
              <w:rPr>
                <w:rFonts w:ascii="Times New Roman" w:hAnsi="Times New Roman" w:cs="Times New Roman"/>
                <w:lang w:val="en-GB"/>
              </w:rPr>
              <w:t xml:space="preserve">and was adherent to the nerve by thickened arachnoid.  </w:t>
            </w:r>
          </w:p>
          <w:p w14:paraId="2B2C1855" w14:textId="3036996B"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A postoperative MRI displayed </w:t>
            </w:r>
            <w:bookmarkStart w:id="0" w:name="_Hlk61442296"/>
            <w:r w:rsidRPr="0006436C">
              <w:rPr>
                <w:rFonts w:ascii="Times New Roman" w:hAnsi="Times New Roman" w:cs="Times New Roman"/>
                <w:i/>
                <w:iCs/>
                <w:lang w:val="en-GB"/>
              </w:rPr>
              <w:t>infarct</w:t>
            </w:r>
            <w:r w:rsidR="00880F77" w:rsidRPr="0006436C">
              <w:rPr>
                <w:rFonts w:ascii="Times New Roman" w:hAnsi="Times New Roman" w:cs="Times New Roman"/>
                <w:i/>
                <w:iCs/>
                <w:lang w:val="en-GB"/>
              </w:rPr>
              <w:t>ion</w:t>
            </w:r>
            <w:r w:rsidRPr="0006436C">
              <w:rPr>
                <w:rFonts w:ascii="Times New Roman" w:hAnsi="Times New Roman" w:cs="Times New Roman"/>
                <w:i/>
                <w:iCs/>
                <w:lang w:val="en-GB"/>
              </w:rPr>
              <w:t xml:space="preserve"> in the left side of the pons</w:t>
            </w:r>
            <w:r w:rsidRPr="0006436C">
              <w:rPr>
                <w:rFonts w:ascii="Times New Roman" w:hAnsi="Times New Roman" w:cs="Times New Roman"/>
                <w:lang w:val="en-GB"/>
              </w:rPr>
              <w:t xml:space="preserve">, </w:t>
            </w:r>
            <w:proofErr w:type="gramStart"/>
            <w:r w:rsidRPr="0006436C">
              <w:rPr>
                <w:rFonts w:ascii="Times New Roman" w:hAnsi="Times New Roman" w:cs="Times New Roman"/>
                <w:i/>
                <w:iCs/>
                <w:lang w:val="en-GB"/>
              </w:rPr>
              <w:t>cerebellum</w:t>
            </w:r>
            <w:proofErr w:type="gramEnd"/>
            <w:r w:rsidRPr="0006436C">
              <w:rPr>
                <w:rFonts w:ascii="Times New Roman" w:hAnsi="Times New Roman" w:cs="Times New Roman"/>
                <w:i/>
                <w:iCs/>
                <w:lang w:val="en-GB"/>
              </w:rPr>
              <w:t xml:space="preserve"> and the cerebellar peduncle</w:t>
            </w:r>
            <w:r w:rsidRPr="0006436C">
              <w:rPr>
                <w:rFonts w:ascii="Times New Roman" w:hAnsi="Times New Roman" w:cs="Times New Roman"/>
                <w:lang w:val="en-GB"/>
              </w:rPr>
              <w:t xml:space="preserve"> </w:t>
            </w:r>
            <w:bookmarkEnd w:id="0"/>
            <w:r w:rsidRPr="0006436C">
              <w:rPr>
                <w:rFonts w:ascii="Times New Roman" w:hAnsi="Times New Roman" w:cs="Times New Roman"/>
                <w:lang w:val="en-GB"/>
              </w:rPr>
              <w:t>ipsilateral to the operated side</w:t>
            </w:r>
            <w:r w:rsidRPr="0006436C">
              <w:rPr>
                <w:rFonts w:ascii="Times New Roman" w:hAnsi="Times New Roman" w:cs="Times New Roman"/>
                <w:i/>
                <w:iCs/>
                <w:lang w:val="en-GB"/>
              </w:rPr>
              <w:t xml:space="preserve">. </w:t>
            </w:r>
            <w:r w:rsidRPr="0006436C">
              <w:rPr>
                <w:rFonts w:ascii="Times New Roman" w:hAnsi="Times New Roman" w:cs="Times New Roman"/>
                <w:lang w:val="en-GB"/>
              </w:rPr>
              <w:t xml:space="preserve">The resulting complications were </w:t>
            </w:r>
            <w:r w:rsidRPr="0006436C">
              <w:rPr>
                <w:rFonts w:ascii="Times New Roman" w:hAnsi="Times New Roman" w:cs="Times New Roman"/>
                <w:i/>
                <w:iCs/>
                <w:lang w:val="en-GB"/>
              </w:rPr>
              <w:t>ataxia,</w:t>
            </w:r>
            <w:r w:rsidRPr="0006436C">
              <w:rPr>
                <w:rFonts w:ascii="Times New Roman" w:hAnsi="Times New Roman" w:cs="Times New Roman"/>
                <w:lang w:val="en-GB"/>
              </w:rPr>
              <w:t xml:space="preserve"> </w:t>
            </w:r>
            <w:r w:rsidR="003A63B8" w:rsidRPr="0006436C">
              <w:rPr>
                <w:rFonts w:ascii="Times New Roman" w:hAnsi="Times New Roman" w:cs="Times New Roman"/>
                <w:i/>
                <w:iCs/>
                <w:lang w:val="en-GB"/>
              </w:rPr>
              <w:t>and</w:t>
            </w:r>
            <w:r w:rsidRPr="0006436C">
              <w:rPr>
                <w:rFonts w:ascii="Times New Roman" w:hAnsi="Times New Roman" w:cs="Times New Roman"/>
                <w:i/>
                <w:iCs/>
                <w:lang w:val="en-GB"/>
              </w:rPr>
              <w:t xml:space="preserve"> trigeminal motor weakness</w:t>
            </w:r>
            <w:r w:rsidR="007259F1" w:rsidRPr="0006436C">
              <w:rPr>
                <w:rFonts w:ascii="Times New Roman" w:hAnsi="Times New Roman" w:cs="Times New Roman"/>
                <w:i/>
                <w:iCs/>
                <w:lang w:val="en-GB"/>
              </w:rPr>
              <w:t>.</w:t>
            </w:r>
            <w:r w:rsidRPr="0006436C">
              <w:rPr>
                <w:rFonts w:ascii="Times New Roman" w:hAnsi="Times New Roman" w:cs="Times New Roman"/>
                <w:lang w:val="en-GB"/>
              </w:rPr>
              <w:t xml:space="preserve"> </w:t>
            </w:r>
            <w:r w:rsidR="0080377A" w:rsidRPr="0006436C">
              <w:rPr>
                <w:rFonts w:ascii="Times New Roman" w:hAnsi="Times New Roman" w:cs="Times New Roman"/>
                <w:lang w:val="en-GB"/>
              </w:rPr>
              <w:t xml:space="preserve">There was also </w:t>
            </w:r>
            <w:r w:rsidRPr="0006436C">
              <w:rPr>
                <w:rFonts w:ascii="Times New Roman" w:hAnsi="Times New Roman" w:cs="Times New Roman"/>
                <w:i/>
                <w:iCs/>
                <w:lang w:val="en-GB"/>
              </w:rPr>
              <w:t xml:space="preserve">mild hypoesthesia </w:t>
            </w:r>
            <w:r w:rsidRPr="0006436C">
              <w:rPr>
                <w:rFonts w:ascii="Times New Roman" w:hAnsi="Times New Roman" w:cs="Times New Roman"/>
                <w:lang w:val="en-GB"/>
              </w:rPr>
              <w:t>of the left side of the face and intraorally and</w:t>
            </w:r>
            <w:r w:rsidR="00E86582" w:rsidRPr="0006436C">
              <w:rPr>
                <w:rFonts w:ascii="Times New Roman" w:hAnsi="Times New Roman" w:cs="Times New Roman"/>
                <w:lang w:val="en-GB"/>
              </w:rPr>
              <w:t xml:space="preserve"> </w:t>
            </w:r>
            <w:r w:rsidR="00E86582" w:rsidRPr="0006436C">
              <w:rPr>
                <w:rFonts w:ascii="Times New Roman" w:hAnsi="Times New Roman" w:cs="Times New Roman"/>
                <w:i/>
                <w:iCs/>
                <w:lang w:val="en-GB"/>
              </w:rPr>
              <w:t>subjective</w:t>
            </w:r>
            <w:r w:rsidRPr="0006436C">
              <w:rPr>
                <w:rFonts w:ascii="Times New Roman" w:hAnsi="Times New Roman" w:cs="Times New Roman"/>
                <w:lang w:val="en-GB"/>
              </w:rPr>
              <w:t xml:space="preserve"> </w:t>
            </w:r>
            <w:r w:rsidRPr="0006436C">
              <w:rPr>
                <w:rFonts w:ascii="Times New Roman" w:hAnsi="Times New Roman" w:cs="Times New Roman"/>
                <w:i/>
                <w:iCs/>
                <w:lang w:val="en-GB"/>
              </w:rPr>
              <w:t>cognitive deficits</w:t>
            </w:r>
            <w:r w:rsidRPr="0006436C">
              <w:rPr>
                <w:rFonts w:ascii="Times New Roman" w:hAnsi="Times New Roman" w:cs="Times New Roman"/>
                <w:lang w:val="en-GB"/>
              </w:rPr>
              <w:t xml:space="preserve"> such as lack of initiative and overview. All complications persisted at the 12- and 24 months follow-up. </w:t>
            </w:r>
            <w:r w:rsidR="002A4690" w:rsidRPr="0006436C">
              <w:rPr>
                <w:rFonts w:ascii="Times New Roman" w:hAnsi="Times New Roman" w:cs="Times New Roman"/>
                <w:lang w:val="en-GB"/>
              </w:rPr>
              <w:t>The Modified Rankin Scale score was 2.</w:t>
            </w:r>
            <w:r w:rsidR="002A4690" w:rsidRPr="0006436C">
              <w:rPr>
                <w:rFonts w:ascii="Times New Roman" w:hAnsi="Times New Roman" w:cs="Times New Roman"/>
                <w:lang w:val="en-GB"/>
              </w:rPr>
              <w:br/>
            </w:r>
            <w:r w:rsidRPr="0006436C">
              <w:rPr>
                <w:rFonts w:ascii="Times New Roman" w:hAnsi="Times New Roman" w:cs="Times New Roman"/>
                <w:lang w:val="en-GB"/>
              </w:rPr>
              <w:t xml:space="preserve">The surgical outcome at 24 months was </w:t>
            </w:r>
            <w:r w:rsidR="00A87E3A" w:rsidRPr="0006436C">
              <w:rPr>
                <w:rFonts w:ascii="Times New Roman" w:hAnsi="Times New Roman" w:cs="Times New Roman"/>
                <w:lang w:val="en-GB"/>
              </w:rPr>
              <w:t>“E</w:t>
            </w:r>
            <w:r w:rsidRPr="0006436C">
              <w:rPr>
                <w:rFonts w:ascii="Times New Roman" w:hAnsi="Times New Roman" w:cs="Times New Roman"/>
                <w:lang w:val="en-GB"/>
              </w:rPr>
              <w:t>xcellent</w:t>
            </w:r>
            <w:r w:rsidR="00A87E3A" w:rsidRPr="0006436C">
              <w:rPr>
                <w:rFonts w:ascii="Times New Roman" w:hAnsi="Times New Roman" w:cs="Times New Roman"/>
                <w:lang w:val="en-GB"/>
              </w:rPr>
              <w:t>”</w:t>
            </w:r>
            <w:r w:rsidRPr="0006436C">
              <w:rPr>
                <w:rFonts w:ascii="Times New Roman" w:hAnsi="Times New Roman" w:cs="Times New Roman"/>
                <w:lang w:val="en-GB"/>
              </w:rPr>
              <w:t xml:space="preserve"> (BNI I). </w:t>
            </w:r>
          </w:p>
        </w:tc>
      </w:tr>
      <w:tr w:rsidR="00F20FAA" w:rsidRPr="00F00256" w14:paraId="4E507986" w14:textId="77777777" w:rsidTr="00342C5E">
        <w:tc>
          <w:tcPr>
            <w:tcW w:w="1134" w:type="dxa"/>
          </w:tcPr>
          <w:p w14:paraId="188517BF" w14:textId="0F2E7F9E"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6</w:t>
            </w:r>
            <w:r w:rsidR="004A1C30" w:rsidRPr="00275231">
              <w:rPr>
                <w:rFonts w:ascii="Times New Roman" w:hAnsi="Times New Roman" w:cs="Times New Roman"/>
                <w:b/>
                <w:bCs/>
                <w:vertAlign w:val="superscript"/>
                <w:lang w:val="en-GB"/>
              </w:rPr>
              <w:t>b</w:t>
            </w:r>
            <w:r w:rsidR="004A1C30" w:rsidRPr="0006436C" w:rsidDel="004A1C30">
              <w:rPr>
                <w:rFonts w:ascii="Times New Roman" w:hAnsi="Times New Roman" w:cs="Times New Roman"/>
                <w:b/>
                <w:bCs/>
                <w:lang w:val="en-GB"/>
              </w:rPr>
              <w:t xml:space="preserve"> </w:t>
            </w:r>
          </w:p>
        </w:tc>
        <w:tc>
          <w:tcPr>
            <w:tcW w:w="8075" w:type="dxa"/>
            <w:shd w:val="clear" w:color="auto" w:fill="auto"/>
          </w:tcPr>
          <w:p w14:paraId="4894B681" w14:textId="62C3E2E3" w:rsidR="006313D4"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 procedure was complicated as the superior cerebellar artery had several branches that was situated right by the root entry zone and w</w:t>
            </w:r>
            <w:r w:rsidR="006F4504" w:rsidRPr="0006436C">
              <w:rPr>
                <w:rFonts w:ascii="Times New Roman" w:hAnsi="Times New Roman" w:cs="Times New Roman"/>
                <w:lang w:val="en-GB"/>
              </w:rPr>
              <w:t>ere</w:t>
            </w:r>
            <w:r w:rsidRPr="0006436C">
              <w:rPr>
                <w:rFonts w:ascii="Times New Roman" w:hAnsi="Times New Roman" w:cs="Times New Roman"/>
                <w:lang w:val="en-GB"/>
              </w:rPr>
              <w:t xml:space="preserve"> difficult to mobilize. </w:t>
            </w:r>
            <w:r w:rsidR="00682B03" w:rsidRPr="0006436C">
              <w:rPr>
                <w:rFonts w:ascii="Times New Roman" w:hAnsi="Times New Roman" w:cs="Times New Roman"/>
                <w:lang w:val="en-GB"/>
              </w:rPr>
              <w:t>Furthermore,</w:t>
            </w:r>
            <w:r w:rsidRPr="0006436C">
              <w:rPr>
                <w:rFonts w:ascii="Times New Roman" w:hAnsi="Times New Roman" w:cs="Times New Roman"/>
                <w:lang w:val="en-GB"/>
              </w:rPr>
              <w:t xml:space="preserve"> a small vein that ran between the </w:t>
            </w:r>
            <w:r w:rsidRPr="0006436C">
              <w:rPr>
                <w:rFonts w:ascii="Times New Roman" w:hAnsi="Times New Roman" w:cs="Times New Roman"/>
                <w:color w:val="222222"/>
                <w:lang w:val="en-GB"/>
              </w:rPr>
              <w:t>trigeminal motor branch and the trigeminal sensory branch was coagulated</w:t>
            </w:r>
            <w:r w:rsidR="006F4504" w:rsidRPr="0006436C">
              <w:rPr>
                <w:rFonts w:ascii="Times New Roman" w:hAnsi="Times New Roman" w:cs="Times New Roman"/>
                <w:color w:val="222222"/>
                <w:lang w:val="en-GB"/>
              </w:rPr>
              <w:t>.</w:t>
            </w:r>
            <w:r w:rsidRPr="0006436C">
              <w:rPr>
                <w:rFonts w:ascii="Times New Roman" w:hAnsi="Times New Roman" w:cs="Times New Roman"/>
                <w:color w:val="222222"/>
                <w:lang w:val="en-GB"/>
              </w:rPr>
              <w:t xml:space="preserve"> A</w:t>
            </w:r>
            <w:r w:rsidR="006F4504" w:rsidRPr="0006436C">
              <w:rPr>
                <w:rFonts w:ascii="Times New Roman" w:hAnsi="Times New Roman" w:cs="Times New Roman"/>
                <w:color w:val="222222"/>
                <w:lang w:val="en-GB"/>
              </w:rPr>
              <w:t xml:space="preserve"> large</w:t>
            </w:r>
            <w:r w:rsidRPr="0006436C">
              <w:rPr>
                <w:rFonts w:ascii="Times New Roman" w:hAnsi="Times New Roman" w:cs="Times New Roman"/>
                <w:color w:val="222222"/>
                <w:lang w:val="en-GB"/>
              </w:rPr>
              <w:t xml:space="preserve"> vein </w:t>
            </w:r>
            <w:r w:rsidR="006F4504" w:rsidRPr="0006436C">
              <w:rPr>
                <w:rFonts w:ascii="Times New Roman" w:hAnsi="Times New Roman" w:cs="Times New Roman"/>
                <w:color w:val="222222"/>
                <w:lang w:val="en-GB"/>
              </w:rPr>
              <w:t>was also translocated away from</w:t>
            </w:r>
            <w:r w:rsidRPr="0006436C">
              <w:rPr>
                <w:rFonts w:ascii="Times New Roman" w:hAnsi="Times New Roman" w:cs="Times New Roman"/>
                <w:color w:val="222222"/>
                <w:lang w:val="en-GB"/>
              </w:rPr>
              <w:t xml:space="preserve"> the trigeminal nerve and a piece of Teflon was interposed. Altogether two pieces of Teflon was used.</w:t>
            </w:r>
            <w:r w:rsidRPr="0006436C">
              <w:rPr>
                <w:rFonts w:ascii="Times New Roman" w:hAnsi="Times New Roman" w:cs="Times New Roman"/>
                <w:lang w:val="en-GB"/>
              </w:rPr>
              <w:t xml:space="preserve"> </w:t>
            </w:r>
          </w:p>
          <w:p w14:paraId="485DB75E" w14:textId="4B7182DA" w:rsidR="00F20FAA" w:rsidRPr="0006436C" w:rsidRDefault="006313D4"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A postoperative MRI displayed </w:t>
            </w:r>
            <w:r w:rsidR="00F20FAA" w:rsidRPr="0006436C">
              <w:rPr>
                <w:rFonts w:ascii="Times New Roman" w:hAnsi="Times New Roman" w:cs="Times New Roman"/>
                <w:i/>
                <w:iCs/>
                <w:lang w:val="en-GB"/>
              </w:rPr>
              <w:t>small infarcts scattered in the right side of</w:t>
            </w:r>
            <w:r w:rsidR="00484034" w:rsidRPr="0006436C">
              <w:rPr>
                <w:rFonts w:ascii="Times New Roman" w:hAnsi="Times New Roman" w:cs="Times New Roman"/>
                <w:i/>
                <w:iCs/>
                <w:lang w:val="en-GB"/>
              </w:rPr>
              <w:t xml:space="preserve"> the</w:t>
            </w:r>
            <w:r w:rsidR="00F20FAA" w:rsidRPr="0006436C">
              <w:rPr>
                <w:rFonts w:ascii="Times New Roman" w:hAnsi="Times New Roman" w:cs="Times New Roman"/>
                <w:i/>
                <w:iCs/>
                <w:lang w:val="en-GB"/>
              </w:rPr>
              <w:t xml:space="preserve"> cerebellum and the right side of </w:t>
            </w:r>
            <w:r w:rsidR="00484034" w:rsidRPr="0006436C">
              <w:rPr>
                <w:rFonts w:ascii="Times New Roman" w:hAnsi="Times New Roman" w:cs="Times New Roman"/>
                <w:i/>
                <w:iCs/>
                <w:lang w:val="en-GB"/>
              </w:rPr>
              <w:t xml:space="preserve">the </w:t>
            </w:r>
            <w:r w:rsidR="00F20FAA" w:rsidRPr="0006436C">
              <w:rPr>
                <w:rFonts w:ascii="Times New Roman" w:hAnsi="Times New Roman" w:cs="Times New Roman"/>
                <w:i/>
                <w:iCs/>
                <w:lang w:val="en-GB"/>
              </w:rPr>
              <w:t>pons</w:t>
            </w:r>
            <w:r w:rsidR="00F20FAA" w:rsidRPr="0006436C">
              <w:rPr>
                <w:rFonts w:ascii="Times New Roman" w:hAnsi="Times New Roman" w:cs="Times New Roman"/>
                <w:lang w:val="en-GB"/>
              </w:rPr>
              <w:t xml:space="preserve"> ipsilateral to the operated side. The</w:t>
            </w:r>
            <w:r w:rsidRPr="0006436C">
              <w:rPr>
                <w:rFonts w:ascii="Times New Roman" w:hAnsi="Times New Roman" w:cs="Times New Roman"/>
                <w:lang w:val="en-GB"/>
              </w:rPr>
              <w:t xml:space="preserve"> patient had </w:t>
            </w:r>
            <w:r w:rsidRPr="0006436C">
              <w:rPr>
                <w:rFonts w:ascii="Times New Roman" w:hAnsi="Times New Roman" w:cs="Times New Roman"/>
                <w:i/>
                <w:iCs/>
                <w:lang w:val="en-GB"/>
              </w:rPr>
              <w:lastRenderedPageBreak/>
              <w:t>transient</w:t>
            </w:r>
            <w:r w:rsidR="00F20FAA" w:rsidRPr="0006436C">
              <w:rPr>
                <w:rFonts w:ascii="Times New Roman" w:hAnsi="Times New Roman" w:cs="Times New Roman"/>
                <w:i/>
                <w:iCs/>
                <w:lang w:val="en-GB"/>
              </w:rPr>
              <w:t xml:space="preserve"> diplopia</w:t>
            </w:r>
            <w:r w:rsidR="00F20FAA" w:rsidRPr="0006436C">
              <w:rPr>
                <w:rFonts w:ascii="Times New Roman" w:hAnsi="Times New Roman" w:cs="Times New Roman"/>
                <w:lang w:val="en-GB"/>
              </w:rPr>
              <w:t xml:space="preserve"> </w:t>
            </w:r>
            <w:r w:rsidR="00484034" w:rsidRPr="0006436C">
              <w:rPr>
                <w:rFonts w:ascii="Times New Roman" w:hAnsi="Times New Roman" w:cs="Times New Roman"/>
                <w:lang w:val="en-GB"/>
              </w:rPr>
              <w:t xml:space="preserve">as well as </w:t>
            </w:r>
            <w:r w:rsidR="00F20FAA" w:rsidRPr="0006436C">
              <w:rPr>
                <w:rFonts w:ascii="Times New Roman" w:hAnsi="Times New Roman" w:cs="Times New Roman"/>
                <w:i/>
                <w:iCs/>
                <w:lang w:val="en-GB"/>
              </w:rPr>
              <w:t>ataxia</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altered sense of taste</w:t>
            </w:r>
            <w:r w:rsidR="00F20FAA" w:rsidRPr="0006436C">
              <w:rPr>
                <w:rFonts w:ascii="Times New Roman" w:hAnsi="Times New Roman" w:cs="Times New Roman"/>
                <w:lang w:val="en-GB"/>
              </w:rPr>
              <w:t xml:space="preserve"> which persisted at the 12- and 24-months follow-up. </w:t>
            </w:r>
            <w:r w:rsidR="00171BCB" w:rsidRPr="0006436C">
              <w:rPr>
                <w:rFonts w:ascii="Times New Roman" w:hAnsi="Times New Roman" w:cs="Times New Roman"/>
                <w:lang w:val="en-GB"/>
              </w:rPr>
              <w:t>The Modified Rankin Scale score was 1.</w:t>
            </w:r>
            <w:r w:rsidR="00171BCB"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at 24 months was </w:t>
            </w:r>
            <w:r w:rsidR="00A87E3A" w:rsidRPr="0006436C">
              <w:rPr>
                <w:rFonts w:ascii="Times New Roman" w:hAnsi="Times New Roman" w:cs="Times New Roman"/>
                <w:lang w:val="en-GB"/>
              </w:rPr>
              <w:t>“G</w:t>
            </w:r>
            <w:r w:rsidR="00F20FAA" w:rsidRPr="0006436C">
              <w:rPr>
                <w:rFonts w:ascii="Times New Roman" w:hAnsi="Times New Roman" w:cs="Times New Roman"/>
                <w:lang w:val="en-GB"/>
              </w:rPr>
              <w:t>ood</w:t>
            </w:r>
            <w:r w:rsidR="00A87E3A" w:rsidRPr="0006436C">
              <w:rPr>
                <w:rFonts w:ascii="Times New Roman" w:hAnsi="Times New Roman" w:cs="Times New Roman"/>
                <w:lang w:val="en-GB"/>
              </w:rPr>
              <w:t>”</w:t>
            </w:r>
            <w:r w:rsidR="00F20FAA" w:rsidRPr="0006436C">
              <w:rPr>
                <w:rFonts w:ascii="Times New Roman" w:hAnsi="Times New Roman" w:cs="Times New Roman"/>
                <w:lang w:val="en-GB"/>
              </w:rPr>
              <w:t xml:space="preserve"> (BNI IIIA). </w:t>
            </w:r>
          </w:p>
        </w:tc>
      </w:tr>
      <w:tr w:rsidR="00F20FAA" w:rsidRPr="00F00256" w14:paraId="070AB637" w14:textId="77777777" w:rsidTr="00342C5E">
        <w:tc>
          <w:tcPr>
            <w:tcW w:w="1134" w:type="dxa"/>
          </w:tcPr>
          <w:p w14:paraId="0052E47F" w14:textId="5FC444B5"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lastRenderedPageBreak/>
              <w:t>7</w:t>
            </w:r>
            <w:r w:rsidR="004A1C30" w:rsidRPr="00275231">
              <w:rPr>
                <w:rFonts w:ascii="Times New Roman" w:hAnsi="Times New Roman" w:cs="Times New Roman"/>
                <w:b/>
                <w:bCs/>
                <w:vertAlign w:val="superscript"/>
                <w:lang w:val="en-GB"/>
              </w:rPr>
              <w:t xml:space="preserve"> b</w:t>
            </w:r>
          </w:p>
        </w:tc>
        <w:tc>
          <w:tcPr>
            <w:tcW w:w="8075" w:type="dxa"/>
            <w:shd w:val="clear" w:color="auto" w:fill="auto"/>
          </w:tcPr>
          <w:p w14:paraId="2B78BE62" w14:textId="77777777" w:rsidR="00121F5A" w:rsidRPr="0006436C" w:rsidRDefault="006C3995"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p>
          <w:p w14:paraId="3BB0C1E1" w14:textId="048EF54E" w:rsidR="00F20FAA" w:rsidRPr="0006436C" w:rsidRDefault="00121F5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w:t>
            </w:r>
            <w:r w:rsidR="00F20FAA" w:rsidRPr="0006436C">
              <w:rPr>
                <w:rFonts w:ascii="Times New Roman" w:hAnsi="Times New Roman" w:cs="Times New Roman"/>
                <w:lang w:val="en-GB"/>
              </w:rPr>
              <w:t>A postoperative MRI displayed an</w:t>
            </w:r>
            <w:r w:rsidR="00F20FAA" w:rsidRPr="0006436C">
              <w:rPr>
                <w:rFonts w:ascii="Times New Roman" w:hAnsi="Times New Roman" w:cs="Times New Roman"/>
                <w:i/>
                <w:iCs/>
                <w:lang w:val="en-GB"/>
              </w:rPr>
              <w:t xml:space="preserve"> acute </w:t>
            </w:r>
            <w:r w:rsidR="0006436C" w:rsidRPr="0006436C">
              <w:rPr>
                <w:rFonts w:ascii="Times New Roman" w:hAnsi="Times New Roman" w:cs="Times New Roman"/>
                <w:i/>
                <w:iCs/>
                <w:lang w:val="en-GB"/>
              </w:rPr>
              <w:t>haemorrhage</w:t>
            </w:r>
            <w:r w:rsidR="00F20FAA"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 xml:space="preserve">at the right cerebellar peduncle ipsilaterally to the operated trigeminal nerve. </w:t>
            </w:r>
            <w:bookmarkStart w:id="1" w:name="_Hlk50107727"/>
            <w:r w:rsidR="00F20FAA" w:rsidRPr="0006436C">
              <w:rPr>
                <w:rFonts w:ascii="Times New Roman" w:hAnsi="Times New Roman" w:cs="Times New Roman"/>
                <w:lang w:val="en-GB"/>
              </w:rPr>
              <w:t xml:space="preserve">The resulting complications were </w:t>
            </w:r>
            <w:r w:rsidR="00F20FAA" w:rsidRPr="0006436C">
              <w:rPr>
                <w:rFonts w:ascii="Times New Roman" w:hAnsi="Times New Roman" w:cs="Times New Roman"/>
                <w:i/>
                <w:iCs/>
                <w:lang w:val="en-GB"/>
              </w:rPr>
              <w:t>ataxia, dizziness</w:t>
            </w:r>
            <w:r w:rsidR="000E6B74" w:rsidRPr="0006436C">
              <w:rPr>
                <w:rFonts w:ascii="Times New Roman" w:hAnsi="Times New Roman" w:cs="Times New Roman"/>
                <w:i/>
                <w:iCs/>
                <w:lang w:val="en-GB"/>
              </w:rPr>
              <w:t>,</w:t>
            </w:r>
            <w:r w:rsidR="001E649A" w:rsidRPr="0006436C">
              <w:rPr>
                <w:rFonts w:ascii="Times New Roman" w:hAnsi="Times New Roman" w:cs="Times New Roman"/>
                <w:i/>
                <w:iCs/>
                <w:lang w:val="en-GB"/>
              </w:rPr>
              <w:t xml:space="preserve"> </w:t>
            </w:r>
            <w:r w:rsidR="00F20FAA" w:rsidRPr="0006436C">
              <w:rPr>
                <w:rFonts w:ascii="Times New Roman" w:hAnsi="Times New Roman" w:cs="Times New Roman"/>
                <w:i/>
                <w:iCs/>
                <w:lang w:val="en-GB"/>
              </w:rPr>
              <w:t xml:space="preserve">mild </w:t>
            </w:r>
            <w:r w:rsidR="0006436C" w:rsidRPr="0006436C">
              <w:rPr>
                <w:rFonts w:ascii="Times New Roman" w:hAnsi="Times New Roman" w:cs="Times New Roman"/>
                <w:i/>
                <w:iCs/>
                <w:lang w:val="en-GB"/>
              </w:rPr>
              <w:t>hypoesthesia,</w:t>
            </w:r>
            <w:r w:rsidR="00F20FAA"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 xml:space="preserve">and </w:t>
            </w:r>
            <w:r w:rsidR="00F20FAA" w:rsidRPr="0006436C">
              <w:rPr>
                <w:rFonts w:ascii="Times New Roman" w:hAnsi="Times New Roman" w:cs="Times New Roman"/>
                <w:i/>
                <w:iCs/>
                <w:lang w:val="en-GB"/>
              </w:rPr>
              <w:t>allodynia</w:t>
            </w:r>
            <w:r w:rsidR="00F20FAA" w:rsidRPr="0006436C">
              <w:rPr>
                <w:rFonts w:ascii="Times New Roman" w:hAnsi="Times New Roman" w:cs="Times New Roman"/>
                <w:lang w:val="en-GB"/>
              </w:rPr>
              <w:t xml:space="preserve"> of</w:t>
            </w:r>
            <w:r w:rsidR="000E6B74" w:rsidRPr="0006436C">
              <w:rPr>
                <w:rFonts w:ascii="Times New Roman" w:hAnsi="Times New Roman" w:cs="Times New Roman"/>
                <w:lang w:val="en-GB"/>
              </w:rPr>
              <w:t xml:space="preserve"> </w:t>
            </w:r>
            <w:r w:rsidR="00F20FAA" w:rsidRPr="0006436C">
              <w:rPr>
                <w:rFonts w:ascii="Times New Roman" w:hAnsi="Times New Roman" w:cs="Times New Roman"/>
                <w:lang w:val="en-GB"/>
              </w:rPr>
              <w:t>all trigeminal branches</w:t>
            </w:r>
            <w:r w:rsidR="00F20FAA"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 xml:space="preserve">which persisted at the 12 months follow-up. At the 24 months follow-up the patient had </w:t>
            </w:r>
            <w:r w:rsidR="00F20FAA" w:rsidRPr="0006436C">
              <w:rPr>
                <w:rFonts w:ascii="Times New Roman" w:hAnsi="Times New Roman" w:cs="Times New Roman"/>
                <w:i/>
                <w:iCs/>
                <w:lang w:val="en-GB"/>
              </w:rPr>
              <w:t xml:space="preserve">allodynia, mild hypoesthesia, ataxia, dizziness, corneal </w:t>
            </w:r>
            <w:r w:rsidR="0006436C" w:rsidRPr="0006436C">
              <w:rPr>
                <w:rFonts w:ascii="Times New Roman" w:hAnsi="Times New Roman" w:cs="Times New Roman"/>
                <w:i/>
                <w:iCs/>
                <w:lang w:val="en-GB"/>
              </w:rPr>
              <w:t>keratitis,</w:t>
            </w:r>
            <w:r w:rsidR="00F20FAA" w:rsidRPr="0006436C">
              <w:rPr>
                <w:rFonts w:ascii="Times New Roman" w:hAnsi="Times New Roman" w:cs="Times New Roman"/>
                <w:i/>
                <w:iCs/>
                <w:lang w:val="en-GB"/>
              </w:rPr>
              <w:t xml:space="preserve"> and tinnitus.</w:t>
            </w:r>
            <w:r w:rsidR="00F20FAA" w:rsidRPr="0006436C">
              <w:rPr>
                <w:rFonts w:ascii="Times New Roman" w:hAnsi="Times New Roman" w:cs="Times New Roman"/>
                <w:lang w:val="en-GB"/>
              </w:rPr>
              <w:t xml:space="preserve"> </w:t>
            </w:r>
            <w:r w:rsidR="006C3995" w:rsidRPr="0006436C">
              <w:rPr>
                <w:rFonts w:ascii="Times New Roman" w:hAnsi="Times New Roman" w:cs="Times New Roman"/>
                <w:lang w:val="en-GB"/>
              </w:rPr>
              <w:t>The Modified Rankin Scale score was 1.</w:t>
            </w:r>
            <w:r w:rsidR="006C3995"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A51CF0" w:rsidRPr="0006436C">
              <w:rPr>
                <w:rStyle w:val="Fremhv"/>
                <w:rFonts w:ascii="Times New Roman" w:hAnsi="Times New Roman" w:cs="Times New Roman"/>
                <w:i w:val="0"/>
                <w:iCs w:val="0"/>
                <w:shd w:val="clear" w:color="auto" w:fill="FFFFFF"/>
                <w:lang w:val="en-GB"/>
              </w:rPr>
              <w:t>was “Excellent”</w:t>
            </w:r>
            <w:r w:rsidR="00F20FAA" w:rsidRPr="0006436C">
              <w:rPr>
                <w:rFonts w:ascii="Times New Roman" w:hAnsi="Times New Roman" w:cs="Times New Roman"/>
                <w:lang w:val="en-GB"/>
              </w:rPr>
              <w:t xml:space="preserve"> (BNI I).</w:t>
            </w:r>
            <w:bookmarkEnd w:id="1"/>
            <w:r w:rsidR="00F20FAA" w:rsidRPr="0006436C">
              <w:rPr>
                <w:rFonts w:ascii="Times New Roman" w:hAnsi="Times New Roman" w:cs="Times New Roman"/>
                <w:lang w:val="en-GB"/>
              </w:rPr>
              <w:t xml:space="preserve"> </w:t>
            </w:r>
          </w:p>
        </w:tc>
      </w:tr>
      <w:tr w:rsidR="00F20FAA" w:rsidRPr="0006436C" w14:paraId="7ACF782A" w14:textId="77777777" w:rsidTr="00342C5E">
        <w:tc>
          <w:tcPr>
            <w:tcW w:w="1134" w:type="dxa"/>
          </w:tcPr>
          <w:p w14:paraId="40FD0C3C"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8</w:t>
            </w:r>
          </w:p>
        </w:tc>
        <w:tc>
          <w:tcPr>
            <w:tcW w:w="8075" w:type="dxa"/>
            <w:shd w:val="clear" w:color="auto" w:fill="auto"/>
          </w:tcPr>
          <w:p w14:paraId="7C66476F" w14:textId="05205ED4"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6779A2" w:rsidRPr="0006436C">
              <w:rPr>
                <w:rFonts w:ascii="Times New Roman" w:hAnsi="Times New Roman" w:cs="Times New Roman"/>
                <w:lang w:val="en-GB"/>
              </w:rPr>
              <w:t>Immediately p</w:t>
            </w:r>
            <w:r w:rsidR="00F20FAA" w:rsidRPr="0006436C">
              <w:rPr>
                <w:rFonts w:ascii="Times New Roman" w:hAnsi="Times New Roman" w:cs="Times New Roman"/>
                <w:lang w:val="en-GB"/>
              </w:rPr>
              <w:t>ostoperatively,</w:t>
            </w:r>
            <w:r w:rsidR="00F20FAA" w:rsidRPr="0006436C" w:rsidDel="00E566C2">
              <w:rPr>
                <w:rFonts w:ascii="Times New Roman" w:hAnsi="Times New Roman" w:cs="Times New Roman"/>
                <w:lang w:val="en-GB"/>
              </w:rPr>
              <w:t xml:space="preserve"> </w:t>
            </w:r>
            <w:r w:rsidR="00F20FAA" w:rsidRPr="0006436C">
              <w:rPr>
                <w:rFonts w:ascii="Times New Roman" w:hAnsi="Times New Roman" w:cs="Times New Roman"/>
                <w:lang w:val="en-GB"/>
              </w:rPr>
              <w:t xml:space="preserve">the patient </w:t>
            </w:r>
            <w:r w:rsidR="006779A2" w:rsidRPr="0006436C">
              <w:rPr>
                <w:rFonts w:ascii="Times New Roman" w:hAnsi="Times New Roman" w:cs="Times New Roman"/>
                <w:lang w:val="en-GB"/>
              </w:rPr>
              <w:t xml:space="preserve">had </w:t>
            </w:r>
            <w:r w:rsidR="00F20FAA" w:rsidRPr="0006436C">
              <w:rPr>
                <w:rStyle w:val="Fremhv"/>
                <w:rFonts w:ascii="Times New Roman" w:hAnsi="Times New Roman" w:cs="Times New Roman"/>
                <w:shd w:val="clear" w:color="auto" w:fill="FFFFFF"/>
                <w:lang w:val="en-GB"/>
              </w:rPr>
              <w:t xml:space="preserve">rhinoliquorrhea. </w:t>
            </w:r>
            <w:r w:rsidR="00F20FAA" w:rsidRPr="0006436C">
              <w:rPr>
                <w:rStyle w:val="Fremhv"/>
                <w:rFonts w:ascii="Times New Roman" w:hAnsi="Times New Roman" w:cs="Times New Roman"/>
                <w:i w:val="0"/>
                <w:iCs w:val="0"/>
                <w:shd w:val="clear" w:color="auto" w:fill="FFFFFF"/>
                <w:lang w:val="en-GB"/>
              </w:rPr>
              <w:t>Initially</w:t>
            </w:r>
            <w:r w:rsidR="00D1202B" w:rsidRPr="0006436C">
              <w:rPr>
                <w:rStyle w:val="Fremhv"/>
                <w:rFonts w:ascii="Times New Roman" w:hAnsi="Times New Roman" w:cs="Times New Roman"/>
                <w:i w:val="0"/>
                <w:iCs w:val="0"/>
                <w:shd w:val="clear" w:color="auto" w:fill="FFFFFF"/>
                <w:lang w:val="en-GB"/>
              </w:rPr>
              <w:t>,</w:t>
            </w:r>
            <w:r w:rsidR="00F20FAA" w:rsidRPr="0006436C">
              <w:rPr>
                <w:rStyle w:val="Fremhv"/>
                <w:rFonts w:ascii="Times New Roman" w:hAnsi="Times New Roman" w:cs="Times New Roman"/>
                <w:i w:val="0"/>
                <w:iCs w:val="0"/>
                <w:shd w:val="clear" w:color="auto" w:fill="FFFFFF"/>
                <w:lang w:val="en-GB"/>
              </w:rPr>
              <w:t xml:space="preserve"> it was treated conservatively with bed rest, but due to continuous rhinoliquorrhea the patient</w:t>
            </w:r>
            <w:r w:rsidR="006779A2" w:rsidRPr="0006436C">
              <w:rPr>
                <w:rStyle w:val="Fremhv"/>
                <w:rFonts w:ascii="Times New Roman" w:hAnsi="Times New Roman" w:cs="Times New Roman"/>
                <w:i w:val="0"/>
                <w:iCs w:val="0"/>
                <w:shd w:val="clear" w:color="auto" w:fill="FFFFFF"/>
                <w:lang w:val="en-GB"/>
              </w:rPr>
              <w:t xml:space="preserve"> eventually</w:t>
            </w:r>
            <w:r w:rsidR="00F20FAA" w:rsidRPr="0006436C">
              <w:rPr>
                <w:rStyle w:val="Fremhv"/>
                <w:rFonts w:ascii="Times New Roman" w:hAnsi="Times New Roman" w:cs="Times New Roman"/>
                <w:i w:val="0"/>
                <w:iCs w:val="0"/>
                <w:shd w:val="clear" w:color="auto" w:fill="FFFFFF"/>
                <w:lang w:val="en-GB"/>
              </w:rPr>
              <w:t xml:space="preserve"> had a lumbar drain</w:t>
            </w:r>
            <w:r w:rsidR="00735D7E" w:rsidRPr="0006436C">
              <w:rPr>
                <w:rStyle w:val="Fremhv"/>
                <w:rFonts w:ascii="Times New Roman" w:hAnsi="Times New Roman" w:cs="Times New Roman"/>
                <w:i w:val="0"/>
                <w:iCs w:val="0"/>
                <w:shd w:val="clear" w:color="auto" w:fill="FFFFFF"/>
                <w:lang w:val="en-GB"/>
              </w:rPr>
              <w:t xml:space="preserve"> which was not sufficient either</w:t>
            </w:r>
            <w:r w:rsidR="00F20FAA" w:rsidRPr="0006436C">
              <w:rPr>
                <w:rStyle w:val="Fremhv"/>
                <w:rFonts w:ascii="Times New Roman" w:hAnsi="Times New Roman" w:cs="Times New Roman"/>
                <w:i w:val="0"/>
                <w:iCs w:val="0"/>
                <w:shd w:val="clear" w:color="auto" w:fill="FFFFFF"/>
                <w:lang w:val="en-GB"/>
              </w:rPr>
              <w:t xml:space="preserve">. Finally, at re-operation a small </w:t>
            </w:r>
            <w:r w:rsidR="009E193B" w:rsidRPr="0006436C">
              <w:rPr>
                <w:rFonts w:ascii="Times New Roman" w:hAnsi="Times New Roman" w:cs="Times New Roman"/>
                <w:lang w:val="en-GB"/>
              </w:rPr>
              <w:t xml:space="preserve">cerebrospinal fluid fistula </w:t>
            </w:r>
            <w:r w:rsidR="00F20FAA" w:rsidRPr="0006436C">
              <w:rPr>
                <w:rStyle w:val="Fremhv"/>
                <w:rFonts w:ascii="Times New Roman" w:hAnsi="Times New Roman" w:cs="Times New Roman"/>
                <w:i w:val="0"/>
                <w:iCs w:val="0"/>
                <w:shd w:val="clear" w:color="auto" w:fill="FFFFFF"/>
                <w:lang w:val="en-GB"/>
              </w:rPr>
              <w:t xml:space="preserve">was </w:t>
            </w:r>
            <w:r w:rsidR="00735D7E" w:rsidRPr="0006436C">
              <w:rPr>
                <w:rStyle w:val="Fremhv"/>
                <w:rFonts w:ascii="Times New Roman" w:hAnsi="Times New Roman" w:cs="Times New Roman"/>
                <w:i w:val="0"/>
                <w:iCs w:val="0"/>
                <w:shd w:val="clear" w:color="auto" w:fill="FFFFFF"/>
                <w:lang w:val="en-GB"/>
              </w:rPr>
              <w:t>re-</w:t>
            </w:r>
            <w:r w:rsidR="00F20FAA" w:rsidRPr="0006436C">
              <w:rPr>
                <w:rStyle w:val="Fremhv"/>
                <w:rFonts w:ascii="Times New Roman" w:hAnsi="Times New Roman" w:cs="Times New Roman"/>
                <w:i w:val="0"/>
                <w:iCs w:val="0"/>
                <w:shd w:val="clear" w:color="auto" w:fill="FFFFFF"/>
                <w:lang w:val="en-GB"/>
              </w:rPr>
              <w:t xml:space="preserve">sutured. There were no complications at </w:t>
            </w:r>
            <w:r w:rsidR="000B2AA3" w:rsidRPr="0006436C">
              <w:rPr>
                <w:rStyle w:val="Fremhv"/>
                <w:rFonts w:ascii="Times New Roman" w:hAnsi="Times New Roman" w:cs="Times New Roman"/>
                <w:i w:val="0"/>
                <w:iCs w:val="0"/>
                <w:shd w:val="clear" w:color="auto" w:fill="FFFFFF"/>
                <w:lang w:val="en-GB"/>
              </w:rPr>
              <w:t xml:space="preserve">the </w:t>
            </w:r>
            <w:r w:rsidR="00F20FAA" w:rsidRPr="0006436C">
              <w:rPr>
                <w:rStyle w:val="Fremhv"/>
                <w:rFonts w:ascii="Times New Roman" w:hAnsi="Times New Roman" w:cs="Times New Roman"/>
                <w:i w:val="0"/>
                <w:iCs w:val="0"/>
                <w:shd w:val="clear" w:color="auto" w:fill="FFFFFF"/>
                <w:lang w:val="en-GB"/>
              </w:rPr>
              <w:t xml:space="preserve">12- and 24 months follow-up. The surgical outcome </w:t>
            </w:r>
            <w:r w:rsidR="00E005B7" w:rsidRPr="0006436C">
              <w:rPr>
                <w:rFonts w:ascii="Times New Roman" w:hAnsi="Times New Roman" w:cs="Times New Roman"/>
                <w:lang w:val="en-GB"/>
              </w:rPr>
              <w:t xml:space="preserve">at 24 months </w:t>
            </w:r>
            <w:r w:rsidR="00F20FAA" w:rsidRPr="0006436C">
              <w:rPr>
                <w:rStyle w:val="Fremhv"/>
                <w:rFonts w:ascii="Times New Roman" w:hAnsi="Times New Roman" w:cs="Times New Roman"/>
                <w:i w:val="0"/>
                <w:iCs w:val="0"/>
                <w:shd w:val="clear" w:color="auto" w:fill="FFFFFF"/>
                <w:lang w:val="en-GB"/>
              </w:rPr>
              <w:t xml:space="preserve">was </w:t>
            </w:r>
            <w:r w:rsidR="00D1202B" w:rsidRPr="0006436C">
              <w:rPr>
                <w:rStyle w:val="Fremhv"/>
                <w:rFonts w:ascii="Times New Roman" w:hAnsi="Times New Roman" w:cs="Times New Roman"/>
                <w:i w:val="0"/>
                <w:iCs w:val="0"/>
                <w:shd w:val="clear" w:color="auto" w:fill="FFFFFF"/>
                <w:lang w:val="en-GB"/>
              </w:rPr>
              <w:t>“E</w:t>
            </w:r>
            <w:r w:rsidR="00F20FAA" w:rsidRPr="0006436C">
              <w:rPr>
                <w:rStyle w:val="Fremhv"/>
                <w:rFonts w:ascii="Times New Roman" w:hAnsi="Times New Roman" w:cs="Times New Roman"/>
                <w:i w:val="0"/>
                <w:iCs w:val="0"/>
                <w:shd w:val="clear" w:color="auto" w:fill="FFFFFF"/>
                <w:lang w:val="en-GB"/>
              </w:rPr>
              <w:t>xcellent</w:t>
            </w:r>
            <w:r w:rsidR="00D1202B" w:rsidRPr="0006436C">
              <w:rPr>
                <w:rStyle w:val="Fremhv"/>
                <w:rFonts w:ascii="Times New Roman" w:hAnsi="Times New Roman" w:cs="Times New Roman"/>
                <w:i w:val="0"/>
                <w:iCs w:val="0"/>
                <w:shd w:val="clear" w:color="auto" w:fill="FFFFFF"/>
                <w:lang w:val="en-GB"/>
              </w:rPr>
              <w:t>”</w:t>
            </w:r>
            <w:r w:rsidR="00F20FAA" w:rsidRPr="0006436C">
              <w:rPr>
                <w:rStyle w:val="Fremhv"/>
                <w:rFonts w:ascii="Times New Roman" w:hAnsi="Times New Roman" w:cs="Times New Roman"/>
                <w:i w:val="0"/>
                <w:iCs w:val="0"/>
                <w:shd w:val="clear" w:color="auto" w:fill="FFFFFF"/>
                <w:lang w:val="en-GB"/>
              </w:rPr>
              <w:t xml:space="preserve"> (BNI I).</w:t>
            </w:r>
          </w:p>
        </w:tc>
      </w:tr>
      <w:tr w:rsidR="00F20FAA" w:rsidRPr="00F00256" w14:paraId="13E83B68" w14:textId="77777777" w:rsidTr="00342C5E">
        <w:tc>
          <w:tcPr>
            <w:tcW w:w="1134" w:type="dxa"/>
          </w:tcPr>
          <w:p w14:paraId="0441D36E"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9</w:t>
            </w:r>
          </w:p>
        </w:tc>
        <w:tc>
          <w:tcPr>
            <w:tcW w:w="8075" w:type="dxa"/>
            <w:shd w:val="clear" w:color="auto" w:fill="auto"/>
          </w:tcPr>
          <w:p w14:paraId="26AE9DCB" w14:textId="3BED2215"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 xml:space="preserve">Seven days postoperatively the patient had </w:t>
            </w:r>
            <w:r w:rsidR="00F20FAA" w:rsidRPr="0006436C">
              <w:rPr>
                <w:rFonts w:ascii="Times New Roman" w:hAnsi="Times New Roman" w:cs="Times New Roman"/>
                <w:i/>
                <w:iCs/>
                <w:lang w:val="en-GB"/>
              </w:rPr>
              <w:t xml:space="preserve">CSF leakage from the </w:t>
            </w:r>
            <w:r w:rsidR="0047630F" w:rsidRPr="0006436C">
              <w:rPr>
                <w:rFonts w:ascii="Times New Roman" w:hAnsi="Times New Roman" w:cs="Times New Roman"/>
                <w:i/>
                <w:iCs/>
                <w:lang w:val="en-GB"/>
              </w:rPr>
              <w:t>scar</w:t>
            </w:r>
            <w:r w:rsidR="00F20FAA" w:rsidRPr="0006436C">
              <w:rPr>
                <w:rFonts w:ascii="Times New Roman" w:hAnsi="Times New Roman" w:cs="Times New Roman"/>
                <w:lang w:val="en-GB"/>
              </w:rPr>
              <w:t xml:space="preserve">. At re-operation, a small </w:t>
            </w:r>
            <w:r w:rsidR="009E193B" w:rsidRPr="0006436C">
              <w:rPr>
                <w:rFonts w:ascii="Times New Roman" w:hAnsi="Times New Roman" w:cs="Times New Roman"/>
                <w:lang w:val="en-GB"/>
              </w:rPr>
              <w:t xml:space="preserve">cerebrospinal fluid fistula </w:t>
            </w:r>
            <w:r w:rsidR="00F20FAA" w:rsidRPr="0006436C">
              <w:rPr>
                <w:rFonts w:ascii="Times New Roman" w:hAnsi="Times New Roman" w:cs="Times New Roman"/>
                <w:lang w:val="en-GB"/>
              </w:rPr>
              <w:t xml:space="preserve">was </w:t>
            </w:r>
            <w:r w:rsidR="000B2AA3" w:rsidRPr="0006436C">
              <w:rPr>
                <w:rFonts w:ascii="Times New Roman" w:hAnsi="Times New Roman" w:cs="Times New Roman"/>
                <w:lang w:val="en-GB"/>
              </w:rPr>
              <w:t>re-</w:t>
            </w:r>
            <w:r w:rsidR="00F20FAA" w:rsidRPr="0006436C">
              <w:rPr>
                <w:rFonts w:ascii="Times New Roman" w:hAnsi="Times New Roman" w:cs="Times New Roman"/>
                <w:lang w:val="en-GB"/>
              </w:rPr>
              <w:t xml:space="preserve">sutured. The wound heeled with no further complications apart from </w:t>
            </w:r>
            <w:r w:rsidR="00F20FAA" w:rsidRPr="0006436C">
              <w:rPr>
                <w:rFonts w:ascii="Times New Roman" w:hAnsi="Times New Roman" w:cs="Times New Roman"/>
                <w:i/>
                <w:iCs/>
                <w:lang w:val="en-GB"/>
              </w:rPr>
              <w:t>occasional headache</w:t>
            </w:r>
            <w:r w:rsidR="00F20FAA" w:rsidRPr="0006436C">
              <w:rPr>
                <w:rFonts w:ascii="Times New Roman" w:hAnsi="Times New Roman" w:cs="Times New Roman"/>
                <w:lang w:val="en-GB"/>
              </w:rPr>
              <w:t xml:space="preserve">. At 24 months follow-up, there were no complications. The surgical outcome </w:t>
            </w:r>
            <w:r w:rsidR="00E005B7"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47630F"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47630F"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658372B2" w14:textId="77777777" w:rsidTr="00342C5E">
        <w:tc>
          <w:tcPr>
            <w:tcW w:w="1134" w:type="dxa"/>
          </w:tcPr>
          <w:p w14:paraId="4F3BC345"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10</w:t>
            </w:r>
          </w:p>
        </w:tc>
        <w:tc>
          <w:tcPr>
            <w:tcW w:w="8075" w:type="dxa"/>
            <w:shd w:val="clear" w:color="auto" w:fill="auto"/>
          </w:tcPr>
          <w:p w14:paraId="386DC09F" w14:textId="53D8128B"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 xml:space="preserve">Two days postoperatively the patient had </w:t>
            </w:r>
            <w:r w:rsidR="00F20FAA" w:rsidRPr="0006436C">
              <w:rPr>
                <w:rFonts w:ascii="Times New Roman" w:hAnsi="Times New Roman" w:cs="Times New Roman"/>
                <w:i/>
                <w:iCs/>
                <w:lang w:val="en-GB"/>
              </w:rPr>
              <w:t xml:space="preserve">CSF leakage from the </w:t>
            </w:r>
            <w:r w:rsidR="001E649A" w:rsidRPr="0006436C">
              <w:rPr>
                <w:rFonts w:ascii="Times New Roman" w:hAnsi="Times New Roman" w:cs="Times New Roman"/>
                <w:i/>
                <w:iCs/>
                <w:lang w:val="en-GB"/>
              </w:rPr>
              <w:t>scar</w:t>
            </w:r>
            <w:r w:rsidR="00F20FAA" w:rsidRPr="0006436C">
              <w:rPr>
                <w:rFonts w:ascii="Times New Roman" w:hAnsi="Times New Roman" w:cs="Times New Roman"/>
                <w:lang w:val="en-GB"/>
              </w:rPr>
              <w:t xml:space="preserve">. An extra suture was placed, and the </w:t>
            </w:r>
            <w:r w:rsidR="0047630F" w:rsidRPr="0006436C">
              <w:rPr>
                <w:rFonts w:ascii="Times New Roman" w:hAnsi="Times New Roman" w:cs="Times New Roman"/>
                <w:lang w:val="en-GB"/>
              </w:rPr>
              <w:t>leakage stopped</w:t>
            </w:r>
            <w:r w:rsidR="00F20FAA" w:rsidRPr="0006436C">
              <w:rPr>
                <w:rFonts w:ascii="Times New Roman" w:hAnsi="Times New Roman" w:cs="Times New Roman"/>
                <w:lang w:val="en-GB"/>
              </w:rPr>
              <w:t xml:space="preserve">. </w:t>
            </w:r>
            <w:r w:rsidR="00F20FAA" w:rsidRPr="0006436C">
              <w:rPr>
                <w:rStyle w:val="Fremhv"/>
                <w:rFonts w:ascii="Times New Roman" w:hAnsi="Times New Roman" w:cs="Times New Roman"/>
                <w:i w:val="0"/>
                <w:iCs w:val="0"/>
                <w:shd w:val="clear" w:color="auto" w:fill="FFFFFF"/>
                <w:lang w:val="en-GB"/>
              </w:rPr>
              <w:t xml:space="preserve">There were no complications at 12- and 24 months follow-up. </w:t>
            </w:r>
            <w:r w:rsidR="008E6AC7" w:rsidRPr="0006436C">
              <w:rPr>
                <w:rStyle w:val="Fremhv"/>
                <w:rFonts w:ascii="Times New Roman" w:hAnsi="Times New Roman" w:cs="Times New Roman"/>
                <w:i w:val="0"/>
                <w:iCs w:val="0"/>
                <w:shd w:val="clear" w:color="auto" w:fill="FFFFFF"/>
                <w:lang w:val="en-GB"/>
              </w:rPr>
              <w:br/>
            </w:r>
            <w:r w:rsidR="00F20FAA" w:rsidRPr="0006436C">
              <w:rPr>
                <w:rStyle w:val="Fremhv"/>
                <w:rFonts w:ascii="Times New Roman" w:hAnsi="Times New Roman" w:cs="Times New Roman"/>
                <w:i w:val="0"/>
                <w:iCs w:val="0"/>
                <w:shd w:val="clear" w:color="auto" w:fill="FFFFFF"/>
                <w:lang w:val="en-GB"/>
              </w:rPr>
              <w:t xml:space="preserve">The surgical outcome </w:t>
            </w:r>
            <w:r w:rsidR="00E005B7" w:rsidRPr="0006436C">
              <w:rPr>
                <w:rFonts w:ascii="Times New Roman" w:hAnsi="Times New Roman" w:cs="Times New Roman"/>
                <w:lang w:val="en-GB"/>
              </w:rPr>
              <w:t xml:space="preserve">at 24 months </w:t>
            </w:r>
            <w:r w:rsidR="00F20FAA" w:rsidRPr="0006436C">
              <w:rPr>
                <w:rStyle w:val="Fremhv"/>
                <w:rFonts w:ascii="Times New Roman" w:hAnsi="Times New Roman" w:cs="Times New Roman"/>
                <w:i w:val="0"/>
                <w:iCs w:val="0"/>
                <w:shd w:val="clear" w:color="auto" w:fill="FFFFFF"/>
                <w:lang w:val="en-GB"/>
              </w:rPr>
              <w:t xml:space="preserve">was </w:t>
            </w:r>
            <w:r w:rsidR="0047630F" w:rsidRPr="0006436C">
              <w:rPr>
                <w:rStyle w:val="Fremhv"/>
                <w:rFonts w:ascii="Times New Roman" w:hAnsi="Times New Roman" w:cs="Times New Roman"/>
                <w:i w:val="0"/>
                <w:iCs w:val="0"/>
                <w:shd w:val="clear" w:color="auto" w:fill="FFFFFF"/>
                <w:lang w:val="en-GB"/>
              </w:rPr>
              <w:t>“E</w:t>
            </w:r>
            <w:r w:rsidR="00F20FAA" w:rsidRPr="0006436C">
              <w:rPr>
                <w:rStyle w:val="Fremhv"/>
                <w:rFonts w:ascii="Times New Roman" w:hAnsi="Times New Roman" w:cs="Times New Roman"/>
                <w:i w:val="0"/>
                <w:iCs w:val="0"/>
                <w:shd w:val="clear" w:color="auto" w:fill="FFFFFF"/>
                <w:lang w:val="en-GB"/>
              </w:rPr>
              <w:t>xcellent</w:t>
            </w:r>
            <w:r w:rsidR="0047630F" w:rsidRPr="0006436C">
              <w:rPr>
                <w:rStyle w:val="Fremhv"/>
                <w:rFonts w:ascii="Times New Roman" w:hAnsi="Times New Roman" w:cs="Times New Roman"/>
                <w:i w:val="0"/>
                <w:iCs w:val="0"/>
                <w:shd w:val="clear" w:color="auto" w:fill="FFFFFF"/>
                <w:lang w:val="en-GB"/>
              </w:rPr>
              <w:t>”</w:t>
            </w:r>
            <w:r w:rsidR="00F20FAA" w:rsidRPr="0006436C">
              <w:rPr>
                <w:rStyle w:val="Fremhv"/>
                <w:rFonts w:ascii="Times New Roman" w:hAnsi="Times New Roman" w:cs="Times New Roman"/>
                <w:i w:val="0"/>
                <w:iCs w:val="0"/>
                <w:shd w:val="clear" w:color="auto" w:fill="FFFFFF"/>
                <w:lang w:val="en-GB"/>
              </w:rPr>
              <w:t xml:space="preserve"> (BNI I). </w:t>
            </w:r>
          </w:p>
        </w:tc>
      </w:tr>
      <w:tr w:rsidR="00F20FAA" w:rsidRPr="0006436C" w14:paraId="14B5D464" w14:textId="77777777" w:rsidTr="00342C5E">
        <w:tc>
          <w:tcPr>
            <w:tcW w:w="1134" w:type="dxa"/>
          </w:tcPr>
          <w:p w14:paraId="7ED3F5D2"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11</w:t>
            </w:r>
          </w:p>
        </w:tc>
        <w:tc>
          <w:tcPr>
            <w:tcW w:w="8075" w:type="dxa"/>
            <w:shd w:val="clear" w:color="auto" w:fill="auto"/>
          </w:tcPr>
          <w:p w14:paraId="6D91FD78" w14:textId="1EA4A673"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F30A40"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had </w:t>
            </w:r>
            <w:r w:rsidR="00F20FAA" w:rsidRPr="0006436C">
              <w:rPr>
                <w:rFonts w:ascii="Times New Roman" w:hAnsi="Times New Roman" w:cs="Times New Roman"/>
                <w:i/>
                <w:iCs/>
                <w:lang w:val="en-GB"/>
              </w:rPr>
              <w:t>CSF leakage from the wound</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rhinoliquorrhea</w:t>
            </w:r>
            <w:r w:rsidR="00F20FAA" w:rsidRPr="0006436C">
              <w:rPr>
                <w:rFonts w:ascii="Times New Roman" w:hAnsi="Times New Roman" w:cs="Times New Roman"/>
                <w:lang w:val="en-GB"/>
              </w:rPr>
              <w:t xml:space="preserve">. At re-operation a </w:t>
            </w:r>
            <w:r w:rsidR="009E193B" w:rsidRPr="0006436C">
              <w:rPr>
                <w:rFonts w:ascii="Times New Roman" w:hAnsi="Times New Roman" w:cs="Times New Roman"/>
                <w:lang w:val="en-GB"/>
              </w:rPr>
              <w:t xml:space="preserve">cerebrospinal fluid fistula </w:t>
            </w:r>
            <w:r w:rsidR="00F20FAA" w:rsidRPr="0006436C">
              <w:rPr>
                <w:rFonts w:ascii="Times New Roman" w:hAnsi="Times New Roman" w:cs="Times New Roman"/>
                <w:lang w:val="en-GB"/>
              </w:rPr>
              <w:t xml:space="preserve">at approximately 1 cm x 2 cm was closed with a net and titanium screws. Two months after re-operation the patient </w:t>
            </w:r>
            <w:r w:rsidR="00454357" w:rsidRPr="0006436C">
              <w:rPr>
                <w:rFonts w:ascii="Times New Roman" w:hAnsi="Times New Roman" w:cs="Times New Roman"/>
                <w:lang w:val="en-GB"/>
              </w:rPr>
              <w:t xml:space="preserve">had </w:t>
            </w:r>
            <w:r w:rsidR="001454C7" w:rsidRPr="0006436C">
              <w:rPr>
                <w:rFonts w:ascii="Times New Roman" w:hAnsi="Times New Roman" w:cs="Times New Roman"/>
                <w:i/>
                <w:iCs/>
                <w:lang w:val="en-GB"/>
              </w:rPr>
              <w:t>scar tissue pain</w:t>
            </w:r>
            <w:r w:rsidR="00F20FAA" w:rsidRPr="0006436C">
              <w:rPr>
                <w:rFonts w:ascii="Times New Roman" w:hAnsi="Times New Roman" w:cs="Times New Roman"/>
                <w:lang w:val="en-GB"/>
              </w:rPr>
              <w:t xml:space="preserve"> which persisted at the 12 months follow-up. Nineteen months after the MVD the patient had a re-operation where the net and screws were removed. It reduced but did not eliminate the </w:t>
            </w:r>
            <w:r w:rsidR="001454C7" w:rsidRPr="0006436C">
              <w:rPr>
                <w:rFonts w:ascii="Times New Roman" w:hAnsi="Times New Roman" w:cs="Times New Roman"/>
                <w:i/>
                <w:iCs/>
                <w:lang w:val="en-GB"/>
              </w:rPr>
              <w:t>scar tissue pain</w:t>
            </w:r>
            <w:r w:rsidR="00F20FAA" w:rsidRPr="0006436C">
              <w:rPr>
                <w:rFonts w:ascii="Times New Roman" w:hAnsi="Times New Roman" w:cs="Times New Roman"/>
                <w:lang w:val="en-GB"/>
              </w:rPr>
              <w:t xml:space="preserve"> which persisted at the 24 months follow-up. </w:t>
            </w:r>
            <w:r w:rsidR="009B3B82"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F231BF"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8E6AC7" w:rsidRPr="0006436C">
              <w:rPr>
                <w:rFonts w:ascii="Times New Roman" w:hAnsi="Times New Roman" w:cs="Times New Roman"/>
                <w:lang w:val="en-GB"/>
              </w:rPr>
              <w:t>“P</w:t>
            </w:r>
            <w:r w:rsidR="00F20FAA" w:rsidRPr="0006436C">
              <w:rPr>
                <w:rFonts w:ascii="Times New Roman" w:hAnsi="Times New Roman" w:cs="Times New Roman"/>
                <w:lang w:val="en-GB"/>
              </w:rPr>
              <w:t>oor</w:t>
            </w:r>
            <w:r w:rsidR="008E6AC7" w:rsidRPr="0006436C">
              <w:rPr>
                <w:rFonts w:ascii="Times New Roman" w:hAnsi="Times New Roman" w:cs="Times New Roman"/>
                <w:lang w:val="en-GB"/>
              </w:rPr>
              <w:t>”</w:t>
            </w:r>
            <w:r w:rsidR="00F20FAA" w:rsidRPr="0006436C">
              <w:rPr>
                <w:rFonts w:ascii="Times New Roman" w:hAnsi="Times New Roman" w:cs="Times New Roman"/>
                <w:lang w:val="en-GB"/>
              </w:rPr>
              <w:t xml:space="preserve"> (BNI IV).</w:t>
            </w:r>
          </w:p>
        </w:tc>
      </w:tr>
      <w:tr w:rsidR="00F20FAA" w:rsidRPr="0006436C" w14:paraId="2BC9EF70" w14:textId="77777777" w:rsidTr="00342C5E">
        <w:tc>
          <w:tcPr>
            <w:tcW w:w="1134" w:type="dxa"/>
          </w:tcPr>
          <w:p w14:paraId="1EA1B41B"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12</w:t>
            </w:r>
          </w:p>
        </w:tc>
        <w:tc>
          <w:tcPr>
            <w:tcW w:w="8075" w:type="dxa"/>
            <w:shd w:val="clear" w:color="auto" w:fill="auto"/>
          </w:tcPr>
          <w:p w14:paraId="2A55772E" w14:textId="00FC60AD"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70819"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had </w:t>
            </w:r>
            <w:r w:rsidR="00F20FAA" w:rsidRPr="0006436C">
              <w:rPr>
                <w:rFonts w:ascii="Times New Roman" w:hAnsi="Times New Roman" w:cs="Times New Roman"/>
                <w:i/>
                <w:iCs/>
                <w:lang w:val="en-GB"/>
              </w:rPr>
              <w:t>CSF leakage from the wound</w:t>
            </w:r>
            <w:r w:rsidR="00F20FAA" w:rsidRPr="0006436C">
              <w:rPr>
                <w:rFonts w:ascii="Times New Roman" w:hAnsi="Times New Roman" w:cs="Times New Roman"/>
                <w:lang w:val="en-GB"/>
              </w:rPr>
              <w:t xml:space="preserve"> and </w:t>
            </w:r>
            <w:r w:rsidR="00E70819" w:rsidRPr="0006436C">
              <w:rPr>
                <w:rFonts w:ascii="Times New Roman" w:hAnsi="Times New Roman" w:cs="Times New Roman"/>
                <w:i/>
                <w:iCs/>
                <w:lang w:val="en-GB"/>
              </w:rPr>
              <w:t>wound drainage that was suspected to be purulent</w:t>
            </w:r>
            <w:r w:rsidR="00F20FAA"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 xml:space="preserve">The patient was treated with </w:t>
            </w:r>
            <w:proofErr w:type="spellStart"/>
            <w:r w:rsidR="00F20FAA" w:rsidRPr="0006436C">
              <w:rPr>
                <w:rFonts w:ascii="Times New Roman" w:hAnsi="Times New Roman" w:cs="Times New Roman"/>
                <w:lang w:val="en-GB"/>
              </w:rPr>
              <w:t>i</w:t>
            </w:r>
            <w:r w:rsidR="008E6AC7" w:rsidRPr="0006436C">
              <w:rPr>
                <w:rFonts w:ascii="Times New Roman" w:hAnsi="Times New Roman" w:cs="Times New Roman"/>
                <w:lang w:val="en-GB"/>
              </w:rPr>
              <w:t>.</w:t>
            </w:r>
            <w:r w:rsidR="00F20FAA" w:rsidRPr="0006436C">
              <w:rPr>
                <w:rFonts w:ascii="Times New Roman" w:hAnsi="Times New Roman" w:cs="Times New Roman"/>
                <w:lang w:val="en-GB"/>
              </w:rPr>
              <w:t>v</w:t>
            </w:r>
            <w:r w:rsidR="008E6AC7" w:rsidRPr="0006436C">
              <w:rPr>
                <w:rFonts w:ascii="Times New Roman" w:hAnsi="Times New Roman" w:cs="Times New Roman"/>
                <w:lang w:val="en-GB"/>
              </w:rPr>
              <w:t>.</w:t>
            </w:r>
            <w:proofErr w:type="spellEnd"/>
            <w:r w:rsidR="00F20FAA" w:rsidRPr="0006436C">
              <w:rPr>
                <w:rFonts w:ascii="Times New Roman" w:hAnsi="Times New Roman" w:cs="Times New Roman"/>
                <w:lang w:val="en-GB"/>
              </w:rPr>
              <w:t xml:space="preserve"> antibiotics and re-operated where a small </w:t>
            </w:r>
            <w:r w:rsidR="009E193B" w:rsidRPr="0006436C">
              <w:rPr>
                <w:rFonts w:ascii="Times New Roman" w:hAnsi="Times New Roman" w:cs="Times New Roman"/>
                <w:lang w:val="en-GB"/>
              </w:rPr>
              <w:t xml:space="preserve">cerebrospinal fluid fistula </w:t>
            </w:r>
            <w:r w:rsidR="00F20FAA" w:rsidRPr="0006436C">
              <w:rPr>
                <w:rFonts w:ascii="Times New Roman" w:hAnsi="Times New Roman" w:cs="Times New Roman"/>
                <w:lang w:val="en-GB"/>
              </w:rPr>
              <w:t xml:space="preserve">was </w:t>
            </w:r>
            <w:r w:rsidR="00E70819" w:rsidRPr="0006436C">
              <w:rPr>
                <w:rFonts w:ascii="Times New Roman" w:hAnsi="Times New Roman" w:cs="Times New Roman"/>
                <w:lang w:val="en-GB"/>
              </w:rPr>
              <w:t>re-</w:t>
            </w:r>
            <w:r w:rsidR="00F20FAA" w:rsidRPr="0006436C">
              <w:rPr>
                <w:rFonts w:ascii="Times New Roman" w:hAnsi="Times New Roman" w:cs="Times New Roman"/>
                <w:lang w:val="en-GB"/>
              </w:rPr>
              <w:t xml:space="preserve">sutured. The wound healed with no further complications. The resulting complications where a constant </w:t>
            </w:r>
            <w:r w:rsidR="00F20FAA" w:rsidRPr="0006436C">
              <w:rPr>
                <w:rFonts w:ascii="Times New Roman" w:hAnsi="Times New Roman" w:cs="Times New Roman"/>
                <w:i/>
                <w:iCs/>
                <w:lang w:val="en-GB"/>
              </w:rPr>
              <w:t>headache</w:t>
            </w:r>
            <w:r w:rsidR="00F20FAA" w:rsidRPr="0006436C">
              <w:rPr>
                <w:rFonts w:ascii="Times New Roman" w:hAnsi="Times New Roman" w:cs="Times New Roman"/>
                <w:lang w:val="en-GB"/>
              </w:rPr>
              <w:t xml:space="preserve"> which persisted at 12- and 24 months follow-up. </w:t>
            </w:r>
            <w:r w:rsidR="00E70819"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F231BF"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8E6AC7" w:rsidRPr="0006436C">
              <w:rPr>
                <w:rFonts w:ascii="Times New Roman" w:hAnsi="Times New Roman" w:cs="Times New Roman"/>
                <w:lang w:val="en-GB"/>
              </w:rPr>
              <w:t>“F</w:t>
            </w:r>
            <w:r w:rsidR="00F20FAA" w:rsidRPr="0006436C">
              <w:rPr>
                <w:rFonts w:ascii="Times New Roman" w:hAnsi="Times New Roman" w:cs="Times New Roman"/>
                <w:lang w:val="en-GB"/>
              </w:rPr>
              <w:t>ailure</w:t>
            </w:r>
            <w:r w:rsidR="008E6AC7" w:rsidRPr="0006436C">
              <w:rPr>
                <w:rFonts w:ascii="Times New Roman" w:hAnsi="Times New Roman" w:cs="Times New Roman"/>
                <w:lang w:val="en-GB"/>
              </w:rPr>
              <w:t>”</w:t>
            </w:r>
            <w:r w:rsidR="00F20FAA" w:rsidRPr="0006436C">
              <w:rPr>
                <w:rFonts w:ascii="Times New Roman" w:hAnsi="Times New Roman" w:cs="Times New Roman"/>
                <w:lang w:val="en-GB"/>
              </w:rPr>
              <w:t xml:space="preserve"> (BNI VA).</w:t>
            </w:r>
          </w:p>
        </w:tc>
      </w:tr>
      <w:tr w:rsidR="00F20FAA" w:rsidRPr="0006436C" w14:paraId="54F4F2BD" w14:textId="77777777" w:rsidTr="00342C5E">
        <w:tc>
          <w:tcPr>
            <w:tcW w:w="1134" w:type="dxa"/>
          </w:tcPr>
          <w:p w14:paraId="7CF3595A"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13</w:t>
            </w:r>
          </w:p>
        </w:tc>
        <w:tc>
          <w:tcPr>
            <w:tcW w:w="8075" w:type="dxa"/>
            <w:shd w:val="clear" w:color="auto" w:fill="auto"/>
          </w:tcPr>
          <w:p w14:paraId="0A0DF822" w14:textId="0F57E55B"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C57598"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had </w:t>
            </w:r>
            <w:r w:rsidR="00F20FAA" w:rsidRPr="0006436C">
              <w:rPr>
                <w:rFonts w:ascii="Times New Roman" w:hAnsi="Times New Roman" w:cs="Times New Roman"/>
                <w:i/>
                <w:iCs/>
                <w:lang w:val="en-GB"/>
              </w:rPr>
              <w:t>CSF leakage from the wound.</w:t>
            </w:r>
            <w:r w:rsidR="00F20FAA" w:rsidRPr="0006436C">
              <w:rPr>
                <w:rFonts w:ascii="Times New Roman" w:hAnsi="Times New Roman" w:cs="Times New Roman"/>
                <w:lang w:val="en-GB"/>
              </w:rPr>
              <w:t xml:space="preserve"> At re-operation a </w:t>
            </w:r>
            <w:r w:rsidR="009E193B" w:rsidRPr="0006436C">
              <w:rPr>
                <w:rFonts w:ascii="Times New Roman" w:hAnsi="Times New Roman" w:cs="Times New Roman"/>
                <w:lang w:val="en-GB"/>
              </w:rPr>
              <w:t xml:space="preserve">cerebrospinal fluid fistula </w:t>
            </w:r>
            <w:r w:rsidR="00F20FAA" w:rsidRPr="0006436C">
              <w:rPr>
                <w:rFonts w:ascii="Times New Roman" w:hAnsi="Times New Roman" w:cs="Times New Roman"/>
                <w:lang w:val="en-GB"/>
              </w:rPr>
              <w:t xml:space="preserve">was </w:t>
            </w:r>
            <w:r w:rsidR="00C57598" w:rsidRPr="0006436C">
              <w:rPr>
                <w:rFonts w:ascii="Times New Roman" w:hAnsi="Times New Roman" w:cs="Times New Roman"/>
                <w:lang w:val="en-GB"/>
              </w:rPr>
              <w:t>re-</w:t>
            </w:r>
            <w:r w:rsidR="00F20FAA" w:rsidRPr="0006436C">
              <w:rPr>
                <w:rFonts w:ascii="Times New Roman" w:hAnsi="Times New Roman" w:cs="Times New Roman"/>
                <w:lang w:val="en-GB"/>
              </w:rPr>
              <w:t xml:space="preserve">sutured. The patient had no further complications at 12- and 24 months follow-up. </w:t>
            </w:r>
            <w:r w:rsidR="00C5759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F231BF"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3D4215"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3D4215"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6F740534" w14:textId="77777777" w:rsidTr="00342C5E">
        <w:tc>
          <w:tcPr>
            <w:tcW w:w="1134" w:type="dxa"/>
          </w:tcPr>
          <w:p w14:paraId="541113F3"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14</w:t>
            </w:r>
          </w:p>
        </w:tc>
        <w:tc>
          <w:tcPr>
            <w:tcW w:w="8075" w:type="dxa"/>
            <w:shd w:val="clear" w:color="auto" w:fill="auto"/>
          </w:tcPr>
          <w:p w14:paraId="1901A718" w14:textId="5BC47CBB"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 xml:space="preserve">Postoperatively, the patient </w:t>
            </w:r>
            <w:r w:rsidR="001A38A7"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severe hypoesthesia</w:t>
            </w:r>
            <w:r w:rsidR="00F20FAA" w:rsidRPr="0006436C">
              <w:rPr>
                <w:rFonts w:ascii="Times New Roman" w:hAnsi="Times New Roman" w:cs="Times New Roman"/>
                <w:lang w:val="en-GB"/>
              </w:rPr>
              <w:t xml:space="preserve"> </w:t>
            </w:r>
            <w:r w:rsidR="005C2BF9" w:rsidRPr="0006436C">
              <w:rPr>
                <w:rFonts w:ascii="Times New Roman" w:hAnsi="Times New Roman" w:cs="Times New Roman"/>
                <w:lang w:val="en-GB"/>
              </w:rPr>
              <w:t xml:space="preserve">and </w:t>
            </w:r>
            <w:r w:rsidR="00F20FAA" w:rsidRPr="0006436C">
              <w:rPr>
                <w:rFonts w:ascii="Times New Roman" w:hAnsi="Times New Roman" w:cs="Times New Roman"/>
                <w:i/>
                <w:iCs/>
                <w:lang w:val="en-GB"/>
              </w:rPr>
              <w:t xml:space="preserve">hearing impairment </w:t>
            </w:r>
            <w:r w:rsidR="00F20FAA" w:rsidRPr="0006436C">
              <w:rPr>
                <w:rFonts w:ascii="Times New Roman" w:hAnsi="Times New Roman" w:cs="Times New Roman"/>
                <w:lang w:val="en-GB"/>
              </w:rPr>
              <w:t>ipsilateral to the operated side</w:t>
            </w:r>
            <w:r w:rsidR="005C2BF9" w:rsidRPr="0006436C">
              <w:rPr>
                <w:rFonts w:ascii="Times New Roman" w:hAnsi="Times New Roman" w:cs="Times New Roman"/>
                <w:lang w:val="en-GB"/>
              </w:rPr>
              <w:t xml:space="preserve"> that persisted </w:t>
            </w:r>
            <w:r w:rsidR="00F20FAA" w:rsidRPr="0006436C">
              <w:rPr>
                <w:rFonts w:ascii="Times New Roman" w:hAnsi="Times New Roman" w:cs="Times New Roman"/>
                <w:lang w:val="en-GB"/>
              </w:rPr>
              <w:t>at the 12</w:t>
            </w:r>
            <w:r w:rsidR="00A51CF0" w:rsidRPr="0006436C">
              <w:rPr>
                <w:rFonts w:ascii="Times New Roman" w:hAnsi="Times New Roman" w:cs="Times New Roman"/>
                <w:lang w:val="en-GB"/>
              </w:rPr>
              <w:t>-</w:t>
            </w:r>
            <w:r w:rsidR="00F20FAA" w:rsidRPr="0006436C">
              <w:rPr>
                <w:rFonts w:ascii="Times New Roman" w:hAnsi="Times New Roman" w:cs="Times New Roman"/>
                <w:lang w:val="en-GB"/>
              </w:rPr>
              <w:t xml:space="preserve"> and 24 months follow</w:t>
            </w:r>
            <w:r w:rsidR="003D4215" w:rsidRPr="0006436C">
              <w:rPr>
                <w:rFonts w:ascii="Times New Roman" w:hAnsi="Times New Roman" w:cs="Times New Roman"/>
                <w:lang w:val="en-GB"/>
              </w:rPr>
              <w:t>-</w:t>
            </w:r>
            <w:r w:rsidR="00F20FAA" w:rsidRPr="0006436C">
              <w:rPr>
                <w:rFonts w:ascii="Times New Roman" w:hAnsi="Times New Roman" w:cs="Times New Roman"/>
                <w:lang w:val="en-GB"/>
              </w:rPr>
              <w:t xml:space="preserve">up. The patient had a </w:t>
            </w:r>
            <w:r w:rsidR="00F20FAA" w:rsidRPr="0006436C">
              <w:rPr>
                <w:rFonts w:ascii="Times New Roman" w:hAnsi="Times New Roman" w:cs="Times New Roman"/>
                <w:i/>
                <w:iCs/>
                <w:lang w:val="en-GB"/>
              </w:rPr>
              <w:t>herpes zoster keratitis</w:t>
            </w:r>
            <w:r w:rsidR="00F20FAA" w:rsidRPr="0006436C">
              <w:rPr>
                <w:rFonts w:ascii="Times New Roman" w:hAnsi="Times New Roman" w:cs="Times New Roman"/>
                <w:lang w:val="en-GB"/>
              </w:rPr>
              <w:t xml:space="preserve"> as a complication to the </w:t>
            </w:r>
            <w:r w:rsidR="00F20FAA" w:rsidRPr="0006436C">
              <w:rPr>
                <w:rFonts w:ascii="Times New Roman" w:hAnsi="Times New Roman" w:cs="Times New Roman"/>
                <w:i/>
                <w:iCs/>
                <w:lang w:val="en-GB"/>
              </w:rPr>
              <w:t>loss of corneal sensitivity</w:t>
            </w:r>
            <w:r w:rsidR="00F20FAA" w:rsidRPr="0006436C">
              <w:rPr>
                <w:rFonts w:ascii="Times New Roman" w:hAnsi="Times New Roman" w:cs="Times New Roman"/>
                <w:lang w:val="en-GB"/>
              </w:rPr>
              <w:t xml:space="preserve">. This eventually resulted in </w:t>
            </w:r>
            <w:r w:rsidR="00F20FAA" w:rsidRPr="0006436C">
              <w:rPr>
                <w:rFonts w:ascii="Times New Roman" w:hAnsi="Times New Roman" w:cs="Times New Roman"/>
                <w:i/>
                <w:iCs/>
                <w:lang w:val="en-GB"/>
              </w:rPr>
              <w:t>loss of vision</w:t>
            </w:r>
            <w:r w:rsidR="00F20FAA" w:rsidRPr="0006436C">
              <w:rPr>
                <w:rFonts w:ascii="Times New Roman" w:hAnsi="Times New Roman" w:cs="Times New Roman"/>
                <w:lang w:val="en-GB"/>
              </w:rPr>
              <w:t xml:space="preserve"> on the right eye 18 months after the procedure. </w:t>
            </w:r>
            <w:r w:rsidR="00C5759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F231BF"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3D4215" w:rsidRPr="0006436C">
              <w:rPr>
                <w:rFonts w:ascii="Times New Roman" w:hAnsi="Times New Roman" w:cs="Times New Roman"/>
                <w:lang w:val="en-GB"/>
              </w:rPr>
              <w:t>“F</w:t>
            </w:r>
            <w:r w:rsidR="00F20FAA" w:rsidRPr="0006436C">
              <w:rPr>
                <w:rFonts w:ascii="Times New Roman" w:hAnsi="Times New Roman" w:cs="Times New Roman"/>
                <w:lang w:val="en-GB"/>
              </w:rPr>
              <w:t>ailure</w:t>
            </w:r>
            <w:r w:rsidR="003D4215" w:rsidRPr="0006436C">
              <w:rPr>
                <w:rFonts w:ascii="Times New Roman" w:hAnsi="Times New Roman" w:cs="Times New Roman"/>
                <w:lang w:val="en-GB"/>
              </w:rPr>
              <w:t>”</w:t>
            </w:r>
            <w:r w:rsidR="00F20FAA" w:rsidRPr="0006436C">
              <w:rPr>
                <w:rFonts w:ascii="Times New Roman" w:hAnsi="Times New Roman" w:cs="Times New Roman"/>
                <w:lang w:val="en-GB"/>
              </w:rPr>
              <w:t xml:space="preserve"> (BNI VB).</w:t>
            </w:r>
          </w:p>
        </w:tc>
      </w:tr>
      <w:tr w:rsidR="00F20FAA" w:rsidRPr="0006436C" w14:paraId="3B79F869" w14:textId="77777777" w:rsidTr="00342C5E">
        <w:tc>
          <w:tcPr>
            <w:tcW w:w="1134" w:type="dxa"/>
          </w:tcPr>
          <w:p w14:paraId="50F892A7"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15</w:t>
            </w:r>
          </w:p>
        </w:tc>
        <w:tc>
          <w:tcPr>
            <w:tcW w:w="8075" w:type="dxa"/>
            <w:shd w:val="clear" w:color="auto" w:fill="auto"/>
          </w:tcPr>
          <w:p w14:paraId="1B87955E" w14:textId="4F71120E"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 xml:space="preserve">Postoperatively, the patient had </w:t>
            </w:r>
            <w:r w:rsidR="00F20FAA" w:rsidRPr="0006436C">
              <w:rPr>
                <w:rFonts w:ascii="Times New Roman" w:hAnsi="Times New Roman" w:cs="Times New Roman"/>
                <w:i/>
                <w:iCs/>
                <w:lang w:val="en-GB"/>
              </w:rPr>
              <w:t>blurred vision</w:t>
            </w:r>
            <w:r w:rsidR="00F20FAA" w:rsidRPr="0006436C">
              <w:rPr>
                <w:rFonts w:ascii="Times New Roman" w:hAnsi="Times New Roman" w:cs="Times New Roman"/>
                <w:lang w:val="en-GB"/>
              </w:rPr>
              <w:t xml:space="preserve"> and an ophthalmologist confirmed the diagnosis of </w:t>
            </w:r>
            <w:r w:rsidR="00F20FAA" w:rsidRPr="0006436C">
              <w:rPr>
                <w:rFonts w:ascii="Times New Roman" w:hAnsi="Times New Roman" w:cs="Times New Roman"/>
                <w:i/>
                <w:iCs/>
                <w:lang w:val="en-GB"/>
              </w:rPr>
              <w:t>keratoconjunctivitis sicca</w:t>
            </w:r>
            <w:r w:rsidR="00F20FAA" w:rsidRPr="0006436C">
              <w:rPr>
                <w:rFonts w:ascii="Times New Roman" w:hAnsi="Times New Roman" w:cs="Times New Roman"/>
                <w:lang w:val="en-GB"/>
              </w:rPr>
              <w:t xml:space="preserve"> as a surgical complication due to </w:t>
            </w:r>
            <w:r w:rsidR="00F20FAA" w:rsidRPr="0006436C">
              <w:rPr>
                <w:rFonts w:ascii="Times New Roman" w:hAnsi="Times New Roman" w:cs="Times New Roman"/>
                <w:i/>
                <w:iCs/>
                <w:lang w:val="en-GB"/>
              </w:rPr>
              <w:t>reduced cornea sensibility</w:t>
            </w:r>
            <w:r w:rsidR="00F20FAA" w:rsidRPr="0006436C">
              <w:rPr>
                <w:rFonts w:ascii="Times New Roman" w:hAnsi="Times New Roman" w:cs="Times New Roman"/>
                <w:lang w:val="en-GB"/>
              </w:rPr>
              <w:t xml:space="preserve">. Furthermore, the patient </w:t>
            </w:r>
            <w:r w:rsidR="001A38A7" w:rsidRPr="0006436C">
              <w:rPr>
                <w:rFonts w:ascii="Times New Roman" w:hAnsi="Times New Roman" w:cs="Times New Roman"/>
                <w:lang w:val="en-GB"/>
              </w:rPr>
              <w:t xml:space="preserve">had </w:t>
            </w:r>
            <w:r w:rsidR="00F20FAA" w:rsidRPr="0006436C">
              <w:rPr>
                <w:rFonts w:ascii="Times New Roman" w:hAnsi="Times New Roman" w:cs="Times New Roman"/>
                <w:i/>
                <w:iCs/>
                <w:lang w:val="en-GB"/>
              </w:rPr>
              <w:t>reduced tear production and severe hyp</w:t>
            </w:r>
            <w:r w:rsidR="00C57598" w:rsidRPr="0006436C">
              <w:rPr>
                <w:rFonts w:ascii="Times New Roman" w:hAnsi="Times New Roman" w:cs="Times New Roman"/>
                <w:i/>
                <w:iCs/>
                <w:lang w:val="en-GB"/>
              </w:rPr>
              <w:t>o</w:t>
            </w:r>
            <w:r w:rsidR="00F20FAA" w:rsidRPr="0006436C">
              <w:rPr>
                <w:rFonts w:ascii="Times New Roman" w:hAnsi="Times New Roman" w:cs="Times New Roman"/>
                <w:i/>
                <w:iCs/>
                <w:lang w:val="en-GB"/>
              </w:rPr>
              <w:t xml:space="preserve">esthesia </w:t>
            </w:r>
            <w:r w:rsidR="00F20FAA" w:rsidRPr="0006436C">
              <w:rPr>
                <w:rFonts w:ascii="Times New Roman" w:hAnsi="Times New Roman" w:cs="Times New Roman"/>
                <w:lang w:val="en-GB"/>
              </w:rPr>
              <w:t>in the left 1</w:t>
            </w:r>
            <w:r w:rsidR="00F20FAA" w:rsidRPr="0006436C">
              <w:rPr>
                <w:rFonts w:ascii="Times New Roman" w:hAnsi="Times New Roman" w:cs="Times New Roman"/>
                <w:vertAlign w:val="superscript"/>
                <w:lang w:val="en-GB"/>
              </w:rPr>
              <w:t>st</w:t>
            </w:r>
            <w:r w:rsidR="00F20FAA" w:rsidRPr="0006436C">
              <w:rPr>
                <w:rFonts w:ascii="Times New Roman" w:hAnsi="Times New Roman" w:cs="Times New Roman"/>
                <w:lang w:val="en-GB"/>
              </w:rPr>
              <w:t xml:space="preserve"> and 2</w:t>
            </w:r>
            <w:r w:rsidR="00F20FAA" w:rsidRPr="0006436C">
              <w:rPr>
                <w:rFonts w:ascii="Times New Roman" w:hAnsi="Times New Roman" w:cs="Times New Roman"/>
                <w:vertAlign w:val="superscript"/>
                <w:lang w:val="en-GB"/>
              </w:rPr>
              <w:t>nd</w:t>
            </w:r>
            <w:r w:rsidR="00F20FAA" w:rsidRPr="0006436C">
              <w:rPr>
                <w:rFonts w:ascii="Times New Roman" w:hAnsi="Times New Roman" w:cs="Times New Roman"/>
                <w:lang w:val="en-GB"/>
              </w:rPr>
              <w:t xml:space="preserve"> trigeminal branch which persisted at the 12-months and 24</w:t>
            </w:r>
            <w:r w:rsidR="00E10FF7" w:rsidRPr="0006436C">
              <w:rPr>
                <w:rFonts w:ascii="Times New Roman" w:hAnsi="Times New Roman" w:cs="Times New Roman"/>
                <w:lang w:val="en-GB"/>
              </w:rPr>
              <w:t xml:space="preserve"> </w:t>
            </w:r>
            <w:r w:rsidR="00F20FAA" w:rsidRPr="0006436C">
              <w:rPr>
                <w:rFonts w:ascii="Times New Roman" w:hAnsi="Times New Roman" w:cs="Times New Roman"/>
                <w:lang w:val="en-GB"/>
              </w:rPr>
              <w:t>-months follow</w:t>
            </w:r>
            <w:r w:rsidR="00C57598" w:rsidRPr="0006436C">
              <w:rPr>
                <w:rFonts w:ascii="Times New Roman" w:hAnsi="Times New Roman" w:cs="Times New Roman"/>
                <w:lang w:val="en-GB"/>
              </w:rPr>
              <w:t>-</w:t>
            </w:r>
            <w:r w:rsidR="00F20FAA" w:rsidRPr="0006436C">
              <w:rPr>
                <w:rFonts w:ascii="Times New Roman" w:hAnsi="Times New Roman" w:cs="Times New Roman"/>
                <w:lang w:val="en-GB"/>
              </w:rPr>
              <w:t xml:space="preserve">up. </w:t>
            </w:r>
            <w:r w:rsidR="00C5759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C0523A"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E10FF7"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E10FF7"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23DE0738" w14:textId="77777777" w:rsidTr="00342C5E">
        <w:tc>
          <w:tcPr>
            <w:tcW w:w="1134" w:type="dxa"/>
          </w:tcPr>
          <w:p w14:paraId="513BB600"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lastRenderedPageBreak/>
              <w:t>16</w:t>
            </w:r>
          </w:p>
        </w:tc>
        <w:tc>
          <w:tcPr>
            <w:tcW w:w="8075" w:type="dxa"/>
            <w:shd w:val="clear" w:color="auto" w:fill="auto"/>
          </w:tcPr>
          <w:p w14:paraId="7F957608" w14:textId="481EED1C"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2A68E6"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1A38A7"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DE262D" w:rsidRPr="0006436C">
              <w:rPr>
                <w:rFonts w:ascii="Times New Roman" w:hAnsi="Times New Roman" w:cs="Times New Roman"/>
                <w:i/>
                <w:iCs/>
                <w:lang w:val="en-GB"/>
              </w:rPr>
              <w:t>a</w:t>
            </w:r>
            <w:r w:rsidR="00F20FAA" w:rsidRPr="0006436C">
              <w:rPr>
                <w:rFonts w:ascii="Times New Roman" w:hAnsi="Times New Roman" w:cs="Times New Roman"/>
                <w:i/>
                <w:iCs/>
                <w:lang w:val="en-GB"/>
              </w:rPr>
              <w:t xml:space="preserve">taxia </w:t>
            </w:r>
            <w:r w:rsidR="00DE262D" w:rsidRPr="0006436C">
              <w:rPr>
                <w:rFonts w:ascii="Times New Roman" w:hAnsi="Times New Roman" w:cs="Times New Roman"/>
                <w:lang w:val="en-GB"/>
              </w:rPr>
              <w:t xml:space="preserve">that </w:t>
            </w:r>
            <w:r w:rsidR="00F20FAA" w:rsidRPr="0006436C">
              <w:rPr>
                <w:rFonts w:ascii="Times New Roman" w:hAnsi="Times New Roman" w:cs="Times New Roman"/>
                <w:lang w:val="en-GB"/>
              </w:rPr>
              <w:t xml:space="preserve">persisted at the 12- and 24 months follow-up. </w:t>
            </w:r>
            <w:r w:rsidR="002A68E6"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C0523A"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4D1653"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4D1653"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1FA8A280" w14:textId="77777777" w:rsidTr="00342C5E">
        <w:tc>
          <w:tcPr>
            <w:tcW w:w="1134" w:type="dxa"/>
          </w:tcPr>
          <w:p w14:paraId="17C7C1FE"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17</w:t>
            </w:r>
          </w:p>
        </w:tc>
        <w:tc>
          <w:tcPr>
            <w:tcW w:w="8075" w:type="dxa"/>
            <w:shd w:val="clear" w:color="auto" w:fill="auto"/>
          </w:tcPr>
          <w:p w14:paraId="2BE28046" w14:textId="42A50F8C"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 procedure was technical</w:t>
            </w:r>
            <w:r w:rsidR="002A68E6" w:rsidRPr="0006436C">
              <w:rPr>
                <w:rFonts w:ascii="Times New Roman" w:hAnsi="Times New Roman" w:cs="Times New Roman"/>
                <w:lang w:val="en-GB"/>
              </w:rPr>
              <w:t>ly</w:t>
            </w:r>
            <w:r w:rsidRPr="0006436C">
              <w:rPr>
                <w:rFonts w:ascii="Times New Roman" w:hAnsi="Times New Roman" w:cs="Times New Roman"/>
                <w:lang w:val="en-GB"/>
              </w:rPr>
              <w:t xml:space="preserve"> difficult as </w:t>
            </w:r>
            <w:r w:rsidR="002A68E6" w:rsidRPr="0006436C">
              <w:rPr>
                <w:rFonts w:ascii="Times New Roman" w:hAnsi="Times New Roman" w:cs="Times New Roman"/>
                <w:lang w:val="en-GB"/>
              </w:rPr>
              <w:t>the</w:t>
            </w:r>
            <w:r w:rsidR="00F231BF" w:rsidRPr="0006436C">
              <w:rPr>
                <w:rFonts w:ascii="Times New Roman" w:hAnsi="Times New Roman" w:cs="Times New Roman"/>
                <w:lang w:val="en-GB"/>
              </w:rPr>
              <w:t>re</w:t>
            </w:r>
            <w:r w:rsidR="002A68E6" w:rsidRPr="0006436C">
              <w:rPr>
                <w:rFonts w:ascii="Times New Roman" w:hAnsi="Times New Roman" w:cs="Times New Roman"/>
                <w:lang w:val="en-GB"/>
              </w:rPr>
              <w:t xml:space="preserve"> was</w:t>
            </w:r>
            <w:r w:rsidRPr="0006436C">
              <w:rPr>
                <w:rFonts w:ascii="Times New Roman" w:hAnsi="Times New Roman" w:cs="Times New Roman"/>
                <w:lang w:val="en-GB"/>
              </w:rPr>
              <w:t xml:space="preserve"> a large sclerotic vertebral arter</w:t>
            </w:r>
            <w:r w:rsidR="002A68E6" w:rsidRPr="0006436C">
              <w:rPr>
                <w:rFonts w:ascii="Times New Roman" w:hAnsi="Times New Roman" w:cs="Times New Roman"/>
                <w:lang w:val="en-GB"/>
              </w:rPr>
              <w:t>y</w:t>
            </w:r>
            <w:r w:rsidRPr="0006436C">
              <w:rPr>
                <w:rFonts w:ascii="Times New Roman" w:hAnsi="Times New Roman" w:cs="Times New Roman"/>
                <w:lang w:val="en-GB"/>
              </w:rPr>
              <w:t xml:space="preserve"> loop which compressed and dislocated the 7</w:t>
            </w:r>
            <w:r w:rsidRPr="0006436C">
              <w:rPr>
                <w:rFonts w:ascii="Times New Roman" w:hAnsi="Times New Roman" w:cs="Times New Roman"/>
                <w:vertAlign w:val="superscript"/>
                <w:lang w:val="en-GB"/>
              </w:rPr>
              <w:t>th</w:t>
            </w:r>
            <w:r w:rsidRPr="0006436C">
              <w:rPr>
                <w:rFonts w:ascii="Times New Roman" w:hAnsi="Times New Roman" w:cs="Times New Roman"/>
                <w:lang w:val="en-GB"/>
              </w:rPr>
              <w:t xml:space="preserve"> and 8</w:t>
            </w:r>
            <w:r w:rsidRPr="0006436C">
              <w:rPr>
                <w:rFonts w:ascii="Times New Roman" w:hAnsi="Times New Roman" w:cs="Times New Roman"/>
                <w:vertAlign w:val="superscript"/>
                <w:lang w:val="en-GB"/>
              </w:rPr>
              <w:t>th</w:t>
            </w:r>
            <w:r w:rsidRPr="0006436C">
              <w:rPr>
                <w:rFonts w:ascii="Times New Roman" w:hAnsi="Times New Roman" w:cs="Times New Roman"/>
                <w:lang w:val="en-GB"/>
              </w:rPr>
              <w:t xml:space="preserve"> cranial nerve </w:t>
            </w:r>
            <w:r w:rsidR="004D1653" w:rsidRPr="0006436C">
              <w:rPr>
                <w:rFonts w:ascii="Times New Roman" w:hAnsi="Times New Roman" w:cs="Times New Roman"/>
                <w:lang w:val="en-GB"/>
              </w:rPr>
              <w:t xml:space="preserve">and </w:t>
            </w:r>
            <w:proofErr w:type="gramStart"/>
            <w:r w:rsidR="004D1653" w:rsidRPr="0006436C">
              <w:rPr>
                <w:rFonts w:ascii="Times New Roman" w:hAnsi="Times New Roman" w:cs="Times New Roman"/>
                <w:lang w:val="en-GB"/>
              </w:rPr>
              <w:t>came into contact with</w:t>
            </w:r>
            <w:proofErr w:type="gramEnd"/>
            <w:r w:rsidR="004D1653" w:rsidRPr="0006436C">
              <w:rPr>
                <w:rFonts w:ascii="Times New Roman" w:hAnsi="Times New Roman" w:cs="Times New Roman"/>
                <w:lang w:val="en-GB"/>
              </w:rPr>
              <w:t xml:space="preserve"> the trigeminal nerve </w:t>
            </w:r>
            <w:r w:rsidRPr="0006436C">
              <w:rPr>
                <w:rFonts w:ascii="Times New Roman" w:hAnsi="Times New Roman" w:cs="Times New Roman"/>
                <w:lang w:val="en-GB"/>
              </w:rPr>
              <w:t>at the root entry zone.</w:t>
            </w:r>
          </w:p>
          <w:p w14:paraId="1570B3A6" w14:textId="67C0906D"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w:t>
            </w:r>
            <w:bookmarkStart w:id="2" w:name="_Hlk59102246"/>
            <w:r w:rsidRPr="0006436C">
              <w:rPr>
                <w:rFonts w:ascii="Times New Roman" w:hAnsi="Times New Roman" w:cs="Times New Roman"/>
                <w:lang w:val="en-GB"/>
              </w:rPr>
              <w:t xml:space="preserve">A postoperative MRI </w:t>
            </w:r>
            <w:r w:rsidR="004D1653" w:rsidRPr="0006436C">
              <w:rPr>
                <w:rFonts w:ascii="Times New Roman" w:hAnsi="Times New Roman" w:cs="Times New Roman"/>
                <w:lang w:val="en-GB"/>
              </w:rPr>
              <w:t xml:space="preserve">months after the procedure </w:t>
            </w:r>
            <w:r w:rsidRPr="0006436C">
              <w:rPr>
                <w:rFonts w:ascii="Times New Roman" w:hAnsi="Times New Roman" w:cs="Times New Roman"/>
                <w:lang w:val="en-GB"/>
              </w:rPr>
              <w:t xml:space="preserve">displayed </w:t>
            </w:r>
            <w:r w:rsidRPr="0006436C">
              <w:rPr>
                <w:rFonts w:ascii="Times New Roman" w:eastAsia="Times New Roman" w:hAnsi="Times New Roman" w:cs="Times New Roman"/>
                <w:color w:val="000000"/>
                <w:lang w:val="en-GB"/>
              </w:rPr>
              <w:t>gliosis in the left middle cerebellar peduncle</w:t>
            </w:r>
            <w:r w:rsidRPr="0006436C">
              <w:rPr>
                <w:rFonts w:ascii="Times New Roman" w:hAnsi="Times New Roman" w:cs="Times New Roman"/>
                <w:color w:val="000000"/>
                <w:shd w:val="clear" w:color="auto" w:fill="FFFFFF"/>
                <w:lang w:val="en-GB"/>
              </w:rPr>
              <w:t xml:space="preserve">. </w:t>
            </w:r>
            <w:bookmarkEnd w:id="2"/>
            <w:r w:rsidRPr="0006436C">
              <w:rPr>
                <w:rFonts w:ascii="Times New Roman" w:hAnsi="Times New Roman" w:cs="Times New Roman"/>
                <w:color w:val="000000"/>
                <w:shd w:val="clear" w:color="auto" w:fill="FFFFFF"/>
                <w:lang w:val="en-GB"/>
              </w:rPr>
              <w:t xml:space="preserve">The resulting complications were </w:t>
            </w:r>
            <w:r w:rsidR="00C0523A" w:rsidRPr="0006436C">
              <w:rPr>
                <w:rFonts w:ascii="Times New Roman" w:hAnsi="Times New Roman" w:cs="Times New Roman"/>
                <w:i/>
                <w:iCs/>
                <w:color w:val="000000"/>
                <w:shd w:val="clear" w:color="auto" w:fill="FFFFFF"/>
                <w:lang w:val="en-GB"/>
              </w:rPr>
              <w:t xml:space="preserve">permanent </w:t>
            </w:r>
            <w:r w:rsidRPr="0006436C">
              <w:rPr>
                <w:rFonts w:ascii="Times New Roman" w:hAnsi="Times New Roman" w:cs="Times New Roman"/>
                <w:i/>
                <w:iCs/>
                <w:color w:val="000000"/>
                <w:shd w:val="clear" w:color="auto" w:fill="FFFFFF"/>
                <w:lang w:val="en-GB"/>
              </w:rPr>
              <w:t xml:space="preserve">ataxia, </w:t>
            </w:r>
            <w:r w:rsidR="00C0523A" w:rsidRPr="0006436C">
              <w:rPr>
                <w:rFonts w:ascii="Times New Roman" w:hAnsi="Times New Roman" w:cs="Times New Roman"/>
                <w:i/>
                <w:iCs/>
                <w:color w:val="000000"/>
                <w:shd w:val="clear" w:color="auto" w:fill="FFFFFF"/>
                <w:lang w:val="en-GB"/>
              </w:rPr>
              <w:t xml:space="preserve">permanent </w:t>
            </w:r>
            <w:r w:rsidRPr="0006436C">
              <w:rPr>
                <w:rFonts w:ascii="Times New Roman" w:hAnsi="Times New Roman" w:cs="Times New Roman"/>
                <w:i/>
                <w:iCs/>
                <w:color w:val="000000"/>
                <w:shd w:val="clear" w:color="auto" w:fill="FFFFFF"/>
                <w:lang w:val="en-GB"/>
              </w:rPr>
              <w:t>left facial nerve paralysis</w:t>
            </w:r>
            <w:r w:rsidRPr="0006436C">
              <w:rPr>
                <w:rFonts w:ascii="Times New Roman" w:hAnsi="Times New Roman" w:cs="Times New Roman"/>
                <w:color w:val="000000"/>
                <w:shd w:val="clear" w:color="auto" w:fill="FFFFFF"/>
                <w:lang w:val="en-GB"/>
              </w:rPr>
              <w:t xml:space="preserve"> (resulting in lagophthalmos which was treated with implantation of platin in the left eyelid), </w:t>
            </w:r>
            <w:r w:rsidR="00C0523A" w:rsidRPr="0006436C">
              <w:rPr>
                <w:rFonts w:ascii="Times New Roman" w:hAnsi="Times New Roman" w:cs="Times New Roman"/>
                <w:i/>
                <w:iCs/>
                <w:color w:val="000000"/>
                <w:shd w:val="clear" w:color="auto" w:fill="FFFFFF"/>
                <w:lang w:val="en-GB"/>
              </w:rPr>
              <w:t>permanent</w:t>
            </w:r>
            <w:r w:rsidR="00C0523A" w:rsidRPr="0006436C">
              <w:rPr>
                <w:rFonts w:ascii="Times New Roman" w:hAnsi="Times New Roman" w:cs="Times New Roman"/>
                <w:color w:val="000000"/>
                <w:shd w:val="clear" w:color="auto" w:fill="FFFFFF"/>
                <w:lang w:val="en-GB"/>
              </w:rPr>
              <w:t xml:space="preserve"> </w:t>
            </w:r>
            <w:r w:rsidRPr="0006436C">
              <w:rPr>
                <w:rFonts w:ascii="Times New Roman" w:hAnsi="Times New Roman" w:cs="Times New Roman"/>
                <w:i/>
                <w:iCs/>
                <w:color w:val="000000"/>
                <w:shd w:val="clear" w:color="auto" w:fill="FFFFFF"/>
                <w:lang w:val="en-GB"/>
              </w:rPr>
              <w:t>hearing impairment</w:t>
            </w:r>
            <w:r w:rsidR="004D1653" w:rsidRPr="0006436C">
              <w:rPr>
                <w:rFonts w:ascii="Times New Roman" w:hAnsi="Times New Roman" w:cs="Times New Roman"/>
                <w:color w:val="000000"/>
                <w:shd w:val="clear" w:color="auto" w:fill="FFFFFF"/>
                <w:lang w:val="en-GB"/>
              </w:rPr>
              <w:t>,</w:t>
            </w:r>
            <w:r w:rsidR="00A51CF0" w:rsidRPr="0006436C">
              <w:rPr>
                <w:rFonts w:ascii="Times New Roman" w:hAnsi="Times New Roman" w:cs="Times New Roman"/>
                <w:color w:val="000000"/>
                <w:shd w:val="clear" w:color="auto" w:fill="FFFFFF"/>
                <w:lang w:val="en-GB"/>
              </w:rPr>
              <w:t xml:space="preserve"> </w:t>
            </w:r>
            <w:r w:rsidR="00C0523A" w:rsidRPr="0006436C">
              <w:rPr>
                <w:rFonts w:ascii="Times New Roman" w:hAnsi="Times New Roman" w:cs="Times New Roman"/>
                <w:i/>
                <w:iCs/>
                <w:color w:val="000000"/>
                <w:shd w:val="clear" w:color="auto" w:fill="FFFFFF"/>
                <w:lang w:val="en-GB"/>
              </w:rPr>
              <w:t>permanent</w:t>
            </w:r>
            <w:r w:rsidR="00C0523A" w:rsidRPr="0006436C">
              <w:rPr>
                <w:rFonts w:ascii="Times New Roman" w:hAnsi="Times New Roman" w:cs="Times New Roman"/>
                <w:color w:val="000000"/>
                <w:shd w:val="clear" w:color="auto" w:fill="FFFFFF"/>
                <w:lang w:val="en-GB"/>
              </w:rPr>
              <w:t xml:space="preserve"> </w:t>
            </w:r>
            <w:r w:rsidRPr="0006436C">
              <w:rPr>
                <w:rFonts w:ascii="Times New Roman" w:hAnsi="Times New Roman" w:cs="Times New Roman"/>
                <w:i/>
                <w:iCs/>
                <w:color w:val="000000"/>
                <w:shd w:val="clear" w:color="auto" w:fill="FFFFFF"/>
                <w:lang w:val="en-GB"/>
              </w:rPr>
              <w:t xml:space="preserve">dizziness </w:t>
            </w:r>
            <w:r w:rsidRPr="0006436C">
              <w:rPr>
                <w:rFonts w:ascii="Times New Roman" w:hAnsi="Times New Roman" w:cs="Times New Roman"/>
                <w:color w:val="000000"/>
                <w:shd w:val="clear" w:color="auto" w:fill="FFFFFF"/>
                <w:lang w:val="en-GB"/>
              </w:rPr>
              <w:t xml:space="preserve">and </w:t>
            </w:r>
            <w:r w:rsidRPr="0006436C">
              <w:rPr>
                <w:rFonts w:ascii="Times New Roman" w:hAnsi="Times New Roman" w:cs="Times New Roman"/>
                <w:i/>
                <w:iCs/>
                <w:color w:val="000000"/>
                <w:shd w:val="clear" w:color="auto" w:fill="FFFFFF"/>
                <w:lang w:val="en-GB"/>
              </w:rPr>
              <w:t>eating difficulties</w:t>
            </w:r>
            <w:r w:rsidRPr="0006436C">
              <w:rPr>
                <w:rFonts w:ascii="Times New Roman" w:hAnsi="Times New Roman" w:cs="Times New Roman"/>
                <w:color w:val="000000"/>
                <w:shd w:val="clear" w:color="auto" w:fill="FFFFFF"/>
                <w:lang w:val="en-GB"/>
              </w:rPr>
              <w:t xml:space="preserve"> which persisted at 12 months follow-up. All complications except eating difficulties persisted </w:t>
            </w:r>
            <w:r w:rsidR="004D1653" w:rsidRPr="0006436C">
              <w:rPr>
                <w:rFonts w:ascii="Times New Roman" w:hAnsi="Times New Roman" w:cs="Times New Roman"/>
                <w:color w:val="000000"/>
                <w:shd w:val="clear" w:color="auto" w:fill="FFFFFF"/>
                <w:lang w:val="en-GB"/>
              </w:rPr>
              <w:t xml:space="preserve">also </w:t>
            </w:r>
            <w:r w:rsidRPr="0006436C">
              <w:rPr>
                <w:rFonts w:ascii="Times New Roman" w:hAnsi="Times New Roman" w:cs="Times New Roman"/>
                <w:color w:val="000000"/>
                <w:shd w:val="clear" w:color="auto" w:fill="FFFFFF"/>
                <w:lang w:val="en-GB"/>
              </w:rPr>
              <w:t>at 24</w:t>
            </w:r>
            <w:r w:rsidR="004D1653" w:rsidRPr="0006436C">
              <w:rPr>
                <w:rFonts w:ascii="Times New Roman" w:hAnsi="Times New Roman" w:cs="Times New Roman"/>
                <w:color w:val="000000"/>
                <w:shd w:val="clear" w:color="auto" w:fill="FFFFFF"/>
                <w:lang w:val="en-GB"/>
              </w:rPr>
              <w:t xml:space="preserve"> </w:t>
            </w:r>
            <w:r w:rsidRPr="0006436C">
              <w:rPr>
                <w:rFonts w:ascii="Times New Roman" w:hAnsi="Times New Roman" w:cs="Times New Roman"/>
                <w:color w:val="000000"/>
                <w:shd w:val="clear" w:color="auto" w:fill="FFFFFF"/>
                <w:lang w:val="en-GB"/>
              </w:rPr>
              <w:t>month</w:t>
            </w:r>
            <w:r w:rsidR="004D1653" w:rsidRPr="0006436C">
              <w:rPr>
                <w:rFonts w:ascii="Times New Roman" w:hAnsi="Times New Roman" w:cs="Times New Roman"/>
                <w:color w:val="000000"/>
                <w:shd w:val="clear" w:color="auto" w:fill="FFFFFF"/>
                <w:lang w:val="en-GB"/>
              </w:rPr>
              <w:t>s</w:t>
            </w:r>
            <w:r w:rsidRPr="0006436C">
              <w:rPr>
                <w:rFonts w:ascii="Times New Roman" w:hAnsi="Times New Roman" w:cs="Times New Roman"/>
                <w:color w:val="000000"/>
                <w:shd w:val="clear" w:color="auto" w:fill="FFFFFF"/>
                <w:lang w:val="en-GB"/>
              </w:rPr>
              <w:t xml:space="preserve"> follow-up. </w:t>
            </w:r>
            <w:r w:rsidR="007934E2" w:rsidRPr="0006436C">
              <w:rPr>
                <w:rFonts w:ascii="Times New Roman" w:hAnsi="Times New Roman" w:cs="Times New Roman"/>
                <w:color w:val="000000"/>
                <w:shd w:val="clear" w:color="auto" w:fill="FFFFFF"/>
                <w:lang w:val="en-GB"/>
              </w:rPr>
              <w:br/>
            </w:r>
            <w:r w:rsidRPr="0006436C">
              <w:rPr>
                <w:rFonts w:ascii="Times New Roman" w:hAnsi="Times New Roman" w:cs="Times New Roman"/>
                <w:color w:val="000000"/>
                <w:shd w:val="clear" w:color="auto" w:fill="FFFFFF"/>
                <w:lang w:val="en-GB"/>
              </w:rPr>
              <w:t xml:space="preserve">The surgical outcome </w:t>
            </w:r>
            <w:r w:rsidR="00C0523A" w:rsidRPr="0006436C">
              <w:rPr>
                <w:rFonts w:ascii="Times New Roman" w:hAnsi="Times New Roman" w:cs="Times New Roman"/>
                <w:lang w:val="en-GB"/>
              </w:rPr>
              <w:t xml:space="preserve">at 24 months </w:t>
            </w:r>
            <w:r w:rsidRPr="0006436C">
              <w:rPr>
                <w:rFonts w:ascii="Times New Roman" w:hAnsi="Times New Roman" w:cs="Times New Roman"/>
                <w:color w:val="000000"/>
                <w:shd w:val="clear" w:color="auto" w:fill="FFFFFF"/>
                <w:lang w:val="en-GB"/>
              </w:rPr>
              <w:t xml:space="preserve">was </w:t>
            </w:r>
            <w:r w:rsidR="004D1653" w:rsidRPr="0006436C">
              <w:rPr>
                <w:rFonts w:ascii="Times New Roman" w:hAnsi="Times New Roman" w:cs="Times New Roman"/>
                <w:color w:val="000000"/>
                <w:shd w:val="clear" w:color="auto" w:fill="FFFFFF"/>
                <w:lang w:val="en-GB"/>
              </w:rPr>
              <w:t>“E</w:t>
            </w:r>
            <w:r w:rsidRPr="0006436C">
              <w:rPr>
                <w:rFonts w:ascii="Times New Roman" w:hAnsi="Times New Roman" w:cs="Times New Roman"/>
                <w:color w:val="000000"/>
                <w:shd w:val="clear" w:color="auto" w:fill="FFFFFF"/>
                <w:lang w:val="en-GB"/>
              </w:rPr>
              <w:t>xcellent</w:t>
            </w:r>
            <w:r w:rsidR="004D1653" w:rsidRPr="0006436C">
              <w:rPr>
                <w:rFonts w:ascii="Times New Roman" w:hAnsi="Times New Roman" w:cs="Times New Roman"/>
                <w:color w:val="000000"/>
                <w:shd w:val="clear" w:color="auto" w:fill="FFFFFF"/>
                <w:lang w:val="en-GB"/>
              </w:rPr>
              <w:t>”</w:t>
            </w:r>
            <w:r w:rsidRPr="0006436C">
              <w:rPr>
                <w:rFonts w:ascii="Times New Roman" w:hAnsi="Times New Roman" w:cs="Times New Roman"/>
                <w:color w:val="000000"/>
                <w:shd w:val="clear" w:color="auto" w:fill="FFFFFF"/>
                <w:lang w:val="en-GB"/>
              </w:rPr>
              <w:t xml:space="preserve"> (BNI I).</w:t>
            </w:r>
          </w:p>
        </w:tc>
      </w:tr>
      <w:tr w:rsidR="00F20FAA" w:rsidRPr="0006436C" w14:paraId="76F7CB0F" w14:textId="77777777" w:rsidTr="00342C5E">
        <w:tc>
          <w:tcPr>
            <w:tcW w:w="1134" w:type="dxa"/>
          </w:tcPr>
          <w:p w14:paraId="236ECF02"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18</w:t>
            </w:r>
          </w:p>
        </w:tc>
        <w:tc>
          <w:tcPr>
            <w:tcW w:w="8075" w:type="dxa"/>
            <w:shd w:val="clear" w:color="auto" w:fill="auto"/>
          </w:tcPr>
          <w:p w14:paraId="73F0C663" w14:textId="232C4C7F"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 xml:space="preserve">The </w:t>
            </w:r>
            <w:r w:rsidR="00C0523A" w:rsidRPr="0006436C">
              <w:rPr>
                <w:rFonts w:ascii="Times New Roman" w:hAnsi="Times New Roman" w:cs="Times New Roman"/>
                <w:lang w:val="en-GB"/>
              </w:rPr>
              <w:t xml:space="preserve">patient had </w:t>
            </w:r>
            <w:r w:rsidR="00C0523A" w:rsidRPr="0006436C">
              <w:rPr>
                <w:rFonts w:ascii="Times New Roman" w:hAnsi="Times New Roman" w:cs="Times New Roman"/>
                <w:i/>
                <w:iCs/>
                <w:lang w:val="en-GB"/>
              </w:rPr>
              <w:t xml:space="preserve">transient </w:t>
            </w:r>
            <w:r w:rsidR="00F20FAA" w:rsidRPr="0006436C">
              <w:rPr>
                <w:rFonts w:ascii="Times New Roman" w:hAnsi="Times New Roman" w:cs="Times New Roman"/>
                <w:i/>
                <w:iCs/>
                <w:lang w:val="en-GB"/>
              </w:rPr>
              <w:t>dizziness</w:t>
            </w:r>
            <w:r w:rsidR="00C0523A" w:rsidRPr="0006436C">
              <w:rPr>
                <w:rFonts w:ascii="Times New Roman" w:hAnsi="Times New Roman" w:cs="Times New Roman"/>
                <w:lang w:val="en-GB"/>
              </w:rPr>
              <w:t>,</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hearing impairment,</w:t>
            </w:r>
            <w:r w:rsidR="00C0523A" w:rsidRPr="0006436C">
              <w:rPr>
                <w:rFonts w:ascii="Times New Roman" w:hAnsi="Times New Roman" w:cs="Times New Roman"/>
                <w:i/>
                <w:iCs/>
                <w:lang w:val="en-GB"/>
              </w:rPr>
              <w:t xml:space="preserve"> </w:t>
            </w:r>
            <w:r w:rsidR="00F20FAA" w:rsidRPr="0006436C">
              <w:rPr>
                <w:rFonts w:ascii="Times New Roman" w:hAnsi="Times New Roman" w:cs="Times New Roman"/>
                <w:i/>
                <w:iCs/>
                <w:lang w:val="en-GB"/>
              </w:rPr>
              <w:t>mild hypoesthesia of the right side of the face</w:t>
            </w:r>
            <w:r w:rsidR="00936A03" w:rsidRPr="0006436C">
              <w:rPr>
                <w:rFonts w:ascii="Times New Roman" w:hAnsi="Times New Roman" w:cs="Times New Roman"/>
                <w:i/>
                <w:iCs/>
                <w:lang w:val="en-GB"/>
              </w:rPr>
              <w:t>,</w:t>
            </w:r>
            <w:r w:rsidR="00F20FAA" w:rsidRPr="0006436C">
              <w:rPr>
                <w:rFonts w:ascii="Times New Roman" w:hAnsi="Times New Roman" w:cs="Times New Roman"/>
                <w:i/>
                <w:iCs/>
                <w:lang w:val="en-GB"/>
              </w:rPr>
              <w:t xml:space="preserve"> tinnitus and altered sense of taste</w:t>
            </w:r>
            <w:r w:rsidR="00F20FAA" w:rsidRPr="0006436C">
              <w:rPr>
                <w:rFonts w:ascii="Times New Roman" w:hAnsi="Times New Roman" w:cs="Times New Roman"/>
                <w:lang w:val="en-GB"/>
              </w:rPr>
              <w:t xml:space="preserve"> </w:t>
            </w:r>
            <w:r w:rsidR="00C0523A" w:rsidRPr="0006436C">
              <w:rPr>
                <w:rFonts w:ascii="Times New Roman" w:hAnsi="Times New Roman" w:cs="Times New Roman"/>
                <w:lang w:val="en-GB"/>
              </w:rPr>
              <w:t xml:space="preserve">that </w:t>
            </w:r>
            <w:r w:rsidR="00F20FAA" w:rsidRPr="0006436C">
              <w:rPr>
                <w:rFonts w:ascii="Times New Roman" w:hAnsi="Times New Roman" w:cs="Times New Roman"/>
                <w:lang w:val="en-GB"/>
              </w:rPr>
              <w:t>persisted at the 12- and 24</w:t>
            </w:r>
            <w:r w:rsidR="00936A03"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936A03"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7934E2"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C0523A"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936A03"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936A03"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66C8E2FE" w14:textId="77777777" w:rsidTr="00342C5E">
        <w:tc>
          <w:tcPr>
            <w:tcW w:w="1134" w:type="dxa"/>
          </w:tcPr>
          <w:p w14:paraId="1B35EB79"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19</w:t>
            </w:r>
          </w:p>
        </w:tc>
        <w:tc>
          <w:tcPr>
            <w:tcW w:w="8075" w:type="dxa"/>
            <w:shd w:val="clear" w:color="auto" w:fill="auto"/>
          </w:tcPr>
          <w:p w14:paraId="0B6CC4DC" w14:textId="7B656987"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F20FAA" w:rsidRPr="0006436C" w:rsidDel="00A05BC7">
              <w:rPr>
                <w:rFonts w:ascii="Times New Roman" w:hAnsi="Times New Roman" w:cs="Times New Roman"/>
                <w:lang w:val="en-GB"/>
              </w:rPr>
              <w:t xml:space="preserve"> </w:t>
            </w:r>
            <w:r w:rsidR="00F20FAA" w:rsidRPr="0006436C">
              <w:rPr>
                <w:rFonts w:ascii="Times New Roman" w:hAnsi="Times New Roman" w:cs="Times New Roman"/>
                <w:lang w:val="en-GB"/>
              </w:rPr>
              <w:t xml:space="preserve">the patient </w:t>
            </w:r>
            <w:r w:rsidR="001A0E6C" w:rsidRPr="0006436C">
              <w:rPr>
                <w:rFonts w:ascii="Times New Roman" w:hAnsi="Times New Roman" w:cs="Times New Roman"/>
                <w:lang w:val="en-GB"/>
              </w:rPr>
              <w:t xml:space="preserve">had </w:t>
            </w:r>
            <w:r w:rsidR="00A51CF0" w:rsidRPr="0006436C">
              <w:rPr>
                <w:rFonts w:ascii="Times New Roman" w:hAnsi="Times New Roman" w:cs="Times New Roman"/>
                <w:i/>
                <w:iCs/>
                <w:lang w:val="en-GB"/>
              </w:rPr>
              <w:t>hypoesthesia</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hearing impairment</w:t>
            </w:r>
            <w:r w:rsidR="00F20FAA" w:rsidRPr="0006436C">
              <w:rPr>
                <w:rFonts w:ascii="Times New Roman" w:hAnsi="Times New Roman" w:cs="Times New Roman"/>
                <w:lang w:val="en-GB"/>
              </w:rPr>
              <w:t xml:space="preserve"> on the left ear and </w:t>
            </w:r>
            <w:r w:rsidR="00F20FAA" w:rsidRPr="0006436C">
              <w:rPr>
                <w:rFonts w:ascii="Times New Roman" w:hAnsi="Times New Roman" w:cs="Times New Roman"/>
                <w:i/>
                <w:iCs/>
                <w:lang w:val="en-GB"/>
              </w:rPr>
              <w:t>dizziness</w:t>
            </w:r>
            <w:r w:rsidR="00DE262D"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The patient refused to undergo MRI. A postoperative CT could not detect any infarction or </w:t>
            </w:r>
            <w:r w:rsidR="0006436C" w:rsidRPr="0006436C">
              <w:rPr>
                <w:rFonts w:ascii="Times New Roman" w:hAnsi="Times New Roman" w:cs="Times New Roman"/>
                <w:lang w:val="en-GB"/>
              </w:rPr>
              <w:t>haemorrhage</w:t>
            </w:r>
            <w:r w:rsidR="00F20FAA" w:rsidRPr="0006436C">
              <w:rPr>
                <w:rFonts w:ascii="Times New Roman" w:hAnsi="Times New Roman" w:cs="Times New Roman"/>
                <w:lang w:val="en-GB"/>
              </w:rPr>
              <w:t xml:space="preserve">. The resulting complications were </w:t>
            </w:r>
            <w:r w:rsidR="00DE262D" w:rsidRPr="0006436C">
              <w:rPr>
                <w:rFonts w:ascii="Times New Roman" w:hAnsi="Times New Roman" w:cs="Times New Roman"/>
                <w:i/>
                <w:iCs/>
                <w:lang w:val="en-GB"/>
              </w:rPr>
              <w:t xml:space="preserve">permanent </w:t>
            </w:r>
            <w:r w:rsidR="00F20FAA" w:rsidRPr="0006436C">
              <w:rPr>
                <w:rFonts w:ascii="Times New Roman" w:hAnsi="Times New Roman" w:cs="Times New Roman"/>
                <w:i/>
                <w:iCs/>
                <w:lang w:val="en-GB"/>
              </w:rPr>
              <w:t xml:space="preserve">ataxia, </w:t>
            </w:r>
            <w:r w:rsidR="00DE262D" w:rsidRPr="0006436C">
              <w:rPr>
                <w:rFonts w:ascii="Times New Roman" w:hAnsi="Times New Roman" w:cs="Times New Roman"/>
                <w:i/>
                <w:iCs/>
                <w:lang w:val="en-GB"/>
              </w:rPr>
              <w:t xml:space="preserve">permanent </w:t>
            </w:r>
            <w:r w:rsidR="00F20FAA" w:rsidRPr="0006436C">
              <w:rPr>
                <w:rFonts w:ascii="Times New Roman" w:hAnsi="Times New Roman" w:cs="Times New Roman"/>
                <w:i/>
                <w:iCs/>
                <w:lang w:val="en-GB"/>
              </w:rPr>
              <w:t xml:space="preserve">severe hypoesthesia, </w:t>
            </w:r>
            <w:r w:rsidR="00DE262D" w:rsidRPr="0006436C">
              <w:rPr>
                <w:rFonts w:ascii="Times New Roman" w:hAnsi="Times New Roman" w:cs="Times New Roman"/>
                <w:i/>
                <w:iCs/>
                <w:lang w:val="en-GB"/>
              </w:rPr>
              <w:t xml:space="preserve">permanent </w:t>
            </w:r>
            <w:r w:rsidR="00F20FAA" w:rsidRPr="0006436C">
              <w:rPr>
                <w:rFonts w:ascii="Times New Roman" w:hAnsi="Times New Roman" w:cs="Times New Roman"/>
                <w:i/>
                <w:iCs/>
                <w:lang w:val="en-GB"/>
              </w:rPr>
              <w:t xml:space="preserve">hearing impairment and </w:t>
            </w:r>
            <w:r w:rsidR="00DE262D" w:rsidRPr="0006436C">
              <w:rPr>
                <w:rFonts w:ascii="Times New Roman" w:hAnsi="Times New Roman" w:cs="Times New Roman"/>
                <w:i/>
                <w:iCs/>
                <w:lang w:val="en-GB"/>
              </w:rPr>
              <w:t xml:space="preserve">permanent </w:t>
            </w:r>
            <w:r w:rsidR="00F20FAA" w:rsidRPr="0006436C">
              <w:rPr>
                <w:rFonts w:ascii="Times New Roman" w:hAnsi="Times New Roman" w:cs="Times New Roman"/>
                <w:i/>
                <w:iCs/>
                <w:lang w:val="en-GB"/>
              </w:rPr>
              <w:t>dizziness</w:t>
            </w:r>
            <w:r w:rsidR="00DE262D" w:rsidRPr="0006436C">
              <w:rPr>
                <w:rFonts w:ascii="Times New Roman" w:hAnsi="Times New Roman" w:cs="Times New Roman"/>
                <w:i/>
                <w:iCs/>
                <w:lang w:val="en-GB"/>
              </w:rPr>
              <w:t>.</w:t>
            </w:r>
            <w:r w:rsidR="00F20FAA" w:rsidRPr="0006436C">
              <w:rPr>
                <w:rFonts w:ascii="Times New Roman" w:hAnsi="Times New Roman" w:cs="Times New Roman"/>
                <w:lang w:val="en-GB"/>
              </w:rPr>
              <w:t xml:space="preserve"> All complications persisted at the 24 months follow-up, apart from the hypoesthesia which now was mild. </w:t>
            </w:r>
            <w:r w:rsidR="007934E2" w:rsidRPr="0006436C">
              <w:rPr>
                <w:rFonts w:ascii="Times New Roman" w:hAnsi="Times New Roman" w:cs="Times New Roman"/>
                <w:lang w:val="en-GB"/>
              </w:rPr>
              <w:br/>
            </w:r>
            <w:r w:rsidR="00F20FAA" w:rsidRPr="0006436C">
              <w:rPr>
                <w:rFonts w:ascii="Times New Roman" w:hAnsi="Times New Roman" w:cs="Times New Roman"/>
                <w:lang w:val="en-GB"/>
              </w:rPr>
              <w:t>The surgical outcome</w:t>
            </w:r>
            <w:r w:rsidR="00DE262D" w:rsidRPr="0006436C">
              <w:rPr>
                <w:rFonts w:ascii="Times New Roman" w:hAnsi="Times New Roman" w:cs="Times New Roman"/>
                <w:lang w:val="en-GB"/>
              </w:rPr>
              <w:t xml:space="preserve"> at 24 months</w:t>
            </w:r>
            <w:r w:rsidR="00F20FAA" w:rsidRPr="0006436C">
              <w:rPr>
                <w:rFonts w:ascii="Times New Roman" w:hAnsi="Times New Roman" w:cs="Times New Roman"/>
                <w:lang w:val="en-GB"/>
              </w:rPr>
              <w:t xml:space="preserve"> was </w:t>
            </w:r>
            <w:r w:rsidR="00936A03" w:rsidRPr="0006436C">
              <w:rPr>
                <w:rFonts w:ascii="Times New Roman" w:hAnsi="Times New Roman" w:cs="Times New Roman"/>
                <w:lang w:val="en-GB"/>
              </w:rPr>
              <w:t>“G</w:t>
            </w:r>
            <w:r w:rsidR="00F20FAA" w:rsidRPr="0006436C">
              <w:rPr>
                <w:rFonts w:ascii="Times New Roman" w:hAnsi="Times New Roman" w:cs="Times New Roman"/>
                <w:lang w:val="en-GB"/>
              </w:rPr>
              <w:t>ood</w:t>
            </w:r>
            <w:r w:rsidR="00936A03" w:rsidRPr="0006436C">
              <w:rPr>
                <w:rFonts w:ascii="Times New Roman" w:hAnsi="Times New Roman" w:cs="Times New Roman"/>
                <w:lang w:val="en-GB"/>
              </w:rPr>
              <w:t>”</w:t>
            </w:r>
            <w:r w:rsidR="00F20FAA" w:rsidRPr="0006436C">
              <w:rPr>
                <w:rFonts w:ascii="Times New Roman" w:hAnsi="Times New Roman" w:cs="Times New Roman"/>
                <w:lang w:val="en-GB"/>
              </w:rPr>
              <w:t xml:space="preserve"> (BNI II).</w:t>
            </w:r>
          </w:p>
        </w:tc>
      </w:tr>
      <w:tr w:rsidR="00F20FAA" w:rsidRPr="0006436C" w14:paraId="4A1D1CAF" w14:textId="77777777" w:rsidTr="00342C5E">
        <w:tc>
          <w:tcPr>
            <w:tcW w:w="1134" w:type="dxa"/>
          </w:tcPr>
          <w:p w14:paraId="43B91785"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20</w:t>
            </w:r>
          </w:p>
        </w:tc>
        <w:tc>
          <w:tcPr>
            <w:tcW w:w="8075" w:type="dxa"/>
            <w:shd w:val="clear" w:color="auto" w:fill="auto"/>
          </w:tcPr>
          <w:p w14:paraId="4E025253" w14:textId="652FC0FC"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600FF"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E600FF"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ataxia, mild hypoesthesia and hearing impairment</w:t>
            </w:r>
            <w:r w:rsidR="00F20FAA" w:rsidRPr="0006436C">
              <w:rPr>
                <w:rFonts w:ascii="Times New Roman" w:hAnsi="Times New Roman" w:cs="Times New Roman"/>
                <w:lang w:val="en-GB"/>
              </w:rPr>
              <w:t xml:space="preserve"> which persisted at the 12</w:t>
            </w:r>
            <w:r w:rsidR="00936A03"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At the 24 months follow</w:t>
            </w:r>
            <w:r w:rsidR="00E600FF" w:rsidRPr="0006436C">
              <w:rPr>
                <w:rFonts w:ascii="Times New Roman" w:hAnsi="Times New Roman" w:cs="Times New Roman"/>
                <w:lang w:val="en-GB"/>
              </w:rPr>
              <w:t>-</w:t>
            </w:r>
            <w:r w:rsidR="00F20FAA" w:rsidRPr="0006436C">
              <w:rPr>
                <w:rFonts w:ascii="Times New Roman" w:hAnsi="Times New Roman" w:cs="Times New Roman"/>
                <w:lang w:val="en-GB"/>
              </w:rPr>
              <w:t xml:space="preserve">up the ataxia had resolved, and the remaining complications were </w:t>
            </w:r>
            <w:r w:rsidR="00F20FAA" w:rsidRPr="0006436C">
              <w:rPr>
                <w:rFonts w:ascii="Times New Roman" w:hAnsi="Times New Roman" w:cs="Times New Roman"/>
                <w:i/>
                <w:iCs/>
                <w:lang w:val="en-GB"/>
              </w:rPr>
              <w:t>mild hypoesthesia and hearing impairment</w:t>
            </w:r>
            <w:r w:rsidR="00F20FAA" w:rsidRPr="0006436C">
              <w:rPr>
                <w:rFonts w:ascii="Times New Roman" w:hAnsi="Times New Roman" w:cs="Times New Roman"/>
                <w:lang w:val="en-GB"/>
              </w:rPr>
              <w:t xml:space="preserve">. </w:t>
            </w:r>
            <w:r w:rsidR="00F55CB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DE262D"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r w:rsidR="00E600FF" w:rsidRPr="0006436C">
              <w:rPr>
                <w:rFonts w:ascii="Times New Roman" w:hAnsi="Times New Roman" w:cs="Times New Roman"/>
                <w:lang w:val="en-GB"/>
              </w:rPr>
              <w:t>.</w:t>
            </w:r>
          </w:p>
        </w:tc>
      </w:tr>
      <w:tr w:rsidR="00F20FAA" w:rsidRPr="0006436C" w14:paraId="24BE69DF" w14:textId="77777777" w:rsidTr="00342C5E">
        <w:tc>
          <w:tcPr>
            <w:tcW w:w="1134" w:type="dxa"/>
          </w:tcPr>
          <w:p w14:paraId="59E239F1"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21</w:t>
            </w:r>
          </w:p>
        </w:tc>
        <w:tc>
          <w:tcPr>
            <w:tcW w:w="8075" w:type="dxa"/>
            <w:shd w:val="clear" w:color="auto" w:fill="auto"/>
          </w:tcPr>
          <w:p w14:paraId="614B6715" w14:textId="061FBA5F" w:rsidR="00F20FAA" w:rsidRPr="0006436C" w:rsidRDefault="008D57DB"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600FF"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E600FF"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DE262D" w:rsidRPr="0006436C">
              <w:rPr>
                <w:rFonts w:ascii="Times New Roman" w:hAnsi="Times New Roman" w:cs="Times New Roman"/>
                <w:i/>
                <w:iCs/>
                <w:lang w:val="en-GB"/>
              </w:rPr>
              <w:t xml:space="preserve">transient </w:t>
            </w:r>
            <w:r w:rsidR="00F20FAA" w:rsidRPr="0006436C">
              <w:rPr>
                <w:rFonts w:ascii="Times New Roman" w:hAnsi="Times New Roman" w:cs="Times New Roman"/>
                <w:i/>
                <w:iCs/>
                <w:lang w:val="en-GB"/>
              </w:rPr>
              <w:t>mild hypoesthesia</w:t>
            </w:r>
            <w:r w:rsidR="00F20FAA" w:rsidRPr="0006436C">
              <w:rPr>
                <w:rFonts w:ascii="Times New Roman" w:hAnsi="Times New Roman" w:cs="Times New Roman"/>
                <w:lang w:val="en-GB"/>
              </w:rPr>
              <w:t xml:space="preserve"> </w:t>
            </w:r>
            <w:r w:rsidR="00DE262D" w:rsidRPr="0006436C">
              <w:rPr>
                <w:rFonts w:ascii="Times New Roman" w:hAnsi="Times New Roman" w:cs="Times New Roman"/>
                <w:lang w:val="en-GB"/>
              </w:rPr>
              <w:t xml:space="preserve">and </w:t>
            </w:r>
            <w:r w:rsidR="00F20FAA" w:rsidRPr="0006436C">
              <w:rPr>
                <w:rFonts w:ascii="Times New Roman" w:hAnsi="Times New Roman" w:cs="Times New Roman"/>
                <w:i/>
                <w:iCs/>
                <w:lang w:val="en-GB"/>
              </w:rPr>
              <w:t>ataxia</w:t>
            </w:r>
            <w:r w:rsidR="00F20FAA" w:rsidRPr="0006436C">
              <w:rPr>
                <w:rFonts w:ascii="Times New Roman" w:hAnsi="Times New Roman" w:cs="Times New Roman"/>
                <w:lang w:val="en-GB"/>
              </w:rPr>
              <w:t xml:space="preserve"> </w:t>
            </w:r>
            <w:r w:rsidR="00DE262D" w:rsidRPr="0006436C">
              <w:rPr>
                <w:rFonts w:ascii="Times New Roman" w:hAnsi="Times New Roman" w:cs="Times New Roman"/>
                <w:lang w:val="en-GB"/>
              </w:rPr>
              <w:t xml:space="preserve">that </w:t>
            </w:r>
            <w:r w:rsidR="00F20FAA" w:rsidRPr="0006436C">
              <w:rPr>
                <w:rFonts w:ascii="Times New Roman" w:hAnsi="Times New Roman" w:cs="Times New Roman"/>
                <w:lang w:val="en-GB"/>
              </w:rPr>
              <w:t>persisted at the 12</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At 24 months follow-up the only complication was </w:t>
            </w:r>
            <w:r w:rsidR="001454C7" w:rsidRPr="0006436C">
              <w:rPr>
                <w:rFonts w:ascii="Times New Roman" w:hAnsi="Times New Roman" w:cs="Times New Roman"/>
                <w:lang w:val="en-GB"/>
              </w:rPr>
              <w:t>scar tissue pain</w:t>
            </w:r>
            <w:r w:rsidR="00F20FAA" w:rsidRPr="0006436C">
              <w:rPr>
                <w:rFonts w:ascii="Times New Roman" w:hAnsi="Times New Roman" w:cs="Times New Roman"/>
                <w:lang w:val="en-GB"/>
              </w:rPr>
              <w:t xml:space="preserve">. </w:t>
            </w:r>
            <w:r w:rsidR="00E600FF"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DE262D"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5298C7B7" w14:textId="77777777" w:rsidTr="00342C5E">
        <w:tc>
          <w:tcPr>
            <w:tcW w:w="1134" w:type="dxa"/>
          </w:tcPr>
          <w:p w14:paraId="37F0504D" w14:textId="3C35EE12"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22</w:t>
            </w:r>
          </w:p>
        </w:tc>
        <w:tc>
          <w:tcPr>
            <w:tcW w:w="8075" w:type="dxa"/>
            <w:shd w:val="clear" w:color="auto" w:fill="auto"/>
          </w:tcPr>
          <w:p w14:paraId="17988E53" w14:textId="6B4BE767" w:rsidR="00F20FAA" w:rsidRPr="0006436C" w:rsidRDefault="00332B16"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600FF"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E600FF" w:rsidRPr="0006436C">
              <w:rPr>
                <w:rFonts w:ascii="Times New Roman" w:hAnsi="Times New Roman" w:cs="Times New Roman"/>
                <w:lang w:val="en-GB"/>
              </w:rPr>
              <w:t xml:space="preserve">had </w:t>
            </w:r>
            <w:r w:rsidR="00F20FAA" w:rsidRPr="0006436C">
              <w:rPr>
                <w:rFonts w:ascii="Times New Roman" w:hAnsi="Times New Roman" w:cs="Times New Roman"/>
                <w:i/>
                <w:iCs/>
                <w:lang w:val="en-GB"/>
              </w:rPr>
              <w:t>hearing impairment, ataxia</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dizziness</w:t>
            </w:r>
            <w:r w:rsidR="00F20FAA" w:rsidRPr="0006436C">
              <w:rPr>
                <w:rFonts w:ascii="Times New Roman" w:hAnsi="Times New Roman" w:cs="Times New Roman"/>
                <w:lang w:val="en-GB"/>
              </w:rPr>
              <w:t xml:space="preserve"> and </w:t>
            </w:r>
            <w:r w:rsidR="001454C7" w:rsidRPr="0006436C">
              <w:rPr>
                <w:rFonts w:ascii="Times New Roman" w:hAnsi="Times New Roman" w:cs="Times New Roman"/>
                <w:i/>
                <w:iCs/>
                <w:lang w:val="en-GB"/>
              </w:rPr>
              <w:t>scar tissue pain</w:t>
            </w:r>
            <w:r w:rsidR="00F20FAA" w:rsidRPr="0006436C">
              <w:rPr>
                <w:rFonts w:ascii="Times New Roman" w:hAnsi="Times New Roman" w:cs="Times New Roman"/>
                <w:lang w:val="en-GB"/>
              </w:rPr>
              <w:t xml:space="preserve"> which all persisted at the 12</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At the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all complication</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except hearing impairment persisted. </w:t>
            </w:r>
            <w:r w:rsidR="00E600FF"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DE262D"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“G</w:t>
            </w:r>
            <w:r w:rsidR="00F20FAA" w:rsidRPr="0006436C">
              <w:rPr>
                <w:rFonts w:ascii="Times New Roman" w:hAnsi="Times New Roman" w:cs="Times New Roman"/>
                <w:lang w:val="en-GB"/>
              </w:rPr>
              <w:t>ood</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II).</w:t>
            </w:r>
          </w:p>
        </w:tc>
      </w:tr>
      <w:tr w:rsidR="00F20FAA" w:rsidRPr="0006436C" w14:paraId="7C71CB82" w14:textId="77777777" w:rsidTr="00342C5E">
        <w:tc>
          <w:tcPr>
            <w:tcW w:w="1134" w:type="dxa"/>
          </w:tcPr>
          <w:p w14:paraId="4A328ED9"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23</w:t>
            </w:r>
          </w:p>
        </w:tc>
        <w:tc>
          <w:tcPr>
            <w:tcW w:w="8075" w:type="dxa"/>
            <w:shd w:val="clear" w:color="auto" w:fill="auto"/>
          </w:tcPr>
          <w:p w14:paraId="3BEC89DE" w14:textId="24E37FD1"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600FF"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E600FF" w:rsidRPr="0006436C">
              <w:rPr>
                <w:rFonts w:ascii="Times New Roman" w:hAnsi="Times New Roman" w:cs="Times New Roman"/>
                <w:lang w:val="en-GB"/>
              </w:rPr>
              <w:t>had</w:t>
            </w:r>
            <w:r w:rsidR="00F20FAA" w:rsidRPr="0006436C">
              <w:rPr>
                <w:rFonts w:ascii="Times New Roman" w:hAnsi="Times New Roman" w:cs="Times New Roman"/>
                <w:i/>
                <w:iCs/>
                <w:lang w:val="en-GB"/>
              </w:rPr>
              <w:t xml:space="preserve"> severe hypoesthesia </w:t>
            </w:r>
            <w:r w:rsidR="00DE262D" w:rsidRPr="0006436C">
              <w:rPr>
                <w:rFonts w:ascii="Times New Roman" w:hAnsi="Times New Roman" w:cs="Times New Roman"/>
                <w:lang w:val="en-GB"/>
              </w:rPr>
              <w:t xml:space="preserve">that </w:t>
            </w:r>
            <w:r w:rsidR="00F20FAA" w:rsidRPr="0006436C">
              <w:rPr>
                <w:rFonts w:ascii="Times New Roman" w:hAnsi="Times New Roman" w:cs="Times New Roman"/>
                <w:lang w:val="en-GB"/>
              </w:rPr>
              <w:t>persisted at the 12- and 24 month</w:t>
            </w:r>
            <w:r w:rsidR="00E600F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E600FF"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DE262D"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379A006B" w14:textId="77777777" w:rsidTr="00342C5E">
        <w:tc>
          <w:tcPr>
            <w:tcW w:w="1134" w:type="dxa"/>
          </w:tcPr>
          <w:p w14:paraId="34992D78"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24</w:t>
            </w:r>
          </w:p>
        </w:tc>
        <w:tc>
          <w:tcPr>
            <w:tcW w:w="8075" w:type="dxa"/>
            <w:shd w:val="clear" w:color="auto" w:fill="auto"/>
          </w:tcPr>
          <w:p w14:paraId="7AC8D3E5" w14:textId="191A473C"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 procedure was technical</w:t>
            </w:r>
            <w:r w:rsidR="00B913CA" w:rsidRPr="0006436C">
              <w:rPr>
                <w:rFonts w:ascii="Times New Roman" w:hAnsi="Times New Roman" w:cs="Times New Roman"/>
                <w:lang w:val="en-GB"/>
              </w:rPr>
              <w:t>ly</w:t>
            </w:r>
            <w:r w:rsidRPr="0006436C">
              <w:rPr>
                <w:rFonts w:ascii="Times New Roman" w:hAnsi="Times New Roman" w:cs="Times New Roman"/>
                <w:lang w:val="en-GB"/>
              </w:rPr>
              <w:t xml:space="preserve"> difficult as there </w:t>
            </w:r>
            <w:r w:rsidR="00B913CA" w:rsidRPr="0006436C">
              <w:rPr>
                <w:rFonts w:ascii="Times New Roman" w:hAnsi="Times New Roman" w:cs="Times New Roman"/>
                <w:lang w:val="en-GB"/>
              </w:rPr>
              <w:t>close to the end of the procedure</w:t>
            </w:r>
            <w:r w:rsidRPr="0006436C">
              <w:rPr>
                <w:rFonts w:ascii="Times New Roman" w:hAnsi="Times New Roman" w:cs="Times New Roman"/>
                <w:lang w:val="en-GB"/>
              </w:rPr>
              <w:t xml:space="preserve"> was a venous bleeding of app. 3000 mL from the branches of the superior petrosal vein.</w:t>
            </w:r>
          </w:p>
          <w:p w14:paraId="0575F09B" w14:textId="7C8E6915"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     A post-operative MRI could not detect any infarction or </w:t>
            </w:r>
            <w:r w:rsidR="0006436C" w:rsidRPr="0006436C">
              <w:rPr>
                <w:rFonts w:ascii="Times New Roman" w:hAnsi="Times New Roman" w:cs="Times New Roman"/>
                <w:lang w:val="en-GB"/>
              </w:rPr>
              <w:t>haemorrhage</w:t>
            </w:r>
            <w:r w:rsidRPr="0006436C">
              <w:rPr>
                <w:rFonts w:ascii="Times New Roman" w:hAnsi="Times New Roman" w:cs="Times New Roman"/>
                <w:lang w:val="en-GB"/>
              </w:rPr>
              <w:t xml:space="preserve">. </w:t>
            </w:r>
          </w:p>
          <w:p w14:paraId="189C19E4" w14:textId="56F2EE56"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w:t>
            </w:r>
            <w:r w:rsidR="00DE262D" w:rsidRPr="0006436C">
              <w:rPr>
                <w:rFonts w:ascii="Times New Roman" w:hAnsi="Times New Roman" w:cs="Times New Roman"/>
                <w:lang w:val="en-GB"/>
              </w:rPr>
              <w:t xml:space="preserve"> patient had</w:t>
            </w:r>
            <w:r w:rsidRPr="0006436C">
              <w:rPr>
                <w:rFonts w:ascii="Times New Roman" w:hAnsi="Times New Roman" w:cs="Times New Roman"/>
                <w:lang w:val="en-GB"/>
              </w:rPr>
              <w:t xml:space="preserve"> </w:t>
            </w:r>
            <w:r w:rsidR="00DE262D" w:rsidRPr="0006436C">
              <w:rPr>
                <w:rFonts w:ascii="Times New Roman" w:hAnsi="Times New Roman" w:cs="Times New Roman"/>
                <w:i/>
                <w:iCs/>
                <w:lang w:val="en-GB"/>
              </w:rPr>
              <w:t>transient ataxia, transient</w:t>
            </w:r>
            <w:r w:rsidR="00AA0C73" w:rsidRPr="0006436C">
              <w:rPr>
                <w:rFonts w:ascii="Times New Roman" w:hAnsi="Times New Roman" w:cs="Times New Roman"/>
                <w:i/>
                <w:iCs/>
                <w:lang w:val="en-GB"/>
              </w:rPr>
              <w:t xml:space="preserve"> diplopia</w:t>
            </w:r>
            <w:r w:rsidR="00F55CB8" w:rsidRPr="0006436C">
              <w:rPr>
                <w:rFonts w:ascii="Times New Roman" w:hAnsi="Times New Roman" w:cs="Times New Roman"/>
                <w:i/>
                <w:iCs/>
                <w:lang w:val="en-GB"/>
              </w:rPr>
              <w:t>,</w:t>
            </w:r>
            <w:r w:rsidR="00AA0C73" w:rsidRPr="0006436C">
              <w:rPr>
                <w:rFonts w:ascii="Times New Roman" w:hAnsi="Times New Roman" w:cs="Times New Roman"/>
                <w:lang w:val="en-GB"/>
              </w:rPr>
              <w:t xml:space="preserve"> </w:t>
            </w:r>
            <w:r w:rsidRPr="0006436C">
              <w:rPr>
                <w:rFonts w:ascii="Times New Roman" w:hAnsi="Times New Roman" w:cs="Times New Roman"/>
                <w:i/>
                <w:iCs/>
                <w:lang w:val="en-GB"/>
              </w:rPr>
              <w:t>severe hypoesthesia, hearing impairment, dizziness, tiredness</w:t>
            </w:r>
            <w:r w:rsidRPr="0006436C">
              <w:rPr>
                <w:rFonts w:ascii="Times New Roman" w:hAnsi="Times New Roman" w:cs="Times New Roman"/>
                <w:lang w:val="en-GB"/>
              </w:rPr>
              <w:t xml:space="preserve"> and </w:t>
            </w:r>
            <w:r w:rsidRPr="0006436C">
              <w:rPr>
                <w:rFonts w:ascii="Times New Roman" w:hAnsi="Times New Roman" w:cs="Times New Roman"/>
                <w:i/>
                <w:iCs/>
                <w:lang w:val="en-GB"/>
              </w:rPr>
              <w:t>altered sense of taste</w:t>
            </w:r>
            <w:r w:rsidRPr="0006436C">
              <w:rPr>
                <w:rFonts w:ascii="Times New Roman" w:hAnsi="Times New Roman" w:cs="Times New Roman"/>
                <w:lang w:val="en-GB"/>
              </w:rPr>
              <w:t xml:space="preserve"> </w:t>
            </w:r>
            <w:r w:rsidR="00AA0C73" w:rsidRPr="0006436C">
              <w:rPr>
                <w:rFonts w:ascii="Times New Roman" w:hAnsi="Times New Roman" w:cs="Times New Roman"/>
                <w:lang w:val="en-GB"/>
              </w:rPr>
              <w:t xml:space="preserve">that </w:t>
            </w:r>
            <w:r w:rsidRPr="0006436C">
              <w:rPr>
                <w:rFonts w:ascii="Times New Roman" w:hAnsi="Times New Roman" w:cs="Times New Roman"/>
                <w:lang w:val="en-GB"/>
              </w:rPr>
              <w:t>persisted at the 12 month</w:t>
            </w:r>
            <w:r w:rsidR="008E2196" w:rsidRPr="0006436C">
              <w:rPr>
                <w:rFonts w:ascii="Times New Roman" w:hAnsi="Times New Roman" w:cs="Times New Roman"/>
                <w:lang w:val="en-GB"/>
              </w:rPr>
              <w:t>s</w:t>
            </w:r>
            <w:r w:rsidRPr="0006436C">
              <w:rPr>
                <w:rFonts w:ascii="Times New Roman" w:hAnsi="Times New Roman" w:cs="Times New Roman"/>
                <w:lang w:val="en-GB"/>
              </w:rPr>
              <w:t xml:space="preserve"> follow-up. All complication</w:t>
            </w:r>
            <w:r w:rsidR="008E2196" w:rsidRPr="0006436C">
              <w:rPr>
                <w:rFonts w:ascii="Times New Roman" w:hAnsi="Times New Roman" w:cs="Times New Roman"/>
                <w:lang w:val="en-GB"/>
              </w:rPr>
              <w:t>s</w:t>
            </w:r>
            <w:r w:rsidRPr="0006436C">
              <w:rPr>
                <w:rFonts w:ascii="Times New Roman" w:hAnsi="Times New Roman" w:cs="Times New Roman"/>
                <w:lang w:val="en-GB"/>
              </w:rPr>
              <w:t xml:space="preserve"> except tiredness </w:t>
            </w:r>
            <w:r w:rsidR="00F55CB8" w:rsidRPr="0006436C">
              <w:rPr>
                <w:rFonts w:ascii="Times New Roman" w:hAnsi="Times New Roman" w:cs="Times New Roman"/>
                <w:lang w:val="en-GB"/>
              </w:rPr>
              <w:t xml:space="preserve">also </w:t>
            </w:r>
            <w:r w:rsidRPr="0006436C">
              <w:rPr>
                <w:rFonts w:ascii="Times New Roman" w:hAnsi="Times New Roman" w:cs="Times New Roman"/>
                <w:lang w:val="en-GB"/>
              </w:rPr>
              <w:t>persisted at the 24</w:t>
            </w:r>
            <w:r w:rsidR="00F55CB8" w:rsidRPr="0006436C">
              <w:rPr>
                <w:rFonts w:ascii="Times New Roman" w:hAnsi="Times New Roman" w:cs="Times New Roman"/>
                <w:lang w:val="en-GB"/>
              </w:rPr>
              <w:t xml:space="preserve"> </w:t>
            </w:r>
            <w:r w:rsidRPr="0006436C">
              <w:rPr>
                <w:rFonts w:ascii="Times New Roman" w:hAnsi="Times New Roman" w:cs="Times New Roman"/>
                <w:lang w:val="en-GB"/>
              </w:rPr>
              <w:t>month</w:t>
            </w:r>
            <w:r w:rsidR="008E2196" w:rsidRPr="0006436C">
              <w:rPr>
                <w:rFonts w:ascii="Times New Roman" w:hAnsi="Times New Roman" w:cs="Times New Roman"/>
                <w:lang w:val="en-GB"/>
              </w:rPr>
              <w:t>s</w:t>
            </w:r>
            <w:r w:rsidRPr="0006436C">
              <w:rPr>
                <w:rFonts w:ascii="Times New Roman" w:hAnsi="Times New Roman" w:cs="Times New Roman"/>
                <w:lang w:val="en-GB"/>
              </w:rPr>
              <w:t xml:space="preserve"> follow-up. </w:t>
            </w:r>
            <w:r w:rsidR="008E2196" w:rsidRPr="0006436C">
              <w:rPr>
                <w:rFonts w:ascii="Times New Roman" w:hAnsi="Times New Roman" w:cs="Times New Roman"/>
                <w:lang w:val="en-GB"/>
              </w:rPr>
              <w:br/>
            </w:r>
            <w:r w:rsidRPr="0006436C">
              <w:rPr>
                <w:rFonts w:ascii="Times New Roman" w:hAnsi="Times New Roman" w:cs="Times New Roman"/>
                <w:lang w:val="en-GB"/>
              </w:rPr>
              <w:t xml:space="preserve">The surgical outcome </w:t>
            </w:r>
            <w:r w:rsidR="00AA0C73" w:rsidRPr="0006436C">
              <w:rPr>
                <w:rFonts w:ascii="Times New Roman" w:hAnsi="Times New Roman" w:cs="Times New Roman"/>
                <w:lang w:val="en-GB"/>
              </w:rPr>
              <w:t xml:space="preserve">at 24 months </w:t>
            </w:r>
            <w:r w:rsidRPr="0006436C">
              <w:rPr>
                <w:rFonts w:ascii="Times New Roman" w:hAnsi="Times New Roman" w:cs="Times New Roman"/>
                <w:lang w:val="en-GB"/>
              </w:rPr>
              <w:t xml:space="preserve">was </w:t>
            </w:r>
            <w:r w:rsidR="00F55CB8" w:rsidRPr="0006436C">
              <w:rPr>
                <w:rFonts w:ascii="Times New Roman" w:hAnsi="Times New Roman" w:cs="Times New Roman"/>
                <w:lang w:val="en-GB"/>
              </w:rPr>
              <w:t>“F</w:t>
            </w:r>
            <w:r w:rsidRPr="0006436C">
              <w:rPr>
                <w:rFonts w:ascii="Times New Roman" w:hAnsi="Times New Roman" w:cs="Times New Roman"/>
                <w:lang w:val="en-GB"/>
              </w:rPr>
              <w:t>ailure</w:t>
            </w:r>
            <w:r w:rsidR="00F55CB8" w:rsidRPr="0006436C">
              <w:rPr>
                <w:rFonts w:ascii="Times New Roman" w:hAnsi="Times New Roman" w:cs="Times New Roman"/>
                <w:lang w:val="en-GB"/>
              </w:rPr>
              <w:t>”</w:t>
            </w:r>
            <w:r w:rsidRPr="0006436C">
              <w:rPr>
                <w:rFonts w:ascii="Times New Roman" w:hAnsi="Times New Roman" w:cs="Times New Roman"/>
                <w:lang w:val="en-GB"/>
              </w:rPr>
              <w:t xml:space="preserve"> (BNI VA).</w:t>
            </w:r>
          </w:p>
        </w:tc>
      </w:tr>
      <w:tr w:rsidR="00F20FAA" w:rsidRPr="0006436C" w14:paraId="5E9B8CF3" w14:textId="77777777" w:rsidTr="00342C5E">
        <w:tc>
          <w:tcPr>
            <w:tcW w:w="1134" w:type="dxa"/>
          </w:tcPr>
          <w:p w14:paraId="2A0ED261"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25</w:t>
            </w:r>
          </w:p>
        </w:tc>
        <w:tc>
          <w:tcPr>
            <w:tcW w:w="8075" w:type="dxa"/>
            <w:shd w:val="clear" w:color="auto" w:fill="auto"/>
          </w:tcPr>
          <w:p w14:paraId="24B8BF9C" w14:textId="38AC697A"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E61285"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E61285"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severe hypoesthesia</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altered sense of taste</w:t>
            </w:r>
            <w:r w:rsidR="00F20FAA" w:rsidRPr="0006436C">
              <w:rPr>
                <w:rFonts w:ascii="Times New Roman" w:hAnsi="Times New Roman" w:cs="Times New Roman"/>
                <w:lang w:val="en-GB"/>
              </w:rPr>
              <w:t xml:space="preserve"> </w:t>
            </w:r>
            <w:r w:rsidR="00AA0C73" w:rsidRPr="0006436C">
              <w:rPr>
                <w:rFonts w:ascii="Times New Roman" w:hAnsi="Times New Roman" w:cs="Times New Roman"/>
                <w:lang w:val="en-GB"/>
              </w:rPr>
              <w:t xml:space="preserve">that </w:t>
            </w:r>
            <w:r w:rsidR="00F20FAA" w:rsidRPr="0006436C">
              <w:rPr>
                <w:rFonts w:ascii="Times New Roman" w:hAnsi="Times New Roman" w:cs="Times New Roman"/>
                <w:lang w:val="en-GB"/>
              </w:rPr>
              <w:t>persisted at the 12- and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E61285"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E61285"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AA0C73"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7AC5AF19" w14:textId="77777777" w:rsidTr="00342C5E">
        <w:tc>
          <w:tcPr>
            <w:tcW w:w="1134" w:type="dxa"/>
          </w:tcPr>
          <w:p w14:paraId="107B38D9"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26</w:t>
            </w:r>
          </w:p>
        </w:tc>
        <w:tc>
          <w:tcPr>
            <w:tcW w:w="8075" w:type="dxa"/>
            <w:shd w:val="clear" w:color="auto" w:fill="auto"/>
          </w:tcPr>
          <w:p w14:paraId="605D6A59" w14:textId="363C025A"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1A0E6C"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F20FAA" w:rsidRPr="0006436C">
              <w:rPr>
                <w:rFonts w:ascii="Times New Roman" w:hAnsi="Times New Roman" w:cs="Times New Roman"/>
                <w:i/>
                <w:lang w:val="en-GB"/>
              </w:rPr>
              <w:t>severe hypoesthesia</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lang w:val="en-GB"/>
              </w:rPr>
              <w:t xml:space="preserve">altered sense of taste </w:t>
            </w:r>
            <w:r w:rsidR="00AA0C73" w:rsidRPr="0006436C">
              <w:rPr>
                <w:rFonts w:ascii="Times New Roman" w:hAnsi="Times New Roman" w:cs="Times New Roman"/>
                <w:iCs/>
                <w:lang w:val="en-GB"/>
              </w:rPr>
              <w:t xml:space="preserve">that </w:t>
            </w:r>
            <w:r w:rsidR="00F20FAA" w:rsidRPr="0006436C">
              <w:rPr>
                <w:rFonts w:ascii="Times New Roman" w:hAnsi="Times New Roman" w:cs="Times New Roman"/>
                <w:iCs/>
                <w:lang w:val="en-GB"/>
              </w:rPr>
              <w:t>persisted</w:t>
            </w:r>
            <w:r w:rsidR="00F20FAA" w:rsidRPr="0006436C">
              <w:rPr>
                <w:rFonts w:ascii="Times New Roman" w:hAnsi="Times New Roman" w:cs="Times New Roman"/>
                <w:i/>
                <w:lang w:val="en-GB"/>
              </w:rPr>
              <w:t xml:space="preserve"> </w:t>
            </w:r>
            <w:r w:rsidR="00F20FAA" w:rsidRPr="0006436C">
              <w:rPr>
                <w:rFonts w:ascii="Times New Roman" w:hAnsi="Times New Roman" w:cs="Times New Roman"/>
                <w:lang w:val="en-GB"/>
              </w:rPr>
              <w:t>at the 12- and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F55CB8"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The surgical outcome </w:t>
            </w:r>
            <w:r w:rsidR="00AA0C73"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406E6462" w14:textId="77777777" w:rsidTr="00342C5E">
        <w:tc>
          <w:tcPr>
            <w:tcW w:w="1134" w:type="dxa"/>
          </w:tcPr>
          <w:p w14:paraId="0CDB38F6"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27</w:t>
            </w:r>
          </w:p>
        </w:tc>
        <w:tc>
          <w:tcPr>
            <w:tcW w:w="8075" w:type="dxa"/>
            <w:shd w:val="clear" w:color="auto" w:fill="auto"/>
          </w:tcPr>
          <w:p w14:paraId="124A1E05" w14:textId="41C18133"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DD2541"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1A0E6C"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severe hypoesthesia</w:t>
            </w:r>
            <w:r w:rsidR="00F20FAA"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altered sense of taste</w:t>
            </w:r>
            <w:r w:rsidR="00F20FAA" w:rsidRPr="0006436C">
              <w:rPr>
                <w:rFonts w:ascii="Times New Roman" w:hAnsi="Times New Roman" w:cs="Times New Roman"/>
                <w:lang w:val="en-GB"/>
              </w:rPr>
              <w:t xml:space="preserve"> </w:t>
            </w:r>
            <w:r w:rsidR="00AA0C73" w:rsidRPr="0006436C">
              <w:rPr>
                <w:rFonts w:ascii="Times New Roman" w:hAnsi="Times New Roman" w:cs="Times New Roman"/>
                <w:lang w:val="en-GB"/>
              </w:rPr>
              <w:t>that p</w:t>
            </w:r>
            <w:r w:rsidR="00F20FAA" w:rsidRPr="0006436C">
              <w:rPr>
                <w:rFonts w:ascii="Times New Roman" w:hAnsi="Times New Roman" w:cs="Times New Roman"/>
                <w:lang w:val="en-GB"/>
              </w:rPr>
              <w:t>ersisted at the 12- and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914DF9"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F55CB8" w:rsidRPr="0006436C">
              <w:rPr>
                <w:rFonts w:ascii="Times New Roman" w:hAnsi="Times New Roman" w:cs="Times New Roman"/>
                <w:lang w:val="en-GB"/>
              </w:rPr>
              <w:lastRenderedPageBreak/>
              <w:t xml:space="preserve">In addition, the patient had developed </w:t>
            </w:r>
            <w:r w:rsidR="00F55CB8" w:rsidRPr="0006436C">
              <w:rPr>
                <w:rFonts w:ascii="Times New Roman" w:hAnsi="Times New Roman" w:cs="Times New Roman"/>
                <w:i/>
                <w:iCs/>
                <w:lang w:val="en-GB"/>
              </w:rPr>
              <w:t>corneal keratitis</w:t>
            </w:r>
            <w:r w:rsidR="00F55CB8" w:rsidRPr="0006436C">
              <w:rPr>
                <w:rFonts w:ascii="Times New Roman" w:hAnsi="Times New Roman" w:cs="Times New Roman"/>
                <w:lang w:val="en-GB"/>
              </w:rPr>
              <w:t xml:space="preserve"> a</w:t>
            </w:r>
            <w:r w:rsidR="00F20FAA" w:rsidRPr="0006436C">
              <w:rPr>
                <w:rFonts w:ascii="Times New Roman" w:hAnsi="Times New Roman" w:cs="Times New Roman"/>
                <w:lang w:val="en-GB"/>
              </w:rPr>
              <w:t>t the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914DF9"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914DF9"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AA0C73"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“G</w:t>
            </w:r>
            <w:r w:rsidR="00F20FAA" w:rsidRPr="0006436C">
              <w:rPr>
                <w:rFonts w:ascii="Times New Roman" w:hAnsi="Times New Roman" w:cs="Times New Roman"/>
                <w:lang w:val="en-GB"/>
              </w:rPr>
              <w:t>ood</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II).</w:t>
            </w:r>
          </w:p>
        </w:tc>
      </w:tr>
      <w:tr w:rsidR="00F20FAA" w:rsidRPr="00F00256" w14:paraId="4C34E48A" w14:textId="77777777" w:rsidTr="00342C5E">
        <w:tc>
          <w:tcPr>
            <w:tcW w:w="1134" w:type="dxa"/>
          </w:tcPr>
          <w:p w14:paraId="660DD0C7"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lastRenderedPageBreak/>
              <w:t>28</w:t>
            </w:r>
          </w:p>
        </w:tc>
        <w:tc>
          <w:tcPr>
            <w:tcW w:w="8075" w:type="dxa"/>
            <w:shd w:val="clear" w:color="auto" w:fill="auto"/>
          </w:tcPr>
          <w:p w14:paraId="5306F013" w14:textId="7E62535F"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182248"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182248" w:rsidRPr="0006436C">
              <w:rPr>
                <w:rFonts w:ascii="Times New Roman" w:hAnsi="Times New Roman" w:cs="Times New Roman"/>
                <w:lang w:val="en-GB"/>
              </w:rPr>
              <w:t xml:space="preserve">had a </w:t>
            </w:r>
            <w:r w:rsidR="00F55CB8" w:rsidRPr="0006436C">
              <w:rPr>
                <w:rFonts w:ascii="Times New Roman" w:hAnsi="Times New Roman" w:cs="Times New Roman"/>
                <w:lang w:val="en-GB"/>
              </w:rPr>
              <w:t xml:space="preserve">worsening </w:t>
            </w:r>
            <w:r w:rsidR="00F20FAA" w:rsidRPr="0006436C">
              <w:rPr>
                <w:rFonts w:ascii="Times New Roman" w:hAnsi="Times New Roman" w:cs="Times New Roman"/>
                <w:lang w:val="en-GB"/>
              </w:rPr>
              <w:t xml:space="preserve">of pre-existing </w:t>
            </w:r>
            <w:r w:rsidR="0006436C" w:rsidRPr="0006436C">
              <w:rPr>
                <w:rFonts w:ascii="Times New Roman" w:hAnsi="Times New Roman" w:cs="Times New Roman"/>
                <w:i/>
                <w:iCs/>
                <w:lang w:val="en-GB"/>
              </w:rPr>
              <w:t>paraesthesia</w:t>
            </w:r>
            <w:r w:rsidR="00F20FAA" w:rsidRPr="0006436C">
              <w:rPr>
                <w:rFonts w:ascii="Times New Roman" w:hAnsi="Times New Roman" w:cs="Times New Roman"/>
                <w:lang w:val="en-GB"/>
              </w:rPr>
              <w:t xml:space="preserve"> (due to previous glycerol injection and balloon compression)</w:t>
            </w:r>
            <w:r w:rsidR="001C081F" w:rsidRPr="0006436C">
              <w:rPr>
                <w:rFonts w:ascii="Times New Roman" w:hAnsi="Times New Roman" w:cs="Times New Roman"/>
                <w:lang w:val="en-GB"/>
              </w:rPr>
              <w:t xml:space="preserve">, </w:t>
            </w:r>
            <w:r w:rsidR="001C081F" w:rsidRPr="0006436C">
              <w:rPr>
                <w:rFonts w:ascii="Times New Roman" w:hAnsi="Times New Roman" w:cs="Times New Roman"/>
                <w:i/>
                <w:iCs/>
                <w:lang w:val="en-GB"/>
              </w:rPr>
              <w:t>transient trigeminal motor weakness</w:t>
            </w:r>
            <w:r w:rsidR="00F20FAA" w:rsidRPr="0006436C">
              <w:rPr>
                <w:rFonts w:ascii="Times New Roman" w:hAnsi="Times New Roman" w:cs="Times New Roman"/>
                <w:lang w:val="en-GB"/>
              </w:rPr>
              <w:t xml:space="preserve"> and </w:t>
            </w:r>
            <w:r w:rsidR="001C081F" w:rsidRPr="0006436C">
              <w:rPr>
                <w:rFonts w:ascii="Times New Roman" w:hAnsi="Times New Roman" w:cs="Times New Roman"/>
                <w:i/>
                <w:iCs/>
                <w:lang w:val="en-GB"/>
              </w:rPr>
              <w:t xml:space="preserve">permanent facial </w:t>
            </w:r>
            <w:r w:rsidR="00F55CB8" w:rsidRPr="0006436C">
              <w:rPr>
                <w:rFonts w:ascii="Times New Roman" w:hAnsi="Times New Roman" w:cs="Times New Roman"/>
                <w:i/>
                <w:iCs/>
                <w:lang w:val="en-GB"/>
              </w:rPr>
              <w:t>nerve palsy</w:t>
            </w:r>
            <w:r w:rsidR="00B50C50"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 xml:space="preserve">The </w:t>
            </w:r>
            <w:r w:rsidR="001C081F" w:rsidRPr="0006436C">
              <w:rPr>
                <w:rFonts w:ascii="Times New Roman" w:hAnsi="Times New Roman" w:cs="Times New Roman"/>
                <w:lang w:val="en-GB"/>
              </w:rPr>
              <w:t xml:space="preserve">facial </w:t>
            </w:r>
            <w:r w:rsidR="00F55CB8" w:rsidRPr="0006436C">
              <w:rPr>
                <w:rFonts w:ascii="Times New Roman" w:hAnsi="Times New Roman" w:cs="Times New Roman"/>
                <w:lang w:val="en-GB"/>
              </w:rPr>
              <w:t>nerve palsy</w:t>
            </w:r>
            <w:r w:rsidR="001C081F" w:rsidRPr="0006436C">
              <w:rPr>
                <w:rFonts w:ascii="Times New Roman" w:hAnsi="Times New Roman" w:cs="Times New Roman"/>
                <w:lang w:val="en-GB"/>
              </w:rPr>
              <w:t xml:space="preserve"> persisted </w:t>
            </w:r>
            <w:r w:rsidR="00F20FAA" w:rsidRPr="0006436C">
              <w:rPr>
                <w:rFonts w:ascii="Times New Roman" w:hAnsi="Times New Roman" w:cs="Times New Roman"/>
                <w:lang w:val="en-GB"/>
              </w:rPr>
              <w:t>at 24</w:t>
            </w:r>
            <w:r w:rsidR="00F55CB8"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182248"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18224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1C081F"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F55CB8" w:rsidRPr="0006436C">
              <w:rPr>
                <w:rFonts w:ascii="Times New Roman" w:hAnsi="Times New Roman" w:cs="Times New Roman"/>
                <w:lang w:val="en-GB"/>
              </w:rPr>
              <w:t>“F</w:t>
            </w:r>
            <w:r w:rsidR="00F20FAA" w:rsidRPr="0006436C">
              <w:rPr>
                <w:rFonts w:ascii="Times New Roman" w:hAnsi="Times New Roman" w:cs="Times New Roman"/>
                <w:lang w:val="en-GB"/>
              </w:rPr>
              <w:t>ailure</w:t>
            </w:r>
            <w:r w:rsidR="00F55CB8" w:rsidRPr="0006436C">
              <w:rPr>
                <w:rFonts w:ascii="Times New Roman" w:hAnsi="Times New Roman" w:cs="Times New Roman"/>
                <w:lang w:val="en-GB"/>
              </w:rPr>
              <w:t>”</w:t>
            </w:r>
            <w:r w:rsidR="00F20FAA" w:rsidRPr="0006436C">
              <w:rPr>
                <w:rFonts w:ascii="Times New Roman" w:hAnsi="Times New Roman" w:cs="Times New Roman"/>
                <w:lang w:val="en-GB"/>
              </w:rPr>
              <w:t xml:space="preserve"> (BNI VB)</w:t>
            </w:r>
            <w:r w:rsidR="00F55CB8" w:rsidRPr="0006436C">
              <w:rPr>
                <w:rFonts w:ascii="Times New Roman" w:hAnsi="Times New Roman" w:cs="Times New Roman"/>
                <w:lang w:val="en-GB"/>
              </w:rPr>
              <w:t>.</w:t>
            </w:r>
          </w:p>
        </w:tc>
      </w:tr>
      <w:tr w:rsidR="00F20FAA" w:rsidRPr="0006436C" w14:paraId="658FACA8" w14:textId="77777777" w:rsidTr="00342C5E">
        <w:tc>
          <w:tcPr>
            <w:tcW w:w="1134" w:type="dxa"/>
          </w:tcPr>
          <w:p w14:paraId="24306198"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29</w:t>
            </w:r>
          </w:p>
        </w:tc>
        <w:tc>
          <w:tcPr>
            <w:tcW w:w="8075" w:type="dxa"/>
            <w:shd w:val="clear" w:color="auto" w:fill="auto"/>
          </w:tcPr>
          <w:p w14:paraId="44900EAC" w14:textId="468C9B1A"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 procedure itself was uncomplicated.</w:t>
            </w:r>
            <w:r w:rsidR="00B50C50"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A postoperative MRI could not detect any infarction or </w:t>
            </w:r>
            <w:r w:rsidR="0006436C" w:rsidRPr="0006436C">
              <w:rPr>
                <w:rFonts w:ascii="Times New Roman" w:hAnsi="Times New Roman" w:cs="Times New Roman"/>
                <w:lang w:val="en-GB"/>
              </w:rPr>
              <w:t>haemorrhage</w:t>
            </w:r>
            <w:r w:rsidR="00F20FAA" w:rsidRPr="0006436C">
              <w:rPr>
                <w:rFonts w:ascii="Times New Roman" w:hAnsi="Times New Roman" w:cs="Times New Roman"/>
                <w:lang w:val="en-GB"/>
              </w:rPr>
              <w:t xml:space="preserve">. The </w:t>
            </w:r>
            <w:r w:rsidR="005C2BF9" w:rsidRPr="0006436C">
              <w:rPr>
                <w:rFonts w:ascii="Times New Roman" w:hAnsi="Times New Roman" w:cs="Times New Roman"/>
                <w:lang w:val="en-GB"/>
              </w:rPr>
              <w:t xml:space="preserve">patient had </w:t>
            </w:r>
            <w:r w:rsidR="00F20FAA" w:rsidRPr="0006436C">
              <w:rPr>
                <w:rFonts w:ascii="Times New Roman" w:hAnsi="Times New Roman" w:cs="Times New Roman"/>
                <w:i/>
                <w:iCs/>
                <w:lang w:val="en-GB"/>
              </w:rPr>
              <w:t xml:space="preserve">ataxia, facial </w:t>
            </w:r>
            <w:r w:rsidR="00267FD1" w:rsidRPr="0006436C">
              <w:rPr>
                <w:rFonts w:ascii="Times New Roman" w:hAnsi="Times New Roman" w:cs="Times New Roman"/>
                <w:i/>
                <w:iCs/>
                <w:lang w:val="en-GB"/>
              </w:rPr>
              <w:t>nerve palsy</w:t>
            </w:r>
            <w:r w:rsidR="00F20FAA" w:rsidRPr="0006436C">
              <w:rPr>
                <w:rFonts w:ascii="Times New Roman" w:hAnsi="Times New Roman" w:cs="Times New Roman"/>
                <w:i/>
                <w:iCs/>
                <w:lang w:val="en-GB"/>
              </w:rPr>
              <w:t xml:space="preserve">, hearing loss, dizziness, </w:t>
            </w:r>
            <w:r w:rsidR="0006436C" w:rsidRPr="0006436C">
              <w:rPr>
                <w:rFonts w:ascii="Times New Roman" w:hAnsi="Times New Roman" w:cs="Times New Roman"/>
                <w:i/>
                <w:iCs/>
                <w:lang w:val="en-GB"/>
              </w:rPr>
              <w:t>tinnitus,</w:t>
            </w:r>
            <w:r w:rsidR="00F20FAA" w:rsidRPr="0006436C">
              <w:rPr>
                <w:rFonts w:ascii="Times New Roman" w:hAnsi="Times New Roman" w:cs="Times New Roman"/>
                <w:i/>
                <w:iCs/>
                <w:lang w:val="en-GB"/>
              </w:rPr>
              <w:t xml:space="preserve"> </w:t>
            </w:r>
            <w:r w:rsidR="00F20FAA" w:rsidRPr="0006436C">
              <w:rPr>
                <w:rFonts w:ascii="Times New Roman" w:hAnsi="Times New Roman" w:cs="Times New Roman"/>
                <w:lang w:val="en-GB"/>
              </w:rPr>
              <w:t>and</w:t>
            </w:r>
            <w:r w:rsidR="00F20FAA" w:rsidRPr="0006436C">
              <w:rPr>
                <w:rFonts w:ascii="Times New Roman" w:hAnsi="Times New Roman" w:cs="Times New Roman"/>
                <w:i/>
                <w:iCs/>
                <w:lang w:val="en-GB"/>
              </w:rPr>
              <w:t xml:space="preserve"> trigeminal motor weakness</w:t>
            </w:r>
            <w:r w:rsidR="00267FD1" w:rsidRPr="0006436C">
              <w:rPr>
                <w:rFonts w:ascii="Times New Roman" w:hAnsi="Times New Roman" w:cs="Times New Roman"/>
                <w:lang w:val="en-GB"/>
              </w:rPr>
              <w:t xml:space="preserve"> </w:t>
            </w:r>
            <w:r w:rsidR="00F20FAA" w:rsidRPr="0006436C">
              <w:rPr>
                <w:rFonts w:ascii="Times New Roman" w:hAnsi="Times New Roman" w:cs="Times New Roman"/>
                <w:lang w:val="en-GB"/>
              </w:rPr>
              <w:t>which persisted at 12</w:t>
            </w:r>
            <w:r w:rsidR="00267FD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47442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The patient had a platin weight inserted in the upper eye lid. </w:t>
            </w:r>
            <w:r w:rsidR="00F20FAA" w:rsidRPr="0006436C">
              <w:rPr>
                <w:rFonts w:ascii="Times New Roman" w:hAnsi="Times New Roman" w:cs="Times New Roman"/>
                <w:i/>
                <w:iCs/>
                <w:lang w:val="en-GB"/>
              </w:rPr>
              <w:t xml:space="preserve">Ataxia, facial </w:t>
            </w:r>
            <w:r w:rsidR="00267FD1" w:rsidRPr="0006436C">
              <w:rPr>
                <w:rFonts w:ascii="Times New Roman" w:hAnsi="Times New Roman" w:cs="Times New Roman"/>
                <w:i/>
                <w:iCs/>
                <w:lang w:val="en-GB"/>
              </w:rPr>
              <w:t>nerve palsy</w:t>
            </w:r>
            <w:r w:rsidR="00F20FAA" w:rsidRPr="0006436C">
              <w:rPr>
                <w:rFonts w:ascii="Times New Roman" w:hAnsi="Times New Roman" w:cs="Times New Roman"/>
                <w:i/>
                <w:iCs/>
                <w:lang w:val="en-GB"/>
              </w:rPr>
              <w:t xml:space="preserve"> and hearing loss</w:t>
            </w:r>
            <w:r w:rsidR="00F20FAA" w:rsidRPr="0006436C">
              <w:rPr>
                <w:rFonts w:ascii="Times New Roman" w:hAnsi="Times New Roman" w:cs="Times New Roman"/>
                <w:lang w:val="en-GB"/>
              </w:rPr>
              <w:t xml:space="preserve"> persisted at the 24</w:t>
            </w:r>
            <w:r w:rsidR="00267FD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47442F"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47442F"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5C2BF9"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267FD1" w:rsidRPr="0006436C">
              <w:rPr>
                <w:rFonts w:ascii="Times New Roman" w:hAnsi="Times New Roman" w:cs="Times New Roman"/>
                <w:lang w:val="en-GB"/>
              </w:rPr>
              <w:t>“P</w:t>
            </w:r>
            <w:r w:rsidR="00F20FAA" w:rsidRPr="0006436C">
              <w:rPr>
                <w:rFonts w:ascii="Times New Roman" w:hAnsi="Times New Roman" w:cs="Times New Roman"/>
                <w:lang w:val="en-GB"/>
              </w:rPr>
              <w:t>oor</w:t>
            </w:r>
            <w:r w:rsidR="00267FD1" w:rsidRPr="0006436C">
              <w:rPr>
                <w:rFonts w:ascii="Times New Roman" w:hAnsi="Times New Roman" w:cs="Times New Roman"/>
                <w:lang w:val="en-GB"/>
              </w:rPr>
              <w:t>”</w:t>
            </w:r>
            <w:r w:rsidR="00F20FAA" w:rsidRPr="0006436C">
              <w:rPr>
                <w:rFonts w:ascii="Times New Roman" w:hAnsi="Times New Roman" w:cs="Times New Roman"/>
                <w:lang w:val="en-GB"/>
              </w:rPr>
              <w:t xml:space="preserve"> (BNI IV). </w:t>
            </w:r>
          </w:p>
        </w:tc>
      </w:tr>
      <w:tr w:rsidR="00F20FAA" w:rsidRPr="00F00256" w14:paraId="41D706DC" w14:textId="77777777" w:rsidTr="00342C5E">
        <w:tc>
          <w:tcPr>
            <w:tcW w:w="1134" w:type="dxa"/>
          </w:tcPr>
          <w:p w14:paraId="53DF9082"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30</w:t>
            </w:r>
          </w:p>
        </w:tc>
        <w:tc>
          <w:tcPr>
            <w:tcW w:w="8075" w:type="dxa"/>
            <w:shd w:val="clear" w:color="auto" w:fill="auto"/>
          </w:tcPr>
          <w:p w14:paraId="19613911" w14:textId="4F1A57A8"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F20FAA" w:rsidRPr="0006436C" w:rsidDel="00A05BC7">
              <w:rPr>
                <w:rFonts w:ascii="Times New Roman" w:hAnsi="Times New Roman" w:cs="Times New Roman"/>
                <w:lang w:val="en-GB"/>
              </w:rPr>
              <w:t xml:space="preserve"> </w:t>
            </w:r>
            <w:r w:rsidR="00F20FAA" w:rsidRPr="0006436C">
              <w:rPr>
                <w:rFonts w:ascii="Times New Roman" w:hAnsi="Times New Roman" w:cs="Times New Roman"/>
                <w:lang w:val="en-GB"/>
              </w:rPr>
              <w:t xml:space="preserve">the patient </w:t>
            </w:r>
            <w:r w:rsidR="006E6729"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5C2BF9" w:rsidRPr="0006436C">
              <w:rPr>
                <w:rFonts w:ascii="Times New Roman" w:hAnsi="Times New Roman" w:cs="Times New Roman"/>
                <w:i/>
                <w:iCs/>
                <w:lang w:val="en-GB"/>
              </w:rPr>
              <w:t>transient diplopia</w:t>
            </w:r>
            <w:r w:rsidR="005C2BF9" w:rsidRPr="0006436C">
              <w:rPr>
                <w:rFonts w:ascii="Times New Roman" w:hAnsi="Times New Roman" w:cs="Times New Roman"/>
                <w:lang w:val="en-GB"/>
              </w:rPr>
              <w:t xml:space="preserve"> and </w:t>
            </w:r>
            <w:r w:rsidR="00F20FAA" w:rsidRPr="0006436C">
              <w:rPr>
                <w:rFonts w:ascii="Times New Roman" w:hAnsi="Times New Roman" w:cs="Times New Roman"/>
                <w:i/>
                <w:iCs/>
                <w:lang w:val="en-GB"/>
              </w:rPr>
              <w:t>hearing impairment</w:t>
            </w:r>
            <w:r w:rsidR="00F20FAA" w:rsidRPr="0006436C">
              <w:rPr>
                <w:rFonts w:ascii="Times New Roman" w:hAnsi="Times New Roman" w:cs="Times New Roman"/>
                <w:lang w:val="en-GB"/>
              </w:rPr>
              <w:t xml:space="preserve"> </w:t>
            </w:r>
            <w:r w:rsidR="005C2BF9" w:rsidRPr="0006436C">
              <w:rPr>
                <w:rFonts w:ascii="Times New Roman" w:hAnsi="Times New Roman" w:cs="Times New Roman"/>
                <w:lang w:val="en-GB"/>
              </w:rPr>
              <w:t xml:space="preserve">that </w:t>
            </w:r>
            <w:r w:rsidR="00F20FAA" w:rsidRPr="0006436C">
              <w:rPr>
                <w:rFonts w:ascii="Times New Roman" w:hAnsi="Times New Roman" w:cs="Times New Roman"/>
                <w:lang w:val="en-GB"/>
              </w:rPr>
              <w:t>persisted at the 12- and 24</w:t>
            </w:r>
            <w:r w:rsidR="005835A3"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months follow-up. </w:t>
            </w:r>
            <w:r w:rsidR="00D575E8"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was </w:t>
            </w:r>
            <w:r w:rsidR="005835A3" w:rsidRPr="0006436C">
              <w:rPr>
                <w:rFonts w:ascii="Times New Roman" w:hAnsi="Times New Roman" w:cs="Times New Roman"/>
                <w:lang w:val="en-GB"/>
              </w:rPr>
              <w:t>“F</w:t>
            </w:r>
            <w:r w:rsidR="00F20FAA" w:rsidRPr="0006436C">
              <w:rPr>
                <w:rFonts w:ascii="Times New Roman" w:hAnsi="Times New Roman" w:cs="Times New Roman"/>
                <w:lang w:val="en-GB"/>
              </w:rPr>
              <w:t>ailure</w:t>
            </w:r>
            <w:r w:rsidR="005835A3" w:rsidRPr="0006436C">
              <w:rPr>
                <w:rFonts w:ascii="Times New Roman" w:hAnsi="Times New Roman" w:cs="Times New Roman"/>
                <w:lang w:val="en-GB"/>
              </w:rPr>
              <w:t>”</w:t>
            </w:r>
            <w:r w:rsidR="00F20FAA" w:rsidRPr="0006436C">
              <w:rPr>
                <w:rFonts w:ascii="Times New Roman" w:hAnsi="Times New Roman" w:cs="Times New Roman"/>
                <w:lang w:val="en-GB"/>
              </w:rPr>
              <w:t xml:space="preserve"> as the patient had a balloon compression 4 </w:t>
            </w:r>
            <w:r w:rsidR="005C2BF9" w:rsidRPr="0006436C">
              <w:rPr>
                <w:rFonts w:ascii="Times New Roman" w:hAnsi="Times New Roman" w:cs="Times New Roman"/>
                <w:lang w:val="en-GB"/>
              </w:rPr>
              <w:t xml:space="preserve">months </w:t>
            </w:r>
            <w:r w:rsidR="00F20FAA" w:rsidRPr="0006436C">
              <w:rPr>
                <w:rFonts w:ascii="Times New Roman" w:hAnsi="Times New Roman" w:cs="Times New Roman"/>
                <w:lang w:val="en-GB"/>
              </w:rPr>
              <w:t>and again 7 months after the procedure.</w:t>
            </w:r>
          </w:p>
        </w:tc>
      </w:tr>
      <w:tr w:rsidR="00F20FAA" w:rsidRPr="0006436C" w14:paraId="169A99E1" w14:textId="77777777" w:rsidTr="00342C5E">
        <w:tc>
          <w:tcPr>
            <w:tcW w:w="1134" w:type="dxa"/>
          </w:tcPr>
          <w:p w14:paraId="712EFCE9"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31</w:t>
            </w:r>
          </w:p>
        </w:tc>
        <w:tc>
          <w:tcPr>
            <w:tcW w:w="8075" w:type="dxa"/>
            <w:shd w:val="clear" w:color="auto" w:fill="auto"/>
          </w:tcPr>
          <w:p w14:paraId="29979C23" w14:textId="1BF5F71D"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The procedure was technically difficult due to limited exposure.</w:t>
            </w:r>
          </w:p>
          <w:p w14:paraId="384DAAB4" w14:textId="79715886" w:rsidR="00F20FAA" w:rsidRPr="0006436C" w:rsidRDefault="00F20FAA"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Postoperatively</w:t>
            </w:r>
            <w:r w:rsidR="00D575E8" w:rsidRPr="0006436C">
              <w:rPr>
                <w:rFonts w:ascii="Times New Roman" w:hAnsi="Times New Roman" w:cs="Times New Roman"/>
                <w:lang w:val="en-GB"/>
              </w:rPr>
              <w:t>,</w:t>
            </w:r>
            <w:r w:rsidRPr="0006436C">
              <w:rPr>
                <w:rFonts w:ascii="Times New Roman" w:hAnsi="Times New Roman" w:cs="Times New Roman"/>
                <w:lang w:val="en-GB"/>
              </w:rPr>
              <w:t xml:space="preserve"> the patient </w:t>
            </w:r>
            <w:r w:rsidR="00D575E8" w:rsidRPr="0006436C">
              <w:rPr>
                <w:rFonts w:ascii="Times New Roman" w:hAnsi="Times New Roman" w:cs="Times New Roman"/>
                <w:lang w:val="en-GB"/>
              </w:rPr>
              <w:t>had</w:t>
            </w:r>
            <w:r w:rsidR="005C2BF9" w:rsidRPr="0006436C">
              <w:rPr>
                <w:rFonts w:ascii="Times New Roman" w:hAnsi="Times New Roman" w:cs="Times New Roman"/>
                <w:lang w:val="en-GB"/>
              </w:rPr>
              <w:t xml:space="preserve"> </w:t>
            </w:r>
            <w:r w:rsidR="005C2BF9" w:rsidRPr="0006436C">
              <w:rPr>
                <w:rFonts w:ascii="Times New Roman" w:hAnsi="Times New Roman" w:cs="Times New Roman"/>
                <w:i/>
                <w:iCs/>
                <w:lang w:val="en-GB"/>
              </w:rPr>
              <w:t>transient tinnitus</w:t>
            </w:r>
            <w:r w:rsidR="005C2BF9" w:rsidRPr="0006436C">
              <w:rPr>
                <w:rFonts w:ascii="Times New Roman" w:hAnsi="Times New Roman" w:cs="Times New Roman"/>
                <w:lang w:val="en-GB"/>
              </w:rPr>
              <w:t xml:space="preserve"> and</w:t>
            </w:r>
            <w:r w:rsidRPr="0006436C">
              <w:rPr>
                <w:rFonts w:ascii="Times New Roman" w:hAnsi="Times New Roman" w:cs="Times New Roman"/>
                <w:lang w:val="en-GB"/>
              </w:rPr>
              <w:t xml:space="preserve"> </w:t>
            </w:r>
            <w:r w:rsidRPr="0006436C">
              <w:rPr>
                <w:rFonts w:ascii="Times New Roman" w:hAnsi="Times New Roman" w:cs="Times New Roman"/>
                <w:i/>
                <w:iCs/>
                <w:lang w:val="en-GB"/>
              </w:rPr>
              <w:t>hearing impairment</w:t>
            </w:r>
            <w:r w:rsidRPr="0006436C">
              <w:rPr>
                <w:rFonts w:ascii="Times New Roman" w:hAnsi="Times New Roman" w:cs="Times New Roman"/>
                <w:lang w:val="en-GB"/>
              </w:rPr>
              <w:t xml:space="preserve"> </w:t>
            </w:r>
            <w:r w:rsidR="005C2BF9" w:rsidRPr="0006436C">
              <w:rPr>
                <w:rFonts w:ascii="Times New Roman" w:hAnsi="Times New Roman" w:cs="Times New Roman"/>
                <w:lang w:val="en-GB"/>
              </w:rPr>
              <w:t>that</w:t>
            </w:r>
            <w:r w:rsidRPr="0006436C">
              <w:rPr>
                <w:rFonts w:ascii="Times New Roman" w:hAnsi="Times New Roman" w:cs="Times New Roman"/>
                <w:lang w:val="en-GB"/>
              </w:rPr>
              <w:t xml:space="preserve"> persisted at the 12- and 24</w:t>
            </w:r>
            <w:r w:rsidR="005835A3" w:rsidRPr="0006436C">
              <w:rPr>
                <w:rFonts w:ascii="Times New Roman" w:hAnsi="Times New Roman" w:cs="Times New Roman"/>
                <w:lang w:val="en-GB"/>
              </w:rPr>
              <w:t xml:space="preserve"> </w:t>
            </w:r>
            <w:r w:rsidRPr="0006436C">
              <w:rPr>
                <w:rFonts w:ascii="Times New Roman" w:hAnsi="Times New Roman" w:cs="Times New Roman"/>
                <w:lang w:val="en-GB"/>
              </w:rPr>
              <w:t>month</w:t>
            </w:r>
            <w:r w:rsidR="00D575E8" w:rsidRPr="0006436C">
              <w:rPr>
                <w:rFonts w:ascii="Times New Roman" w:hAnsi="Times New Roman" w:cs="Times New Roman"/>
                <w:lang w:val="en-GB"/>
              </w:rPr>
              <w:t>s</w:t>
            </w:r>
            <w:r w:rsidRPr="0006436C">
              <w:rPr>
                <w:rFonts w:ascii="Times New Roman" w:hAnsi="Times New Roman" w:cs="Times New Roman"/>
                <w:lang w:val="en-GB"/>
              </w:rPr>
              <w:t xml:space="preserve"> follow-up. </w:t>
            </w:r>
            <w:r w:rsidR="00D575E8" w:rsidRPr="0006436C">
              <w:rPr>
                <w:rFonts w:ascii="Times New Roman" w:hAnsi="Times New Roman" w:cs="Times New Roman"/>
                <w:lang w:val="en-GB"/>
              </w:rPr>
              <w:br/>
            </w:r>
            <w:r w:rsidRPr="0006436C">
              <w:rPr>
                <w:rFonts w:ascii="Times New Roman" w:hAnsi="Times New Roman" w:cs="Times New Roman"/>
                <w:lang w:val="en-GB"/>
              </w:rPr>
              <w:t xml:space="preserve">The surgical outcome </w:t>
            </w:r>
            <w:r w:rsidR="005C2BF9" w:rsidRPr="0006436C">
              <w:rPr>
                <w:rFonts w:ascii="Times New Roman" w:hAnsi="Times New Roman" w:cs="Times New Roman"/>
                <w:lang w:val="en-GB"/>
              </w:rPr>
              <w:t xml:space="preserve">at 24 months </w:t>
            </w:r>
            <w:r w:rsidRPr="0006436C">
              <w:rPr>
                <w:rFonts w:ascii="Times New Roman" w:hAnsi="Times New Roman" w:cs="Times New Roman"/>
                <w:lang w:val="en-GB"/>
              </w:rPr>
              <w:t xml:space="preserve">was </w:t>
            </w:r>
            <w:r w:rsidR="005835A3" w:rsidRPr="0006436C">
              <w:rPr>
                <w:rFonts w:ascii="Times New Roman" w:hAnsi="Times New Roman" w:cs="Times New Roman"/>
                <w:lang w:val="en-GB"/>
              </w:rPr>
              <w:t>“E</w:t>
            </w:r>
            <w:r w:rsidRPr="0006436C">
              <w:rPr>
                <w:rFonts w:ascii="Times New Roman" w:hAnsi="Times New Roman" w:cs="Times New Roman"/>
                <w:lang w:val="en-GB"/>
              </w:rPr>
              <w:t>xcellent</w:t>
            </w:r>
            <w:r w:rsidR="005835A3" w:rsidRPr="0006436C">
              <w:rPr>
                <w:rFonts w:ascii="Times New Roman" w:hAnsi="Times New Roman" w:cs="Times New Roman"/>
                <w:lang w:val="en-GB"/>
              </w:rPr>
              <w:t>”</w:t>
            </w:r>
            <w:r w:rsidRPr="0006436C">
              <w:rPr>
                <w:rFonts w:ascii="Times New Roman" w:hAnsi="Times New Roman" w:cs="Times New Roman"/>
                <w:lang w:val="en-GB"/>
              </w:rPr>
              <w:t xml:space="preserve"> (BNI I).</w:t>
            </w:r>
          </w:p>
        </w:tc>
      </w:tr>
      <w:tr w:rsidR="00F20FAA" w:rsidRPr="00F00256" w14:paraId="2E6709BF" w14:textId="77777777" w:rsidTr="00342C5E">
        <w:tc>
          <w:tcPr>
            <w:tcW w:w="1134" w:type="dxa"/>
          </w:tcPr>
          <w:p w14:paraId="440E0216"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32</w:t>
            </w:r>
          </w:p>
        </w:tc>
        <w:tc>
          <w:tcPr>
            <w:tcW w:w="8075" w:type="dxa"/>
            <w:shd w:val="clear" w:color="auto" w:fill="auto"/>
          </w:tcPr>
          <w:p w14:paraId="1BE4AA54" w14:textId="577512C1"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D575E8"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D575E8" w:rsidRPr="0006436C">
              <w:rPr>
                <w:rFonts w:ascii="Times New Roman" w:hAnsi="Times New Roman" w:cs="Times New Roman"/>
                <w:lang w:val="en-GB"/>
              </w:rPr>
              <w:t>had</w:t>
            </w:r>
            <w:r w:rsidR="00F20FAA" w:rsidRPr="0006436C">
              <w:rPr>
                <w:rFonts w:ascii="Times New Roman" w:hAnsi="Times New Roman" w:cs="Times New Roman"/>
                <w:lang w:val="en-GB"/>
              </w:rPr>
              <w:t xml:space="preserve"> </w:t>
            </w:r>
            <w:r w:rsidR="005C2BF9" w:rsidRPr="0006436C">
              <w:rPr>
                <w:rFonts w:ascii="Times New Roman" w:hAnsi="Times New Roman" w:cs="Times New Roman"/>
                <w:i/>
                <w:iCs/>
                <w:lang w:val="en-GB"/>
              </w:rPr>
              <w:t>mild hypoesthesia</w:t>
            </w:r>
            <w:r w:rsidR="005C2BF9" w:rsidRPr="0006436C">
              <w:rPr>
                <w:rFonts w:ascii="Times New Roman" w:hAnsi="Times New Roman" w:cs="Times New Roman"/>
                <w:lang w:val="en-GB"/>
              </w:rPr>
              <w:t xml:space="preserve"> </w:t>
            </w:r>
            <w:r w:rsidR="00F20FAA" w:rsidRPr="0006436C">
              <w:rPr>
                <w:rFonts w:ascii="Times New Roman" w:hAnsi="Times New Roman" w:cs="Times New Roman"/>
                <w:lang w:val="en-GB"/>
              </w:rPr>
              <w:t xml:space="preserve">and </w:t>
            </w:r>
            <w:r w:rsidR="00F20FAA" w:rsidRPr="0006436C">
              <w:rPr>
                <w:rFonts w:ascii="Times New Roman" w:hAnsi="Times New Roman" w:cs="Times New Roman"/>
                <w:i/>
                <w:iCs/>
                <w:lang w:val="en-GB"/>
              </w:rPr>
              <w:t>hearing impairment</w:t>
            </w:r>
            <w:r w:rsidR="00F20FAA" w:rsidRPr="0006436C">
              <w:rPr>
                <w:rFonts w:ascii="Times New Roman" w:hAnsi="Times New Roman" w:cs="Times New Roman"/>
                <w:lang w:val="en-GB"/>
              </w:rPr>
              <w:t xml:space="preserve"> ipsilateral to the operated side. The mild hypoesthesia persisted at 12</w:t>
            </w:r>
            <w:r w:rsidR="000137E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AC248B"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but was gone at 24</w:t>
            </w:r>
            <w:r w:rsidR="000137E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AC248B"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The </w:t>
            </w:r>
            <w:r w:rsidR="00F20FAA" w:rsidRPr="0006436C">
              <w:rPr>
                <w:rFonts w:ascii="Times New Roman" w:hAnsi="Times New Roman" w:cs="Times New Roman"/>
                <w:i/>
                <w:iCs/>
                <w:lang w:val="en-GB"/>
              </w:rPr>
              <w:t>hearing impairment</w:t>
            </w:r>
            <w:r w:rsidR="00F20FAA" w:rsidRPr="0006436C">
              <w:rPr>
                <w:rFonts w:ascii="Times New Roman" w:hAnsi="Times New Roman" w:cs="Times New Roman"/>
                <w:lang w:val="en-GB"/>
              </w:rPr>
              <w:t xml:space="preserve"> persisted at 24</w:t>
            </w:r>
            <w:r w:rsidR="000137E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AC248B"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AC248B"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t>
            </w:r>
            <w:r w:rsidR="005C2BF9" w:rsidRPr="0006436C">
              <w:rPr>
                <w:rFonts w:ascii="Times New Roman" w:hAnsi="Times New Roman" w:cs="Times New Roman"/>
                <w:lang w:val="en-GB"/>
              </w:rPr>
              <w:t xml:space="preserve">at 24 months </w:t>
            </w:r>
            <w:r w:rsidR="00F20FAA" w:rsidRPr="0006436C">
              <w:rPr>
                <w:rFonts w:ascii="Times New Roman" w:hAnsi="Times New Roman" w:cs="Times New Roman"/>
                <w:lang w:val="en-GB"/>
              </w:rPr>
              <w:t xml:space="preserve">was </w:t>
            </w:r>
            <w:r w:rsidR="000137E1"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0137E1"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F20FAA" w:rsidRPr="0006436C" w14:paraId="002F0E00" w14:textId="77777777" w:rsidTr="00342C5E">
        <w:tc>
          <w:tcPr>
            <w:tcW w:w="1134" w:type="dxa"/>
          </w:tcPr>
          <w:p w14:paraId="41EDA4D3" w14:textId="77777777" w:rsidR="00F20FAA" w:rsidRPr="0006436C" w:rsidRDefault="00F20FAA" w:rsidP="00A87188">
            <w:pPr>
              <w:shd w:val="clear" w:color="auto" w:fill="FFFFFF" w:themeFill="background1"/>
              <w:jc w:val="center"/>
              <w:rPr>
                <w:rFonts w:ascii="Times New Roman" w:hAnsi="Times New Roman" w:cs="Times New Roman"/>
                <w:b/>
                <w:bCs/>
                <w:lang w:val="en-GB"/>
              </w:rPr>
            </w:pPr>
            <w:r w:rsidRPr="0006436C">
              <w:rPr>
                <w:rFonts w:ascii="Times New Roman" w:hAnsi="Times New Roman" w:cs="Times New Roman"/>
                <w:b/>
                <w:bCs/>
                <w:lang w:val="en-GB"/>
              </w:rPr>
              <w:t>33</w:t>
            </w:r>
          </w:p>
        </w:tc>
        <w:tc>
          <w:tcPr>
            <w:tcW w:w="8075" w:type="dxa"/>
            <w:shd w:val="clear" w:color="auto" w:fill="auto"/>
          </w:tcPr>
          <w:p w14:paraId="26F7817B" w14:textId="7A4070B1" w:rsidR="00F20FAA" w:rsidRPr="0006436C" w:rsidRDefault="00A57CDE"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 xml:space="preserve">The procedure itself was uncomplicated. </w:t>
            </w:r>
            <w:r w:rsidR="00F20FAA" w:rsidRPr="0006436C">
              <w:rPr>
                <w:rFonts w:ascii="Times New Roman" w:hAnsi="Times New Roman" w:cs="Times New Roman"/>
                <w:lang w:val="en-GB"/>
              </w:rPr>
              <w:t>Postoperatively</w:t>
            </w:r>
            <w:r w:rsidR="000137E1" w:rsidRPr="0006436C">
              <w:rPr>
                <w:rFonts w:ascii="Times New Roman" w:hAnsi="Times New Roman" w:cs="Times New Roman"/>
                <w:lang w:val="en-GB"/>
              </w:rPr>
              <w:t>,</w:t>
            </w:r>
            <w:r w:rsidR="00F20FAA" w:rsidRPr="0006436C">
              <w:rPr>
                <w:rFonts w:ascii="Times New Roman" w:hAnsi="Times New Roman" w:cs="Times New Roman"/>
                <w:lang w:val="en-GB"/>
              </w:rPr>
              <w:t xml:space="preserve"> the patient </w:t>
            </w:r>
            <w:r w:rsidR="006E6729" w:rsidRPr="0006436C">
              <w:rPr>
                <w:rFonts w:ascii="Times New Roman" w:hAnsi="Times New Roman" w:cs="Times New Roman"/>
                <w:lang w:val="en-GB"/>
              </w:rPr>
              <w:t>had</w:t>
            </w:r>
            <w:r w:rsidR="005C2BF9" w:rsidRPr="0006436C">
              <w:rPr>
                <w:rFonts w:ascii="Times New Roman" w:hAnsi="Times New Roman" w:cs="Times New Roman"/>
                <w:lang w:val="en-GB"/>
              </w:rPr>
              <w:t xml:space="preserve"> </w:t>
            </w:r>
            <w:r w:rsidR="005C2BF9" w:rsidRPr="0006436C">
              <w:rPr>
                <w:rFonts w:ascii="Times New Roman" w:hAnsi="Times New Roman" w:cs="Times New Roman"/>
                <w:i/>
                <w:iCs/>
                <w:lang w:val="en-GB"/>
              </w:rPr>
              <w:t>transient dizziness</w:t>
            </w:r>
            <w:r w:rsidR="005C2BF9" w:rsidRPr="0006436C">
              <w:rPr>
                <w:rFonts w:ascii="Times New Roman" w:hAnsi="Times New Roman" w:cs="Times New Roman"/>
                <w:lang w:val="en-GB"/>
              </w:rPr>
              <w:t xml:space="preserve"> and</w:t>
            </w:r>
            <w:r w:rsidR="00F20FAA" w:rsidRPr="0006436C">
              <w:rPr>
                <w:rFonts w:ascii="Times New Roman" w:hAnsi="Times New Roman" w:cs="Times New Roman"/>
                <w:lang w:val="en-GB"/>
              </w:rPr>
              <w:t xml:space="preserve"> </w:t>
            </w:r>
            <w:r w:rsidR="00F20FAA" w:rsidRPr="0006436C">
              <w:rPr>
                <w:rFonts w:ascii="Times New Roman" w:hAnsi="Times New Roman" w:cs="Times New Roman"/>
                <w:i/>
                <w:iCs/>
                <w:lang w:val="en-GB"/>
              </w:rPr>
              <w:t>hearing impairment</w:t>
            </w:r>
            <w:r w:rsidR="00F20FAA" w:rsidRPr="0006436C">
              <w:rPr>
                <w:rFonts w:ascii="Times New Roman" w:hAnsi="Times New Roman" w:cs="Times New Roman"/>
                <w:lang w:val="en-GB"/>
              </w:rPr>
              <w:t xml:space="preserve"> </w:t>
            </w:r>
            <w:r w:rsidR="005C2BF9" w:rsidRPr="0006436C">
              <w:rPr>
                <w:rFonts w:ascii="Times New Roman" w:hAnsi="Times New Roman" w:cs="Times New Roman"/>
                <w:lang w:val="en-GB"/>
              </w:rPr>
              <w:t>that</w:t>
            </w:r>
            <w:r w:rsidR="00F20FAA" w:rsidRPr="0006436C">
              <w:rPr>
                <w:rFonts w:ascii="Times New Roman" w:hAnsi="Times New Roman" w:cs="Times New Roman"/>
                <w:lang w:val="en-GB"/>
              </w:rPr>
              <w:t xml:space="preserve"> persisted at the 12- and 24</w:t>
            </w:r>
            <w:r w:rsidR="000137E1" w:rsidRPr="0006436C">
              <w:rPr>
                <w:rFonts w:ascii="Times New Roman" w:hAnsi="Times New Roman" w:cs="Times New Roman"/>
                <w:lang w:val="en-GB"/>
              </w:rPr>
              <w:t xml:space="preserve"> </w:t>
            </w:r>
            <w:r w:rsidR="00F20FAA" w:rsidRPr="0006436C">
              <w:rPr>
                <w:rFonts w:ascii="Times New Roman" w:hAnsi="Times New Roman" w:cs="Times New Roman"/>
                <w:lang w:val="en-GB"/>
              </w:rPr>
              <w:t>month</w:t>
            </w:r>
            <w:r w:rsidR="00AC248B" w:rsidRPr="0006436C">
              <w:rPr>
                <w:rFonts w:ascii="Times New Roman" w:hAnsi="Times New Roman" w:cs="Times New Roman"/>
                <w:lang w:val="en-GB"/>
              </w:rPr>
              <w:t>s</w:t>
            </w:r>
            <w:r w:rsidR="00F20FAA" w:rsidRPr="0006436C">
              <w:rPr>
                <w:rFonts w:ascii="Times New Roman" w:hAnsi="Times New Roman" w:cs="Times New Roman"/>
                <w:lang w:val="en-GB"/>
              </w:rPr>
              <w:t xml:space="preserve"> follow-up. </w:t>
            </w:r>
            <w:r w:rsidR="00AC248B" w:rsidRPr="0006436C">
              <w:rPr>
                <w:rFonts w:ascii="Times New Roman" w:hAnsi="Times New Roman" w:cs="Times New Roman"/>
                <w:lang w:val="en-GB"/>
              </w:rPr>
              <w:br/>
            </w:r>
            <w:r w:rsidR="00F20FAA" w:rsidRPr="0006436C">
              <w:rPr>
                <w:rFonts w:ascii="Times New Roman" w:hAnsi="Times New Roman" w:cs="Times New Roman"/>
                <w:lang w:val="en-GB"/>
              </w:rPr>
              <w:t xml:space="preserve">The surgical outcome was </w:t>
            </w:r>
            <w:r w:rsidR="000137E1" w:rsidRPr="0006436C">
              <w:rPr>
                <w:rFonts w:ascii="Times New Roman" w:hAnsi="Times New Roman" w:cs="Times New Roman"/>
                <w:lang w:val="en-GB"/>
              </w:rPr>
              <w:t>“E</w:t>
            </w:r>
            <w:r w:rsidR="00F20FAA" w:rsidRPr="0006436C">
              <w:rPr>
                <w:rFonts w:ascii="Times New Roman" w:hAnsi="Times New Roman" w:cs="Times New Roman"/>
                <w:lang w:val="en-GB"/>
              </w:rPr>
              <w:t>xcellent</w:t>
            </w:r>
            <w:r w:rsidR="000137E1" w:rsidRPr="0006436C">
              <w:rPr>
                <w:rFonts w:ascii="Times New Roman" w:hAnsi="Times New Roman" w:cs="Times New Roman"/>
                <w:lang w:val="en-GB"/>
              </w:rPr>
              <w:t>”</w:t>
            </w:r>
            <w:r w:rsidR="00F20FAA" w:rsidRPr="0006436C">
              <w:rPr>
                <w:rFonts w:ascii="Times New Roman" w:hAnsi="Times New Roman" w:cs="Times New Roman"/>
                <w:lang w:val="en-GB"/>
              </w:rPr>
              <w:t xml:space="preserve"> (BNI I).</w:t>
            </w:r>
          </w:p>
        </w:tc>
      </w:tr>
      <w:tr w:rsidR="00764EBF" w:rsidRPr="00F00256" w14:paraId="0AA7009C" w14:textId="77777777" w:rsidTr="009B2F50">
        <w:tc>
          <w:tcPr>
            <w:tcW w:w="9209" w:type="dxa"/>
            <w:gridSpan w:val="2"/>
          </w:tcPr>
          <w:p w14:paraId="1FCA159C" w14:textId="6F7F157F" w:rsidR="000137E1" w:rsidRPr="0006436C" w:rsidRDefault="00035E33"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BNI: Barrow Neurological Institute</w:t>
            </w:r>
          </w:p>
          <w:p w14:paraId="79689A6D" w14:textId="40BCA17A" w:rsidR="00035E33" w:rsidRPr="0006436C" w:rsidRDefault="00035E33" w:rsidP="00A87188">
            <w:pPr>
              <w:shd w:val="clear" w:color="auto" w:fill="FFFFFF" w:themeFill="background1"/>
              <w:rPr>
                <w:rFonts w:ascii="Times New Roman" w:hAnsi="Times New Roman" w:cs="Times New Roman"/>
                <w:lang w:val="en-GB"/>
              </w:rPr>
            </w:pPr>
            <w:r w:rsidRPr="0006436C">
              <w:rPr>
                <w:rFonts w:ascii="Times New Roman" w:hAnsi="Times New Roman" w:cs="Times New Roman"/>
                <w:lang w:val="en-GB"/>
              </w:rPr>
              <w:t>MVD: microvascular decompression</w:t>
            </w:r>
          </w:p>
          <w:p w14:paraId="7B34F261" w14:textId="078CB7B6" w:rsidR="00662AF3" w:rsidRPr="0006436C" w:rsidRDefault="004A1C30" w:rsidP="00A87188">
            <w:pPr>
              <w:shd w:val="clear" w:color="auto" w:fill="FFFFFF" w:themeFill="background1"/>
              <w:rPr>
                <w:rFonts w:ascii="Times New Roman" w:hAnsi="Times New Roman" w:cs="Times New Roman"/>
                <w:lang w:val="en-GB"/>
              </w:rPr>
            </w:pPr>
            <w:proofErr w:type="spellStart"/>
            <w:proofErr w:type="gramStart"/>
            <w:r w:rsidRPr="004A1C30">
              <w:rPr>
                <w:rFonts w:ascii="Times New Roman" w:hAnsi="Times New Roman" w:cs="Times New Roman"/>
                <w:b/>
                <w:bCs/>
                <w:vertAlign w:val="superscript"/>
                <w:lang w:val="en-GB"/>
              </w:rPr>
              <w:t>a</w:t>
            </w:r>
            <w:proofErr w:type="spellEnd"/>
            <w:proofErr w:type="gramEnd"/>
            <w:r w:rsidR="00662AF3" w:rsidRPr="0006436C">
              <w:rPr>
                <w:rFonts w:ascii="Times New Roman" w:hAnsi="Times New Roman" w:cs="Times New Roman"/>
                <w:lang w:val="en-GB"/>
              </w:rPr>
              <w:t xml:space="preserve"> if nothing is noted on the technical procedure, there was no apparent injury to the cranial nerve VII/VIII complex.</w:t>
            </w:r>
          </w:p>
          <w:p w14:paraId="0C21160D" w14:textId="3C70806F" w:rsidR="00764EBF" w:rsidRPr="0006436C" w:rsidRDefault="004A1C30" w:rsidP="00A87188">
            <w:pPr>
              <w:shd w:val="clear" w:color="auto" w:fill="FFFFFF" w:themeFill="background1"/>
              <w:rPr>
                <w:rFonts w:ascii="Times New Roman" w:hAnsi="Times New Roman" w:cs="Times New Roman"/>
                <w:lang w:val="en-GB"/>
              </w:rPr>
            </w:pPr>
            <w:proofErr w:type="spellStart"/>
            <w:r>
              <w:rPr>
                <w:rFonts w:ascii="Times New Roman" w:hAnsi="Times New Roman" w:cs="Times New Roman"/>
                <w:vertAlign w:val="superscript"/>
                <w:lang w:val="en-GB"/>
              </w:rPr>
              <w:t>b</w:t>
            </w:r>
            <w:r w:rsidR="000137E1" w:rsidRPr="0006436C">
              <w:rPr>
                <w:rFonts w:ascii="Times New Roman" w:hAnsi="Times New Roman" w:cs="Times New Roman"/>
                <w:lang w:val="en-GB"/>
              </w:rPr>
              <w:t>S</w:t>
            </w:r>
            <w:r w:rsidR="00764EBF" w:rsidRPr="0006436C">
              <w:rPr>
                <w:rFonts w:ascii="Times New Roman" w:hAnsi="Times New Roman" w:cs="Times New Roman"/>
                <w:lang w:val="en-GB"/>
              </w:rPr>
              <w:t>troke</w:t>
            </w:r>
            <w:proofErr w:type="spellEnd"/>
            <w:r w:rsidR="00764EBF" w:rsidRPr="0006436C">
              <w:rPr>
                <w:rFonts w:ascii="Times New Roman" w:hAnsi="Times New Roman" w:cs="Times New Roman"/>
                <w:lang w:val="en-GB"/>
              </w:rPr>
              <w:t xml:space="preserve"> after microvascular decompression.</w:t>
            </w:r>
          </w:p>
          <w:p w14:paraId="6807B491" w14:textId="42FBE875" w:rsidR="00E3127D" w:rsidRPr="0006436C" w:rsidRDefault="004A1C30" w:rsidP="00A87188">
            <w:pPr>
              <w:pStyle w:val="NormalWeb"/>
              <w:spacing w:before="0" w:beforeAutospacing="0" w:after="0" w:afterAutospacing="0"/>
              <w:rPr>
                <w:sz w:val="22"/>
                <w:szCs w:val="22"/>
                <w:lang w:val="en-GB"/>
              </w:rPr>
            </w:pPr>
            <w:proofErr w:type="spellStart"/>
            <w:r w:rsidRPr="004A1C30">
              <w:rPr>
                <w:sz w:val="22"/>
                <w:szCs w:val="22"/>
                <w:vertAlign w:val="superscript"/>
                <w:lang w:val="en-GB"/>
              </w:rPr>
              <w:t>c</w:t>
            </w:r>
            <w:r w:rsidR="00E3127D" w:rsidRPr="0006436C">
              <w:rPr>
                <w:sz w:val="22"/>
                <w:szCs w:val="22"/>
                <w:lang w:val="en-GB"/>
              </w:rPr>
              <w:t>A</w:t>
            </w:r>
            <w:proofErr w:type="spellEnd"/>
            <w:r w:rsidR="00E3127D" w:rsidRPr="0006436C">
              <w:rPr>
                <w:sz w:val="22"/>
                <w:szCs w:val="22"/>
                <w:lang w:val="en-GB"/>
              </w:rPr>
              <w:t xml:space="preserve"> postoperative MRI was only performed if there was clinical sign of complications. </w:t>
            </w:r>
          </w:p>
        </w:tc>
      </w:tr>
    </w:tbl>
    <w:p w14:paraId="238A9867" w14:textId="77777777" w:rsidR="006C27E1" w:rsidRPr="0006436C" w:rsidRDefault="006C27E1" w:rsidP="00A87188">
      <w:pPr>
        <w:shd w:val="clear" w:color="auto" w:fill="FFFFFF" w:themeFill="background1"/>
        <w:spacing w:line="240" w:lineRule="auto"/>
        <w:rPr>
          <w:rFonts w:ascii="Times New Roman" w:hAnsi="Times New Roman" w:cs="Times New Roman"/>
          <w:lang w:val="en-GB"/>
        </w:rPr>
      </w:pPr>
    </w:p>
    <w:sectPr w:rsidR="006C27E1" w:rsidRPr="0006436C" w:rsidSect="00342C5E">
      <w:headerReference w:type="even" r:id="rId8"/>
      <w:headerReference w:type="default" r:id="rId9"/>
      <w:footerReference w:type="even" r:id="rId10"/>
      <w:footerReference w:type="default" r:id="rId11"/>
      <w:headerReference w:type="first" r:id="rId12"/>
      <w:footerReference w:type="first" r:id="rId13"/>
      <w:pgSz w:w="11906" w:h="16838" w:code="9"/>
      <w:pgMar w:top="1021" w:right="1418" w:bottom="1021"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E85BF3" w14:textId="77777777" w:rsidR="00545857" w:rsidRDefault="00545857" w:rsidP="004A1C30">
      <w:pPr>
        <w:spacing w:after="0" w:line="240" w:lineRule="auto"/>
      </w:pPr>
      <w:r>
        <w:separator/>
      </w:r>
    </w:p>
  </w:endnote>
  <w:endnote w:type="continuationSeparator" w:id="0">
    <w:p w14:paraId="514299E6" w14:textId="77777777" w:rsidR="00545857" w:rsidRDefault="00545857" w:rsidP="004A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CB32F" w14:textId="77777777" w:rsidR="004A1C30" w:rsidRDefault="004A1C3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FEDA7" w14:textId="77777777" w:rsidR="004A1C30" w:rsidRDefault="004A1C30">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3F8DA" w14:textId="77777777" w:rsidR="004A1C30" w:rsidRDefault="004A1C3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99F98F" w14:textId="77777777" w:rsidR="00545857" w:rsidRDefault="00545857" w:rsidP="004A1C30">
      <w:pPr>
        <w:spacing w:after="0" w:line="240" w:lineRule="auto"/>
      </w:pPr>
      <w:r>
        <w:separator/>
      </w:r>
    </w:p>
  </w:footnote>
  <w:footnote w:type="continuationSeparator" w:id="0">
    <w:p w14:paraId="35E822CC" w14:textId="77777777" w:rsidR="00545857" w:rsidRDefault="00545857" w:rsidP="004A1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AF356" w14:textId="77777777" w:rsidR="004A1C30" w:rsidRDefault="004A1C3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899F9" w14:textId="77777777" w:rsidR="004A1C30" w:rsidRDefault="004A1C3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3E1F9" w14:textId="77777777" w:rsidR="004A1C30" w:rsidRDefault="004A1C3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B4F2429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519AD956"/>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85E2132"/>
    <w:multiLevelType w:val="hybridMultilevel"/>
    <w:tmpl w:val="898A171C"/>
    <w:lvl w:ilvl="0" w:tplc="DAC4225C">
      <w:start w:val="7"/>
      <w:numFmt w:val="bullet"/>
      <w:lvlText w:val=""/>
      <w:lvlJc w:val="left"/>
      <w:pPr>
        <w:ind w:left="720" w:hanging="360"/>
      </w:pPr>
      <w:rPr>
        <w:rFonts w:ascii="Symbol" w:eastAsiaTheme="minorHAnsi"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trackRevisions/>
  <w:defaultTabStop w:val="1304"/>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7a789a94-2d67-4f8a-8ad7-ddd9a772bd02"/>
  </w:docVars>
  <w:rsids>
    <w:rsidRoot w:val="005174DD"/>
    <w:rsid w:val="000030F7"/>
    <w:rsid w:val="00004D8D"/>
    <w:rsid w:val="000137E1"/>
    <w:rsid w:val="00021641"/>
    <w:rsid w:val="00035E33"/>
    <w:rsid w:val="0006436C"/>
    <w:rsid w:val="00072065"/>
    <w:rsid w:val="00072846"/>
    <w:rsid w:val="000816FE"/>
    <w:rsid w:val="00091CA6"/>
    <w:rsid w:val="000B2AA3"/>
    <w:rsid w:val="000E6B74"/>
    <w:rsid w:val="00121F5A"/>
    <w:rsid w:val="001454C7"/>
    <w:rsid w:val="00147EA2"/>
    <w:rsid w:val="00171BCB"/>
    <w:rsid w:val="00182248"/>
    <w:rsid w:val="001A0E6C"/>
    <w:rsid w:val="001A38A7"/>
    <w:rsid w:val="001C081F"/>
    <w:rsid w:val="001C1F30"/>
    <w:rsid w:val="001D65BB"/>
    <w:rsid w:val="001E649A"/>
    <w:rsid w:val="001E71B1"/>
    <w:rsid w:val="00244792"/>
    <w:rsid w:val="0025414A"/>
    <w:rsid w:val="00267FD1"/>
    <w:rsid w:val="00274065"/>
    <w:rsid w:val="00294BAD"/>
    <w:rsid w:val="002A24A5"/>
    <w:rsid w:val="002A4690"/>
    <w:rsid w:val="002A68E6"/>
    <w:rsid w:val="002B5FB3"/>
    <w:rsid w:val="003057B7"/>
    <w:rsid w:val="003079B5"/>
    <w:rsid w:val="00332B16"/>
    <w:rsid w:val="00342C5E"/>
    <w:rsid w:val="003930A9"/>
    <w:rsid w:val="003A63B8"/>
    <w:rsid w:val="003D4215"/>
    <w:rsid w:val="003F04E7"/>
    <w:rsid w:val="00454357"/>
    <w:rsid w:val="00454EA1"/>
    <w:rsid w:val="0047442F"/>
    <w:rsid w:val="0047630F"/>
    <w:rsid w:val="00484034"/>
    <w:rsid w:val="004916DC"/>
    <w:rsid w:val="004A1C30"/>
    <w:rsid w:val="004D1653"/>
    <w:rsid w:val="004E69CD"/>
    <w:rsid w:val="00501063"/>
    <w:rsid w:val="00507AD0"/>
    <w:rsid w:val="005174DD"/>
    <w:rsid w:val="00545857"/>
    <w:rsid w:val="0056330D"/>
    <w:rsid w:val="00582F42"/>
    <w:rsid w:val="005835A3"/>
    <w:rsid w:val="005A7508"/>
    <w:rsid w:val="005B119C"/>
    <w:rsid w:val="005C2BF9"/>
    <w:rsid w:val="005F0789"/>
    <w:rsid w:val="0060058B"/>
    <w:rsid w:val="006313D4"/>
    <w:rsid w:val="00637B44"/>
    <w:rsid w:val="00662AF3"/>
    <w:rsid w:val="00674632"/>
    <w:rsid w:val="006779A2"/>
    <w:rsid w:val="00681602"/>
    <w:rsid w:val="00682B03"/>
    <w:rsid w:val="00684848"/>
    <w:rsid w:val="006C27E1"/>
    <w:rsid w:val="006C3995"/>
    <w:rsid w:val="006E6729"/>
    <w:rsid w:val="006F4504"/>
    <w:rsid w:val="007259F1"/>
    <w:rsid w:val="00735D7E"/>
    <w:rsid w:val="00752DB5"/>
    <w:rsid w:val="00764EBF"/>
    <w:rsid w:val="007934E2"/>
    <w:rsid w:val="007A094B"/>
    <w:rsid w:val="007A72E7"/>
    <w:rsid w:val="007B7E4D"/>
    <w:rsid w:val="007C1DB6"/>
    <w:rsid w:val="007F1282"/>
    <w:rsid w:val="0080377A"/>
    <w:rsid w:val="0081751E"/>
    <w:rsid w:val="00875B5E"/>
    <w:rsid w:val="00880F77"/>
    <w:rsid w:val="00883CE1"/>
    <w:rsid w:val="008B3B49"/>
    <w:rsid w:val="008B659C"/>
    <w:rsid w:val="008B6611"/>
    <w:rsid w:val="008D57DB"/>
    <w:rsid w:val="008E2196"/>
    <w:rsid w:val="008E6AC7"/>
    <w:rsid w:val="00914DF9"/>
    <w:rsid w:val="00936A03"/>
    <w:rsid w:val="009A532A"/>
    <w:rsid w:val="009B02A4"/>
    <w:rsid w:val="009B2F50"/>
    <w:rsid w:val="009B3B82"/>
    <w:rsid w:val="009E193B"/>
    <w:rsid w:val="009F6044"/>
    <w:rsid w:val="00A4178E"/>
    <w:rsid w:val="00A43C19"/>
    <w:rsid w:val="00A51CF0"/>
    <w:rsid w:val="00A57CDE"/>
    <w:rsid w:val="00A64B16"/>
    <w:rsid w:val="00A7261D"/>
    <w:rsid w:val="00A87188"/>
    <w:rsid w:val="00A87E3A"/>
    <w:rsid w:val="00AA0C73"/>
    <w:rsid w:val="00AC248B"/>
    <w:rsid w:val="00AD20E3"/>
    <w:rsid w:val="00B50C50"/>
    <w:rsid w:val="00B85570"/>
    <w:rsid w:val="00B91283"/>
    <w:rsid w:val="00B913CA"/>
    <w:rsid w:val="00BC1AFC"/>
    <w:rsid w:val="00BC1BB3"/>
    <w:rsid w:val="00BC21BD"/>
    <w:rsid w:val="00C0523A"/>
    <w:rsid w:val="00C57598"/>
    <w:rsid w:val="00C616D6"/>
    <w:rsid w:val="00C932D0"/>
    <w:rsid w:val="00CB3C51"/>
    <w:rsid w:val="00CC259E"/>
    <w:rsid w:val="00CC5312"/>
    <w:rsid w:val="00D1202B"/>
    <w:rsid w:val="00D145AA"/>
    <w:rsid w:val="00D46B90"/>
    <w:rsid w:val="00D575E8"/>
    <w:rsid w:val="00D62756"/>
    <w:rsid w:val="00D710AD"/>
    <w:rsid w:val="00D9115C"/>
    <w:rsid w:val="00DD2541"/>
    <w:rsid w:val="00DE262D"/>
    <w:rsid w:val="00E005B7"/>
    <w:rsid w:val="00E10FF7"/>
    <w:rsid w:val="00E3127D"/>
    <w:rsid w:val="00E5684C"/>
    <w:rsid w:val="00E600FF"/>
    <w:rsid w:val="00E60E22"/>
    <w:rsid w:val="00E61285"/>
    <w:rsid w:val="00E70819"/>
    <w:rsid w:val="00E70E4F"/>
    <w:rsid w:val="00E77375"/>
    <w:rsid w:val="00E86582"/>
    <w:rsid w:val="00EA17BD"/>
    <w:rsid w:val="00EE7FA5"/>
    <w:rsid w:val="00EF4B60"/>
    <w:rsid w:val="00F00256"/>
    <w:rsid w:val="00F04AC7"/>
    <w:rsid w:val="00F20FAA"/>
    <w:rsid w:val="00F231BF"/>
    <w:rsid w:val="00F30A40"/>
    <w:rsid w:val="00F3574E"/>
    <w:rsid w:val="00F43FD5"/>
    <w:rsid w:val="00F55CB8"/>
    <w:rsid w:val="00F63AE6"/>
    <w:rsid w:val="00F70565"/>
    <w:rsid w:val="00F7123D"/>
    <w:rsid w:val="00F8432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D72A9C"/>
  <w15:docId w15:val="{37D92048-3725-46EC-863C-EF5C2484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4DD"/>
  </w:style>
  <w:style w:type="paragraph" w:styleId="Overskrift1">
    <w:name w:val="heading 1"/>
    <w:basedOn w:val="Normal"/>
    <w:next w:val="Normal"/>
    <w:link w:val="Overskrift1Tegn"/>
    <w:uiPriority w:val="9"/>
    <w:qFormat/>
    <w:rsid w:val="004A1C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semiHidden/>
    <w:unhideWhenUsed/>
    <w:qFormat/>
    <w:rsid w:val="004A1C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4A1C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517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5174DD"/>
    <w:rPr>
      <w:sz w:val="16"/>
      <w:szCs w:val="16"/>
    </w:rPr>
  </w:style>
  <w:style w:type="paragraph" w:styleId="Kommentartekst">
    <w:name w:val="annotation text"/>
    <w:basedOn w:val="Normal"/>
    <w:link w:val="KommentartekstTegn"/>
    <w:uiPriority w:val="99"/>
    <w:unhideWhenUsed/>
    <w:rsid w:val="005174DD"/>
    <w:pPr>
      <w:spacing w:line="240" w:lineRule="auto"/>
    </w:pPr>
    <w:rPr>
      <w:sz w:val="20"/>
      <w:szCs w:val="20"/>
    </w:rPr>
  </w:style>
  <w:style w:type="character" w:customStyle="1" w:styleId="KommentartekstTegn">
    <w:name w:val="Kommentartekst Tegn"/>
    <w:basedOn w:val="Standardskrifttypeiafsnit"/>
    <w:link w:val="Kommentartekst"/>
    <w:uiPriority w:val="99"/>
    <w:rsid w:val="005174DD"/>
    <w:rPr>
      <w:sz w:val="20"/>
      <w:szCs w:val="20"/>
    </w:rPr>
  </w:style>
  <w:style w:type="paragraph" w:styleId="FormateretHTML">
    <w:name w:val="HTML Preformatted"/>
    <w:basedOn w:val="Normal"/>
    <w:link w:val="FormateretHTMLTegn"/>
    <w:uiPriority w:val="99"/>
    <w:unhideWhenUsed/>
    <w:rsid w:val="00517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a-DK"/>
    </w:rPr>
  </w:style>
  <w:style w:type="character" w:customStyle="1" w:styleId="FormateretHTMLTegn">
    <w:name w:val="Formateret HTML Tegn"/>
    <w:basedOn w:val="Standardskrifttypeiafsnit"/>
    <w:link w:val="FormateretHTML"/>
    <w:uiPriority w:val="99"/>
    <w:rsid w:val="005174DD"/>
    <w:rPr>
      <w:rFonts w:ascii="Courier New" w:eastAsia="Times New Roman" w:hAnsi="Courier New" w:cs="Courier New"/>
      <w:sz w:val="20"/>
      <w:szCs w:val="20"/>
      <w:lang w:eastAsia="da-DK"/>
    </w:rPr>
  </w:style>
  <w:style w:type="character" w:styleId="Fremhv">
    <w:name w:val="Emphasis"/>
    <w:basedOn w:val="Standardskrifttypeiafsnit"/>
    <w:uiPriority w:val="20"/>
    <w:qFormat/>
    <w:rsid w:val="005174DD"/>
    <w:rPr>
      <w:i/>
      <w:iCs/>
    </w:rPr>
  </w:style>
  <w:style w:type="paragraph" w:styleId="Markeringsbobletekst">
    <w:name w:val="Balloon Text"/>
    <w:basedOn w:val="Normal"/>
    <w:link w:val="MarkeringsbobletekstTegn"/>
    <w:uiPriority w:val="99"/>
    <w:semiHidden/>
    <w:unhideWhenUsed/>
    <w:rsid w:val="005174D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174DD"/>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7C1DB6"/>
    <w:rPr>
      <w:b/>
      <w:bCs/>
    </w:rPr>
  </w:style>
  <w:style w:type="character" w:customStyle="1" w:styleId="KommentaremneTegn">
    <w:name w:val="Kommentaremne Tegn"/>
    <w:basedOn w:val="KommentartekstTegn"/>
    <w:link w:val="Kommentaremne"/>
    <w:uiPriority w:val="99"/>
    <w:semiHidden/>
    <w:rsid w:val="007C1DB6"/>
    <w:rPr>
      <w:b/>
      <w:bCs/>
      <w:sz w:val="20"/>
      <w:szCs w:val="20"/>
    </w:rPr>
  </w:style>
  <w:style w:type="paragraph" w:styleId="Listeafsnit">
    <w:name w:val="List Paragraph"/>
    <w:basedOn w:val="Normal"/>
    <w:uiPriority w:val="34"/>
    <w:qFormat/>
    <w:rsid w:val="00764EBF"/>
    <w:pPr>
      <w:ind w:left="720"/>
      <w:contextualSpacing/>
    </w:pPr>
  </w:style>
  <w:style w:type="paragraph" w:styleId="Korrektur">
    <w:name w:val="Revision"/>
    <w:hidden/>
    <w:uiPriority w:val="99"/>
    <w:semiHidden/>
    <w:rsid w:val="00BC1BB3"/>
    <w:pPr>
      <w:spacing w:after="0" w:line="240" w:lineRule="auto"/>
    </w:pPr>
  </w:style>
  <w:style w:type="paragraph" w:styleId="NormalWeb">
    <w:name w:val="Normal (Web)"/>
    <w:basedOn w:val="Normal"/>
    <w:uiPriority w:val="99"/>
    <w:unhideWhenUsed/>
    <w:rsid w:val="00E3127D"/>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Opstilling-punkttegn">
    <w:name w:val="List Bullet"/>
    <w:basedOn w:val="Normal"/>
    <w:uiPriority w:val="99"/>
    <w:semiHidden/>
    <w:unhideWhenUsed/>
    <w:rsid w:val="004A1C30"/>
    <w:pPr>
      <w:numPr>
        <w:numId w:val="2"/>
      </w:numPr>
      <w:contextualSpacing/>
    </w:pPr>
  </w:style>
  <w:style w:type="paragraph" w:styleId="Opstilling-talellerbogst">
    <w:name w:val="List Number"/>
    <w:basedOn w:val="Normal"/>
    <w:uiPriority w:val="99"/>
    <w:semiHidden/>
    <w:unhideWhenUsed/>
    <w:rsid w:val="004A1C30"/>
    <w:pPr>
      <w:numPr>
        <w:numId w:val="3"/>
      </w:numPr>
      <w:contextualSpacing/>
    </w:pPr>
  </w:style>
  <w:style w:type="character" w:customStyle="1" w:styleId="Overskrift1Tegn">
    <w:name w:val="Overskrift 1 Tegn"/>
    <w:basedOn w:val="Standardskrifttypeiafsnit"/>
    <w:link w:val="Overskrift1"/>
    <w:uiPriority w:val="9"/>
    <w:rsid w:val="004A1C30"/>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semiHidden/>
    <w:rsid w:val="004A1C30"/>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semiHidden/>
    <w:rsid w:val="004A1C30"/>
    <w:rPr>
      <w:rFonts w:asciiTheme="majorHAnsi" w:eastAsiaTheme="majorEastAsia" w:hAnsiTheme="majorHAnsi" w:cstheme="majorBidi"/>
      <w:color w:val="1F3763" w:themeColor="accent1" w:themeShade="7F"/>
      <w:sz w:val="24"/>
      <w:szCs w:val="24"/>
    </w:rPr>
  </w:style>
  <w:style w:type="paragraph" w:styleId="Sidehoved">
    <w:name w:val="header"/>
    <w:basedOn w:val="Normal"/>
    <w:link w:val="SidehovedTegn"/>
    <w:uiPriority w:val="99"/>
    <w:unhideWhenUsed/>
    <w:rsid w:val="004A1C3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A1C30"/>
  </w:style>
  <w:style w:type="paragraph" w:styleId="Sidefod">
    <w:name w:val="footer"/>
    <w:basedOn w:val="Normal"/>
    <w:link w:val="SidefodTegn"/>
    <w:uiPriority w:val="99"/>
    <w:unhideWhenUsed/>
    <w:rsid w:val="004A1C3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A1C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D9502-8CBD-4443-947D-FF4F2613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2282</Words>
  <Characters>13009</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Sofie Schott Andersen</dc:creator>
  <cp:keywords/>
  <dc:description/>
  <cp:lastModifiedBy>Anne Sofie Schott Andersen</cp:lastModifiedBy>
  <cp:revision>5</cp:revision>
  <dcterms:created xsi:type="dcterms:W3CDTF">2022-02-24T14:44:00Z</dcterms:created>
  <dcterms:modified xsi:type="dcterms:W3CDTF">2022-06-17T11:26:00Z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http://www.zotero.org/styles/pain</vt:lpwstr>
  </property>
  <property fmtid="{D5CDD505-2E9C-101B-9397-08002B2CF9AE}" pid="17" name="Mendeley Recent Style Name 7_1">
    <vt:lpwstr>PAIN</vt:lpwstr>
  </property>
  <property fmtid="{D5CDD505-2E9C-101B-9397-08002B2CF9AE}" pid="18" name="Mendeley Recent Style Id 8_1">
    <vt:lpwstr>http://www.zotero.org/styles/the-new-england-journal-of-medicine</vt:lpwstr>
  </property>
  <property fmtid="{D5CDD505-2E9C-101B-9397-08002B2CF9AE}" pid="19" name="Mendeley Recent Style Name 8_1">
    <vt:lpwstr>The New England Journal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