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4021" w14:textId="10000457" w:rsidR="00402874" w:rsidRDefault="00402874" w:rsidP="00402874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402874">
        <w:rPr>
          <w:rFonts w:ascii="Arial" w:hAnsi="Arial" w:cs="Arial"/>
          <w:b/>
          <w:sz w:val="24"/>
          <w:szCs w:val="24"/>
          <w:lang w:val="en-US"/>
        </w:rPr>
        <w:t xml:space="preserve">CGRP-TARGETED MEDICATION IN CHRONIC MIGRAINE </w:t>
      </w:r>
    </w:p>
    <w:p w14:paraId="0B6417CF" w14:textId="21DF8DEC" w:rsidR="00402874" w:rsidRPr="00402874" w:rsidRDefault="00402874" w:rsidP="00402874">
      <w:pPr>
        <w:jc w:val="center"/>
        <w:rPr>
          <w:rFonts w:ascii="Arial" w:hAnsi="Arial" w:cs="Arial"/>
          <w:color w:val="000000"/>
          <w:lang w:val="en-US"/>
        </w:rPr>
      </w:pPr>
    </w:p>
    <w:p w14:paraId="7C4661B1" w14:textId="63C8E05D" w:rsidR="00B801D7" w:rsidRPr="00B801D7" w:rsidRDefault="00402874" w:rsidP="00402874">
      <w:pPr>
        <w:jc w:val="center"/>
        <w:rPr>
          <w:rFonts w:ascii="Arial" w:hAnsi="Arial" w:cs="Arial"/>
          <w:b/>
          <w:bCs/>
        </w:rPr>
      </w:pPr>
      <w:r w:rsidRPr="00402874">
        <w:rPr>
          <w:rFonts w:ascii="Arial" w:hAnsi="Arial" w:cs="Arial"/>
          <w:color w:val="000000"/>
        </w:rPr>
        <w:t>Renato Oliveira,</w:t>
      </w:r>
      <w:r w:rsidR="005E1C3A">
        <w:rPr>
          <w:rFonts w:ascii="Arial" w:hAnsi="Arial" w:cs="Arial"/>
          <w:color w:val="000000"/>
        </w:rPr>
        <w:t xml:space="preserve"> Raquel Gil-Gouveia,</w:t>
      </w:r>
      <w:r w:rsidRPr="00402874">
        <w:rPr>
          <w:rFonts w:ascii="Arial" w:hAnsi="Arial" w:cs="Arial"/>
          <w:color w:val="000000"/>
        </w:rPr>
        <w:t xml:space="preserve"> Francesca </w:t>
      </w:r>
      <w:proofErr w:type="spellStart"/>
      <w:r w:rsidRPr="00402874">
        <w:rPr>
          <w:rFonts w:ascii="Arial" w:hAnsi="Arial" w:cs="Arial"/>
          <w:color w:val="000000"/>
        </w:rPr>
        <w:t>Puledda</w:t>
      </w:r>
      <w:proofErr w:type="spellEnd"/>
    </w:p>
    <w:p w14:paraId="3E673BCD" w14:textId="77777777" w:rsidR="00B801D7" w:rsidRDefault="00B801D7" w:rsidP="001F6ED0">
      <w:pPr>
        <w:jc w:val="both"/>
        <w:rPr>
          <w:rFonts w:ascii="Arial" w:hAnsi="Arial" w:cs="Arial"/>
          <w:b/>
          <w:bCs/>
        </w:rPr>
      </w:pPr>
    </w:p>
    <w:p w14:paraId="2A49A1DA" w14:textId="77777777" w:rsidR="00B801D7" w:rsidRDefault="00B801D7" w:rsidP="001F6ED0">
      <w:pPr>
        <w:jc w:val="both"/>
        <w:rPr>
          <w:rFonts w:ascii="Arial" w:hAnsi="Arial" w:cs="Arial"/>
          <w:b/>
          <w:bCs/>
        </w:rPr>
      </w:pPr>
    </w:p>
    <w:p w14:paraId="67502F7D" w14:textId="77777777" w:rsidR="00B801D7" w:rsidRDefault="00B801D7" w:rsidP="001F6ED0">
      <w:pPr>
        <w:jc w:val="both"/>
        <w:rPr>
          <w:rFonts w:ascii="Arial" w:hAnsi="Arial" w:cs="Arial"/>
          <w:b/>
          <w:bCs/>
        </w:rPr>
      </w:pPr>
    </w:p>
    <w:p w14:paraId="7EDC73F0" w14:textId="65D2E962" w:rsidR="00742D64" w:rsidRPr="00BF2CDF" w:rsidRDefault="00FD7865" w:rsidP="00B801D7">
      <w:pPr>
        <w:jc w:val="center"/>
        <w:rPr>
          <w:rFonts w:ascii="Arial" w:hAnsi="Arial" w:cs="Arial"/>
          <w:b/>
          <w:bCs/>
          <w:lang w:val="en-GB"/>
        </w:rPr>
      </w:pPr>
      <w:r w:rsidRPr="00BF2CDF">
        <w:rPr>
          <w:rFonts w:ascii="Arial" w:hAnsi="Arial" w:cs="Arial"/>
          <w:b/>
          <w:bCs/>
          <w:lang w:val="en-GB"/>
        </w:rPr>
        <w:t xml:space="preserve">SUPPLEMENTAL </w:t>
      </w:r>
      <w:r w:rsidR="00B50ABB" w:rsidRPr="00BF2CDF">
        <w:rPr>
          <w:rFonts w:ascii="Arial" w:hAnsi="Arial" w:cs="Arial"/>
          <w:b/>
          <w:bCs/>
          <w:lang w:val="en-GB"/>
        </w:rPr>
        <w:t>MATERIALS</w:t>
      </w:r>
    </w:p>
    <w:p w14:paraId="6AFE8C9B" w14:textId="77777777" w:rsidR="00742D64" w:rsidRPr="00BF2CDF" w:rsidRDefault="00742D64" w:rsidP="00FD7865">
      <w:pPr>
        <w:rPr>
          <w:rFonts w:ascii="Arial" w:hAnsi="Arial" w:cs="Arial"/>
          <w:b/>
          <w:bCs/>
          <w:lang w:val="en-GB"/>
        </w:rPr>
      </w:pPr>
    </w:p>
    <w:p w14:paraId="0C12EF3A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78BE606C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6B149429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278F2014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38BEDAFC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177B9E76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11ABD85F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4FC069B3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136A8025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06C3DC4B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100FDB77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34CD7E33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7AD1A3DC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4C5CB504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613B3E9D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34A408E6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69497ABF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15C1A97D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473ECBF0" w14:textId="77777777" w:rsidR="00B50ABB" w:rsidRPr="00BF2CDF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30A58A64" w14:textId="77777777" w:rsidR="003C2157" w:rsidRPr="00BF2CDF" w:rsidRDefault="003C2157" w:rsidP="00B801D7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7134A4CE" w14:textId="77777777" w:rsidR="003C2157" w:rsidRPr="00BF2CDF" w:rsidRDefault="003C2157" w:rsidP="00B801D7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15761B5B" w14:textId="77777777" w:rsidR="003C2157" w:rsidRPr="00BF2CDF" w:rsidRDefault="003C2157" w:rsidP="00B801D7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0DB363D9" w14:textId="77777777" w:rsidR="003C2157" w:rsidRPr="00BF2CDF" w:rsidRDefault="003C2157" w:rsidP="00B801D7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42B6D97D" w14:textId="77777777" w:rsidR="003C2157" w:rsidRDefault="003C2157" w:rsidP="00B801D7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52BCB7D4" w14:textId="77777777" w:rsidR="00A62A33" w:rsidRPr="00BF2CDF" w:rsidRDefault="00A62A33" w:rsidP="00B801D7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GB"/>
        </w:rPr>
      </w:pPr>
    </w:p>
    <w:p w14:paraId="2DCDF4E7" w14:textId="360A42F1" w:rsidR="00B801D7" w:rsidRDefault="00B801D7" w:rsidP="00B801D7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US"/>
        </w:rPr>
      </w:pPr>
      <w:r>
        <w:rPr>
          <w:rFonts w:ascii="Arial" w:hAnsi="Arial" w:cs="Arial"/>
          <w:b/>
          <w:bCs/>
          <w:sz w:val="21"/>
          <w:szCs w:val="21"/>
          <w:lang w:val="en-US"/>
        </w:rPr>
        <w:lastRenderedPageBreak/>
        <w:t>SUPPLEMENTAL METHODS</w:t>
      </w:r>
    </w:p>
    <w:p w14:paraId="7A446200" w14:textId="1213CAE4" w:rsidR="00B50ABB" w:rsidRDefault="00B801D7" w:rsidP="00B801D7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US"/>
        </w:rPr>
      </w:pPr>
      <w:r w:rsidRPr="00BC2A2A">
        <w:rPr>
          <w:rFonts w:ascii="Arial" w:hAnsi="Arial" w:cs="Arial"/>
          <w:b/>
          <w:bCs/>
          <w:sz w:val="21"/>
          <w:szCs w:val="21"/>
          <w:lang w:val="en-US"/>
        </w:rPr>
        <w:t xml:space="preserve">Search algorithm used in MEDLINE </w:t>
      </w:r>
      <w:proofErr w:type="gramStart"/>
      <w:r w:rsidRPr="00BC2A2A">
        <w:rPr>
          <w:rFonts w:ascii="Arial" w:hAnsi="Arial" w:cs="Arial"/>
          <w:b/>
          <w:bCs/>
          <w:sz w:val="21"/>
          <w:szCs w:val="21"/>
          <w:lang w:val="en-US"/>
        </w:rPr>
        <w:t>search</w:t>
      </w:r>
      <w:proofErr w:type="gramEnd"/>
    </w:p>
    <w:p w14:paraId="1C5B4B52" w14:textId="77777777" w:rsidR="00B801D7" w:rsidRDefault="00B801D7" w:rsidP="00B801D7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US"/>
        </w:rPr>
      </w:pPr>
    </w:p>
    <w:p w14:paraId="19768041" w14:textId="77777777" w:rsidR="00B50ABB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US"/>
        </w:rPr>
      </w:pPr>
    </w:p>
    <w:p w14:paraId="35395311" w14:textId="77777777" w:rsidR="00B50ABB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US"/>
        </w:rPr>
      </w:pPr>
    </w:p>
    <w:p w14:paraId="0F930E09" w14:textId="77777777" w:rsidR="00B50ABB" w:rsidRDefault="00B50ABB" w:rsidP="00FD7865">
      <w:pPr>
        <w:tabs>
          <w:tab w:val="center" w:pos="4252"/>
        </w:tabs>
        <w:rPr>
          <w:rFonts w:ascii="Arial" w:hAnsi="Arial" w:cs="Arial"/>
          <w:b/>
          <w:bCs/>
          <w:sz w:val="21"/>
          <w:szCs w:val="21"/>
          <w:lang w:val="en-US"/>
        </w:rPr>
      </w:pPr>
    </w:p>
    <w:p w14:paraId="154736F6" w14:textId="657AA9B8" w:rsidR="00FD7865" w:rsidRPr="00BC2A2A" w:rsidRDefault="00742D64" w:rsidP="00FD7865">
      <w:pPr>
        <w:tabs>
          <w:tab w:val="center" w:pos="4252"/>
        </w:tabs>
        <w:rPr>
          <w:rFonts w:ascii="Arial" w:hAnsi="Arial" w:cs="Arial"/>
          <w:sz w:val="15"/>
          <w:szCs w:val="15"/>
          <w:lang w:val="en-US"/>
        </w:rPr>
      </w:pPr>
      <w:r w:rsidRPr="00BC2A2A" w:rsidDel="00742D64">
        <w:rPr>
          <w:rFonts w:ascii="Arial" w:hAnsi="Arial" w:cs="Arial"/>
          <w:b/>
          <w:bCs/>
          <w:sz w:val="21"/>
          <w:szCs w:val="21"/>
          <w:lang w:val="en-US"/>
        </w:rPr>
        <w:t xml:space="preserve"> </w:t>
      </w:r>
    </w:p>
    <w:tbl>
      <w:tblPr>
        <w:tblStyle w:val="TableGrid"/>
        <w:tblpPr w:leftFromText="141" w:rightFromText="141" w:vertAnchor="page" w:horzAnchor="margin" w:tblpY="2221"/>
        <w:tblW w:w="8607" w:type="dxa"/>
        <w:tblLook w:val="04A0" w:firstRow="1" w:lastRow="0" w:firstColumn="1" w:lastColumn="0" w:noHBand="0" w:noVBand="1"/>
      </w:tblPr>
      <w:tblGrid>
        <w:gridCol w:w="440"/>
        <w:gridCol w:w="7058"/>
        <w:gridCol w:w="1109"/>
      </w:tblGrid>
      <w:tr w:rsidR="00B50ABB" w:rsidRPr="00B02593" w14:paraId="47C56B8C" w14:textId="77777777" w:rsidTr="001F6E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1C4B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</w:rPr>
            </w:pPr>
            <w:r w:rsidRPr="00B02593"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37D8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</w:rPr>
            </w:pPr>
            <w:r w:rsidRPr="00B02593">
              <w:rPr>
                <w:rFonts w:ascii="Arial" w:hAnsi="Arial" w:cs="Arial"/>
                <w:sz w:val="18"/>
                <w:szCs w:val="18"/>
              </w:rPr>
              <w:t>SEARCHES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4810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</w:rPr>
            </w:pPr>
            <w:r w:rsidRPr="00B02593">
              <w:rPr>
                <w:rFonts w:ascii="Arial" w:hAnsi="Arial" w:cs="Arial"/>
                <w:sz w:val="18"/>
                <w:szCs w:val="18"/>
              </w:rPr>
              <w:t>RESULTS</w:t>
            </w:r>
          </w:p>
        </w:tc>
      </w:tr>
      <w:tr w:rsidR="00B50ABB" w:rsidRPr="00B02593" w14:paraId="6E40BE2B" w14:textId="77777777" w:rsidTr="00732FF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BC9D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</w:rPr>
            </w:pPr>
            <w:r w:rsidRPr="00B0259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BC4F" w14:textId="7ACCA483" w:rsidR="00B50ABB" w:rsidRPr="00B02593" w:rsidRDefault="0009792D" w:rsidP="00B50AB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migraine</w:t>
            </w:r>
            <w:r w:rsidR="00B50ABB"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[</w:t>
            </w:r>
            <w:proofErr w:type="spellStart"/>
            <w:proofErr w:type="gramEnd"/>
            <w:r w:rsidR="00B50ABB"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MeSH</w:t>
            </w:r>
            <w:proofErr w:type="spellEnd"/>
            <w:r w:rsidR="00B50ABB"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Terms]</w:t>
            </w:r>
            <w:r w:rsidR="00B50ABB"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ab/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047B" w14:textId="7DF0A70F" w:rsidR="00B50ABB" w:rsidRPr="00732FFF" w:rsidRDefault="00732FFF" w:rsidP="00B50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47006</w:t>
            </w:r>
          </w:p>
        </w:tc>
      </w:tr>
      <w:tr w:rsidR="00B50ABB" w:rsidRPr="00B02593" w14:paraId="249AA45E" w14:textId="77777777" w:rsidTr="00732FF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6F82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</w:rPr>
            </w:pPr>
            <w:r w:rsidRPr="00B0259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99AD" w14:textId="46179A56" w:rsidR="00B50ABB" w:rsidRPr="00B02593" w:rsidRDefault="0009792D" w:rsidP="00B50AB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headache</w:t>
            </w:r>
            <w:r w:rsidR="00B50ABB"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[</w:t>
            </w:r>
            <w:proofErr w:type="spellStart"/>
            <w:proofErr w:type="gramEnd"/>
            <w:r w:rsidR="00B50ABB"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MeSH</w:t>
            </w:r>
            <w:proofErr w:type="spellEnd"/>
            <w:r w:rsidR="00B50ABB"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Terms]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7EAF" w14:textId="017C6CD7" w:rsidR="00B50ABB" w:rsidRPr="00B02593" w:rsidRDefault="00732FFF" w:rsidP="00B50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118237</w:t>
            </w:r>
          </w:p>
        </w:tc>
      </w:tr>
      <w:tr w:rsidR="00B50ABB" w:rsidRPr="00B02593" w14:paraId="4DA5D2FD" w14:textId="77777777" w:rsidTr="00732FF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64BE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</w:rPr>
            </w:pPr>
            <w:r w:rsidRPr="00B0259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A883" w14:textId="1066725E" w:rsidR="00B50ABB" w:rsidRPr="0009792D" w:rsidRDefault="00B50ABB" w:rsidP="00B50AB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(((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migraine or migraines or</w:t>
            </w: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“chronic migraine”)</w:t>
            </w: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or ((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headache</w:t>
            </w: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or 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headaches</w:t>
            </w: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))) OR ((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“migraine attack”</w:t>
            </w: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)) 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OR</w:t>
            </w: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(“head pain” or “trigeminal pain”)))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7B1D" w14:textId="2FD08BC1" w:rsidR="00B50ABB" w:rsidRPr="00B02593" w:rsidRDefault="00732FFF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113123</w:t>
            </w:r>
          </w:p>
        </w:tc>
      </w:tr>
      <w:tr w:rsidR="00B50ABB" w:rsidRPr="00B02593" w14:paraId="25D04719" w14:textId="77777777" w:rsidTr="00732FF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0A60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59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F63F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1 or 2 or 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7B9F" w14:textId="0BC9BE7D" w:rsidR="00B50ABB" w:rsidRPr="00B02593" w:rsidRDefault="00732FFF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139134</w:t>
            </w:r>
          </w:p>
        </w:tc>
      </w:tr>
      <w:tr w:rsidR="00B50ABB" w:rsidRPr="00B02593" w14:paraId="36A06B86" w14:textId="77777777" w:rsidTr="001F6E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56BC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59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3D2B" w14:textId="2C91CBF3" w:rsidR="00B50ABB" w:rsidRPr="00B02593" w:rsidRDefault="0009792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CGRP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706A" w14:textId="48C2CAEE" w:rsidR="00B50ABB" w:rsidRPr="00B02593" w:rsidRDefault="0009792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11289</w:t>
            </w:r>
          </w:p>
        </w:tc>
      </w:tr>
      <w:tr w:rsidR="00B50ABB" w:rsidRPr="00B02593" w14:paraId="0B9B514E" w14:textId="77777777" w:rsidTr="001F6E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C56D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59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C6F6" w14:textId="39554CE2" w:rsidR="00B50ABB" w:rsidRPr="00B02593" w:rsidRDefault="0009792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Anti-CGRP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6F1C" w14:textId="3174D7B7" w:rsidR="00B50ABB" w:rsidRPr="00B02593" w:rsidRDefault="0009792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288</w:t>
            </w:r>
          </w:p>
        </w:tc>
      </w:tr>
      <w:tr w:rsidR="00B50ABB" w:rsidRPr="00B02593" w14:paraId="62B6EB78" w14:textId="77777777" w:rsidTr="001F6E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CDCB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59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DA71" w14:textId="29950196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((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“CGRP medication”</w:t>
            </w: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or 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“CGRP drug</w:t>
            </w:r>
            <w:r w:rsidR="00E7752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s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”</w:t>
            </w: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or </w:t>
            </w:r>
            <w:r w:rsidR="000979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“CGRP antagonist</w:t>
            </w:r>
            <w:r w:rsidRPr="00B0259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"))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EA1C" w14:textId="1356C03C" w:rsidR="00B50ABB" w:rsidRPr="00B02593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1090</w:t>
            </w:r>
          </w:p>
        </w:tc>
      </w:tr>
      <w:tr w:rsidR="00B50ABB" w:rsidRPr="00B02593" w14:paraId="78A61F1D" w14:textId="77777777" w:rsidTr="001F6E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3662" w14:textId="77777777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59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14A2" w14:textId="19471C1F" w:rsidR="00B50ABB" w:rsidRPr="00B02593" w:rsidRDefault="0009792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 or 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6C30" w14:textId="2E5C5643" w:rsidR="00B50ABB" w:rsidRPr="00B02593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1306</w:t>
            </w:r>
          </w:p>
        </w:tc>
      </w:tr>
      <w:tr w:rsidR="00E4419D" w:rsidRPr="00B02593" w14:paraId="48285131" w14:textId="77777777" w:rsidTr="001F6E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1ABA" w14:textId="793D1834" w:rsidR="00E4419D" w:rsidRPr="00B02593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F9B" w14:textId="410315CF" w:rsidR="00E4419D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 and 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2594" w14:textId="38510E0A" w:rsidR="00E4419D" w:rsidRPr="00B02593" w:rsidRDefault="00E4419D" w:rsidP="00B50A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1306</w:t>
            </w:r>
          </w:p>
        </w:tc>
      </w:tr>
      <w:tr w:rsidR="00B50ABB" w:rsidRPr="00B02593" w14:paraId="67B4CBC5" w14:textId="77777777" w:rsidTr="001F6E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ABC1" w14:textId="383426B6" w:rsidR="00B50ABB" w:rsidRPr="00B02593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D658" w14:textId="23D9C8E0" w:rsidR="00B50ABB" w:rsidRPr="00B02593" w:rsidRDefault="0009792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erenumab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or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fremanezumab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or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galcanezumab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or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eptinezumab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AF87" w14:textId="2AC5B8C0" w:rsidR="00B50ABB" w:rsidRPr="00B02593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858</w:t>
            </w:r>
          </w:p>
        </w:tc>
      </w:tr>
      <w:tr w:rsidR="00E4419D" w:rsidRPr="00E4419D" w14:paraId="31321005" w14:textId="77777777" w:rsidTr="001F6E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9B29" w14:textId="68FCBA90" w:rsidR="00E4419D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517C" w14:textId="52129231" w:rsidR="00E4419D" w:rsidRDefault="00E4419D" w:rsidP="00B50A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Gepant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* or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atogepant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or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rimegepant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B082" w14:textId="6930649A" w:rsidR="00E4419D" w:rsidRDefault="00E4419D" w:rsidP="00B50A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310</w:t>
            </w:r>
          </w:p>
        </w:tc>
      </w:tr>
      <w:tr w:rsidR="00B50ABB" w:rsidRPr="00B02593" w14:paraId="7E9045F3" w14:textId="77777777" w:rsidTr="001F6E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3CD4" w14:textId="5D1E8489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593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E4419D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58F3" w14:textId="2BA34272" w:rsidR="00B50ABB" w:rsidRPr="00B02593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10 or 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2424" w14:textId="695943C0" w:rsidR="00B50ABB" w:rsidRPr="00B02593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1108</w:t>
            </w:r>
          </w:p>
        </w:tc>
      </w:tr>
      <w:tr w:rsidR="00B50ABB" w:rsidRPr="00B02593" w14:paraId="53FC4C7A" w14:textId="77777777" w:rsidTr="00E4419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896A" w14:textId="0E6F8CAE" w:rsidR="00B50ABB" w:rsidRPr="00B02593" w:rsidRDefault="00B50ABB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593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E4419D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9761" w14:textId="019718D1" w:rsidR="00B50ABB" w:rsidRPr="00B02593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 and 9 and 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1F0F" w14:textId="04BED1B2" w:rsidR="00B50ABB" w:rsidRPr="00B02593" w:rsidRDefault="00E4419D" w:rsidP="00B50A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275</w:t>
            </w:r>
          </w:p>
        </w:tc>
      </w:tr>
    </w:tbl>
    <w:p w14:paraId="1D11692D" w14:textId="77777777" w:rsidR="00FD7865" w:rsidRPr="00B02593" w:rsidRDefault="00FD7865" w:rsidP="00FD7865">
      <w:pPr>
        <w:tabs>
          <w:tab w:val="center" w:pos="4252"/>
        </w:tabs>
        <w:rPr>
          <w:rFonts w:ascii="Arial" w:hAnsi="Arial" w:cs="Arial"/>
          <w:sz w:val="16"/>
          <w:szCs w:val="16"/>
          <w:lang w:val="en-US"/>
        </w:rPr>
      </w:pPr>
    </w:p>
    <w:p w14:paraId="16D1FD0E" w14:textId="10E5B0FF" w:rsidR="00B02593" w:rsidRDefault="00B02593" w:rsidP="00FD7865">
      <w:pPr>
        <w:rPr>
          <w:rFonts w:ascii="Arial" w:hAnsi="Arial" w:cs="Arial"/>
          <w:sz w:val="16"/>
          <w:szCs w:val="16"/>
          <w:lang w:val="en-US"/>
        </w:rPr>
      </w:pPr>
    </w:p>
    <w:p w14:paraId="56C3CEDF" w14:textId="77777777" w:rsidR="00B02593" w:rsidRPr="00B02593" w:rsidRDefault="00B02593" w:rsidP="00FD7865">
      <w:pPr>
        <w:rPr>
          <w:rFonts w:ascii="Arial" w:hAnsi="Arial" w:cs="Arial"/>
          <w:sz w:val="16"/>
          <w:szCs w:val="16"/>
          <w:lang w:val="en-US"/>
        </w:rPr>
      </w:pPr>
    </w:p>
    <w:p w14:paraId="591F245A" w14:textId="0D8F86A5" w:rsidR="00FD7865" w:rsidRPr="00B02593" w:rsidRDefault="00FD7865" w:rsidP="00FD7865">
      <w:pPr>
        <w:rPr>
          <w:rFonts w:ascii="Arial" w:hAnsi="Arial" w:cs="Arial"/>
          <w:sz w:val="16"/>
          <w:szCs w:val="16"/>
          <w:lang w:val="en-US"/>
        </w:rPr>
      </w:pPr>
    </w:p>
    <w:p w14:paraId="7386D6A4" w14:textId="77777777" w:rsidR="00FB347B" w:rsidRPr="00B02593" w:rsidRDefault="00FB347B" w:rsidP="00FD7865">
      <w:pPr>
        <w:rPr>
          <w:rFonts w:ascii="Arial" w:hAnsi="Arial" w:cs="Arial"/>
          <w:b/>
          <w:bCs/>
          <w:lang w:val="en-US"/>
        </w:rPr>
      </w:pPr>
    </w:p>
    <w:p w14:paraId="1A70D3D1" w14:textId="77777777" w:rsidR="00B02593" w:rsidRDefault="00B02593" w:rsidP="00FD7865">
      <w:pPr>
        <w:rPr>
          <w:rFonts w:ascii="Arial" w:hAnsi="Arial" w:cs="Arial"/>
          <w:b/>
          <w:bCs/>
          <w:lang w:val="en-US"/>
        </w:rPr>
      </w:pPr>
    </w:p>
    <w:p w14:paraId="4EB02CA9" w14:textId="77777777" w:rsidR="003E272D" w:rsidRDefault="00742D64" w:rsidP="00FD7865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0A0CDB50" w14:textId="77777777" w:rsidR="003E272D" w:rsidRDefault="003E272D" w:rsidP="003E272D">
      <w:pPr>
        <w:tabs>
          <w:tab w:val="left" w:pos="1753"/>
        </w:tabs>
        <w:spacing w:line="360" w:lineRule="auto"/>
        <w:rPr>
          <w:rFonts w:ascii="Arial" w:hAnsi="Arial" w:cs="Arial"/>
          <w:b/>
          <w:bCs/>
          <w:lang w:val="en-US"/>
        </w:rPr>
      </w:pPr>
      <w:r w:rsidRPr="004E1FD1">
        <w:rPr>
          <w:rFonts w:ascii="Arial" w:hAnsi="Arial" w:cs="Arial"/>
          <w:b/>
          <w:bCs/>
          <w:lang w:val="en-US"/>
        </w:rPr>
        <w:lastRenderedPageBreak/>
        <w:t xml:space="preserve">Figure 1 – </w:t>
      </w:r>
      <w:r>
        <w:rPr>
          <w:rFonts w:ascii="Arial" w:hAnsi="Arial" w:cs="Arial"/>
          <w:b/>
          <w:bCs/>
          <w:lang w:val="en-US"/>
        </w:rPr>
        <w:t>Flowchart summarizing literature</w:t>
      </w:r>
      <w:r w:rsidRPr="004E1FD1">
        <w:rPr>
          <w:rFonts w:ascii="Arial" w:hAnsi="Arial" w:cs="Arial"/>
          <w:b/>
          <w:bCs/>
          <w:lang w:val="en-US"/>
        </w:rPr>
        <w:t xml:space="preserve"> search </w:t>
      </w:r>
      <w:proofErr w:type="gramStart"/>
      <w:r w:rsidRPr="004E1FD1">
        <w:rPr>
          <w:rFonts w:ascii="Arial" w:hAnsi="Arial" w:cs="Arial"/>
          <w:b/>
          <w:bCs/>
          <w:lang w:val="en-US"/>
        </w:rPr>
        <w:t>strategy</w:t>
      </w:r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</w:p>
    <w:p w14:paraId="2270150F" w14:textId="77777777" w:rsidR="00DF3691" w:rsidRDefault="00DF3691" w:rsidP="003E272D">
      <w:pPr>
        <w:tabs>
          <w:tab w:val="left" w:pos="1753"/>
        </w:tabs>
        <w:spacing w:line="360" w:lineRule="auto"/>
        <w:rPr>
          <w:rFonts w:ascii="Arial" w:hAnsi="Arial" w:cs="Arial"/>
          <w:b/>
          <w:bCs/>
          <w:lang w:val="en-US"/>
        </w:rPr>
      </w:pPr>
    </w:p>
    <w:p w14:paraId="1CC6AB5E" w14:textId="4CE99D47" w:rsidR="00DF3691" w:rsidRPr="004E1FD1" w:rsidRDefault="00DF3691" w:rsidP="003E272D">
      <w:pPr>
        <w:tabs>
          <w:tab w:val="left" w:pos="1753"/>
        </w:tabs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01C4FE17" wp14:editId="044ADE5A">
            <wp:extent cx="5368431" cy="4546600"/>
            <wp:effectExtent l="0" t="0" r="3810" b="6350"/>
            <wp:docPr id="1370786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949" cy="4551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9329C" w14:textId="77777777" w:rsidR="003E272D" w:rsidRDefault="003E272D" w:rsidP="00FD7865">
      <w:pPr>
        <w:rPr>
          <w:rFonts w:ascii="Arial" w:hAnsi="Arial" w:cs="Arial"/>
          <w:b/>
          <w:bCs/>
          <w:noProof/>
          <w:lang w:val="en-US"/>
        </w:rPr>
      </w:pPr>
    </w:p>
    <w:p w14:paraId="30799E2B" w14:textId="77777777" w:rsidR="003E272D" w:rsidRDefault="003E272D" w:rsidP="003E272D">
      <w:pPr>
        <w:rPr>
          <w:rFonts w:ascii="Arial" w:hAnsi="Arial" w:cs="Arial"/>
          <w:b/>
          <w:bCs/>
          <w:noProof/>
          <w:lang w:val="en-US"/>
        </w:rPr>
      </w:pPr>
    </w:p>
    <w:p w14:paraId="09998B37" w14:textId="627E728D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14:paraId="441FCEAD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6384BF8C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24991800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7C4B3836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7CA08645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41F9E83A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0777436B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1F75E488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39B584C3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073665D3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3C69F17B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38DEA4EA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783193A6" w14:textId="77777777" w:rsidR="003E272D" w:rsidRDefault="003E272D" w:rsidP="003E272D">
      <w:pPr>
        <w:tabs>
          <w:tab w:val="left" w:pos="2890"/>
        </w:tabs>
        <w:rPr>
          <w:rFonts w:ascii="Arial" w:hAnsi="Arial" w:cs="Arial"/>
          <w:lang w:val="en-US"/>
        </w:rPr>
      </w:pPr>
    </w:p>
    <w:p w14:paraId="55B7CB6D" w14:textId="77777777" w:rsidR="003E272D" w:rsidRPr="00B02593" w:rsidRDefault="003E272D" w:rsidP="003E272D">
      <w:pPr>
        <w:tabs>
          <w:tab w:val="left" w:pos="5197"/>
        </w:tabs>
        <w:rPr>
          <w:rFonts w:ascii="Arial" w:hAnsi="Arial" w:cs="Arial"/>
          <w:b/>
          <w:bCs/>
          <w:lang w:val="en-US"/>
        </w:rPr>
      </w:pPr>
      <w:r w:rsidRPr="00B02593">
        <w:rPr>
          <w:rFonts w:ascii="Arial" w:hAnsi="Arial" w:cs="Arial"/>
          <w:b/>
          <w:bCs/>
          <w:lang w:val="en-US"/>
        </w:rPr>
        <w:t xml:space="preserve">Supplemental Table I – Summary of Quality analysis of the included studies using the Newcastle-Ottawa Quality Assessment Scale for cohort </w:t>
      </w:r>
      <w:proofErr w:type="gramStart"/>
      <w:r w:rsidRPr="00B02593">
        <w:rPr>
          <w:rFonts w:ascii="Arial" w:hAnsi="Arial" w:cs="Arial"/>
          <w:b/>
          <w:bCs/>
          <w:lang w:val="en-US"/>
        </w:rPr>
        <w:t>studies</w:t>
      </w:r>
      <w:proofErr w:type="gramEnd"/>
      <w:r w:rsidRPr="00B02593">
        <w:rPr>
          <w:rFonts w:ascii="Arial" w:hAnsi="Arial" w:cs="Arial"/>
          <w:b/>
          <w:bCs/>
          <w:lang w:val="en-US"/>
        </w:rPr>
        <w:t xml:space="preserve"> </w:t>
      </w:r>
    </w:p>
    <w:tbl>
      <w:tblPr>
        <w:tblStyle w:val="TableGrid"/>
        <w:tblW w:w="10337" w:type="dxa"/>
        <w:tblInd w:w="-875" w:type="dxa"/>
        <w:tblLook w:val="04A0" w:firstRow="1" w:lastRow="0" w:firstColumn="1" w:lastColumn="0" w:noHBand="0" w:noVBand="1"/>
      </w:tblPr>
      <w:tblGrid>
        <w:gridCol w:w="2236"/>
        <w:gridCol w:w="523"/>
        <w:gridCol w:w="598"/>
        <w:gridCol w:w="598"/>
        <w:gridCol w:w="600"/>
        <w:gridCol w:w="660"/>
        <w:gridCol w:w="569"/>
        <w:gridCol w:w="463"/>
        <w:gridCol w:w="1109"/>
        <w:gridCol w:w="1336"/>
        <w:gridCol w:w="1645"/>
      </w:tblGrid>
      <w:tr w:rsidR="003E272D" w:rsidRPr="00046FA8" w14:paraId="0D9C9FAF" w14:textId="77777777" w:rsidTr="00DD4457">
        <w:trPr>
          <w:trHeight w:val="234"/>
        </w:trPr>
        <w:tc>
          <w:tcPr>
            <w:tcW w:w="2236" w:type="dxa"/>
            <w:vMerge w:val="restart"/>
            <w:vAlign w:val="center"/>
          </w:tcPr>
          <w:p w14:paraId="07040033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Author, year</w:t>
            </w:r>
          </w:p>
        </w:tc>
        <w:tc>
          <w:tcPr>
            <w:tcW w:w="2319" w:type="dxa"/>
            <w:gridSpan w:val="4"/>
            <w:vAlign w:val="center"/>
          </w:tcPr>
          <w:p w14:paraId="3F8851B6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Selection</w:t>
            </w:r>
          </w:p>
        </w:tc>
        <w:tc>
          <w:tcPr>
            <w:tcW w:w="660" w:type="dxa"/>
            <w:vMerge w:val="restart"/>
            <w:textDirection w:val="btLr"/>
            <w:vAlign w:val="center"/>
          </w:tcPr>
          <w:p w14:paraId="6BB37AE5" w14:textId="77777777" w:rsidR="003E272D" w:rsidRPr="00046FA8" w:rsidRDefault="003E272D" w:rsidP="00DD4457">
            <w:pPr>
              <w:tabs>
                <w:tab w:val="left" w:pos="5197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Comparability</w:t>
            </w:r>
          </w:p>
        </w:tc>
        <w:tc>
          <w:tcPr>
            <w:tcW w:w="2141" w:type="dxa"/>
            <w:gridSpan w:val="3"/>
            <w:vAlign w:val="center"/>
          </w:tcPr>
          <w:p w14:paraId="5F7EA3D7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Outcome and reporting</w:t>
            </w:r>
          </w:p>
        </w:tc>
        <w:tc>
          <w:tcPr>
            <w:tcW w:w="1336" w:type="dxa"/>
            <w:vMerge w:val="restart"/>
            <w:vAlign w:val="center"/>
          </w:tcPr>
          <w:p w14:paraId="18606AAA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Score</w:t>
            </w:r>
          </w:p>
        </w:tc>
        <w:tc>
          <w:tcPr>
            <w:tcW w:w="1645" w:type="dxa"/>
            <w:vMerge w:val="restart"/>
            <w:vAlign w:val="center"/>
          </w:tcPr>
          <w:p w14:paraId="45E8C364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Overall quality</w:t>
            </w:r>
          </w:p>
        </w:tc>
      </w:tr>
      <w:tr w:rsidR="003E272D" w:rsidRPr="00046FA8" w14:paraId="6E9D5886" w14:textId="77777777" w:rsidTr="00175939">
        <w:trPr>
          <w:cantSplit/>
          <w:trHeight w:val="2569"/>
        </w:trPr>
        <w:tc>
          <w:tcPr>
            <w:tcW w:w="2236" w:type="dxa"/>
            <w:vMerge/>
            <w:vAlign w:val="center"/>
          </w:tcPr>
          <w:p w14:paraId="4CA6B392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523" w:type="dxa"/>
            <w:textDirection w:val="btLr"/>
            <w:vAlign w:val="center"/>
          </w:tcPr>
          <w:p w14:paraId="3243CE51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Representativeness</w:t>
            </w:r>
          </w:p>
        </w:tc>
        <w:tc>
          <w:tcPr>
            <w:tcW w:w="598" w:type="dxa"/>
            <w:textDirection w:val="btLr"/>
            <w:vAlign w:val="center"/>
          </w:tcPr>
          <w:p w14:paraId="6E4ED0F1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Selection of the cohort</w:t>
            </w:r>
          </w:p>
        </w:tc>
        <w:tc>
          <w:tcPr>
            <w:tcW w:w="598" w:type="dxa"/>
            <w:textDirection w:val="btLr"/>
            <w:vAlign w:val="center"/>
          </w:tcPr>
          <w:p w14:paraId="60B28D62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Ascertainment of exposure</w:t>
            </w:r>
          </w:p>
        </w:tc>
        <w:tc>
          <w:tcPr>
            <w:tcW w:w="600" w:type="dxa"/>
            <w:textDirection w:val="btLr"/>
            <w:vAlign w:val="center"/>
          </w:tcPr>
          <w:p w14:paraId="3CE6CEBB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Baseline assessment</w:t>
            </w:r>
          </w:p>
        </w:tc>
        <w:tc>
          <w:tcPr>
            <w:tcW w:w="660" w:type="dxa"/>
            <w:vMerge/>
            <w:textDirection w:val="btLr"/>
            <w:vAlign w:val="center"/>
          </w:tcPr>
          <w:p w14:paraId="7D95A582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569" w:type="dxa"/>
            <w:textDirection w:val="btLr"/>
            <w:vAlign w:val="center"/>
          </w:tcPr>
          <w:p w14:paraId="70FB7AAA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Assessment of outcome</w:t>
            </w:r>
          </w:p>
        </w:tc>
        <w:tc>
          <w:tcPr>
            <w:tcW w:w="463" w:type="dxa"/>
            <w:textDirection w:val="btLr"/>
            <w:vAlign w:val="center"/>
          </w:tcPr>
          <w:p w14:paraId="7A9DB122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Follow-up length</w:t>
            </w:r>
          </w:p>
        </w:tc>
        <w:tc>
          <w:tcPr>
            <w:tcW w:w="1109" w:type="dxa"/>
            <w:textDirection w:val="btLr"/>
            <w:vAlign w:val="center"/>
          </w:tcPr>
          <w:p w14:paraId="0EA15C6A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Adequacy of ascertainment</w:t>
            </w:r>
          </w:p>
        </w:tc>
        <w:tc>
          <w:tcPr>
            <w:tcW w:w="1336" w:type="dxa"/>
            <w:vMerge/>
            <w:vAlign w:val="center"/>
          </w:tcPr>
          <w:p w14:paraId="5F631A1C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vMerge/>
            <w:vAlign w:val="center"/>
          </w:tcPr>
          <w:p w14:paraId="77ED8893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</w:p>
        </w:tc>
      </w:tr>
      <w:tr w:rsidR="003E272D" w:rsidRPr="00046FA8" w14:paraId="16C22583" w14:textId="77777777" w:rsidTr="00175939">
        <w:trPr>
          <w:trHeight w:val="206"/>
        </w:trPr>
        <w:tc>
          <w:tcPr>
            <w:tcW w:w="2236" w:type="dxa"/>
            <w:vAlign w:val="center"/>
          </w:tcPr>
          <w:p w14:paraId="255A06E4" w14:textId="7636F361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Richard B. Lipton</w:t>
            </w:r>
            <w:r w:rsidR="003E272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et al., 20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523" w:type="dxa"/>
            <w:vAlign w:val="center"/>
          </w:tcPr>
          <w:p w14:paraId="09C71633" w14:textId="3A95CA13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8" w:type="dxa"/>
            <w:vAlign w:val="center"/>
          </w:tcPr>
          <w:p w14:paraId="35AB4CF0" w14:textId="4708880F" w:rsidR="003E272D" w:rsidRPr="00046FA8" w:rsidRDefault="001C4ACF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07B365B0" w14:textId="380E5DED" w:rsidR="003E272D" w:rsidRPr="00046FA8" w:rsidRDefault="001C4ACF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0850C3E4" w14:textId="287E0E03" w:rsidR="003E272D" w:rsidRPr="00046FA8" w:rsidRDefault="001C4ACF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1D77C916" w14:textId="0DA24A3F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9" w:type="dxa"/>
            <w:vAlign w:val="center"/>
          </w:tcPr>
          <w:p w14:paraId="176A20DE" w14:textId="601EC2D0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5D7BB040" w14:textId="75CB581E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09" w:type="dxa"/>
            <w:vAlign w:val="center"/>
          </w:tcPr>
          <w:p w14:paraId="6D256BA7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4F9FCECB" w14:textId="15459ECC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45" w:type="dxa"/>
            <w:vAlign w:val="center"/>
          </w:tcPr>
          <w:p w14:paraId="40CD1597" w14:textId="246913EF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Moderate</w:t>
            </w:r>
            <w:proofErr w:type="spellEnd"/>
          </w:p>
        </w:tc>
      </w:tr>
      <w:tr w:rsidR="003E272D" w:rsidRPr="00046FA8" w14:paraId="22FFCF5B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3125DC65" w14:textId="74235CDA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7593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Fumihiko Sakai, et al., 2021</w:t>
            </w:r>
          </w:p>
        </w:tc>
        <w:tc>
          <w:tcPr>
            <w:tcW w:w="523" w:type="dxa"/>
            <w:vAlign w:val="center"/>
          </w:tcPr>
          <w:p w14:paraId="1484E550" w14:textId="2C91662C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98" w:type="dxa"/>
            <w:vAlign w:val="center"/>
          </w:tcPr>
          <w:p w14:paraId="495DE0A4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8" w:type="dxa"/>
            <w:vAlign w:val="center"/>
          </w:tcPr>
          <w:p w14:paraId="317FBE5C" w14:textId="5E93089B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14:paraId="0CB68D8A" w14:textId="192B87B8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60" w:type="dxa"/>
            <w:vAlign w:val="center"/>
          </w:tcPr>
          <w:p w14:paraId="5260B0DD" w14:textId="40B69EA6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69" w:type="dxa"/>
            <w:vAlign w:val="center"/>
          </w:tcPr>
          <w:p w14:paraId="626DDDEF" w14:textId="1515A483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463" w:type="dxa"/>
            <w:vAlign w:val="center"/>
          </w:tcPr>
          <w:p w14:paraId="2BE7F6E3" w14:textId="4185E133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109" w:type="dxa"/>
            <w:vAlign w:val="center"/>
          </w:tcPr>
          <w:p w14:paraId="7CF72CDE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336" w:type="dxa"/>
            <w:vAlign w:val="center"/>
          </w:tcPr>
          <w:p w14:paraId="318128A6" w14:textId="21DD94F5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645" w:type="dxa"/>
            <w:vAlign w:val="center"/>
          </w:tcPr>
          <w:p w14:paraId="430146A4" w14:textId="0B74022F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Moderate</w:t>
            </w:r>
          </w:p>
        </w:tc>
      </w:tr>
      <w:tr w:rsidR="003E272D" w:rsidRPr="00046FA8" w14:paraId="25131D5B" w14:textId="77777777" w:rsidTr="00175939">
        <w:trPr>
          <w:trHeight w:val="206"/>
        </w:trPr>
        <w:tc>
          <w:tcPr>
            <w:tcW w:w="2236" w:type="dxa"/>
            <w:vAlign w:val="center"/>
          </w:tcPr>
          <w:p w14:paraId="4AC29E5D" w14:textId="5CEA9583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7593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Holland C Detke, et al., 2018</w:t>
            </w:r>
          </w:p>
        </w:tc>
        <w:tc>
          <w:tcPr>
            <w:tcW w:w="523" w:type="dxa"/>
            <w:vAlign w:val="center"/>
          </w:tcPr>
          <w:p w14:paraId="27423A7E" w14:textId="05ECD3B8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8" w:type="dxa"/>
            <w:vAlign w:val="center"/>
          </w:tcPr>
          <w:p w14:paraId="32CAAC0C" w14:textId="587BEF79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24370BA6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6EC69720" w14:textId="396D19B2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53A08CD4" w14:textId="25EDE841" w:rsidR="003E272D" w:rsidRPr="00046FA8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9" w:type="dxa"/>
            <w:vAlign w:val="center"/>
          </w:tcPr>
          <w:p w14:paraId="51477190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3CDC8544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09" w:type="dxa"/>
            <w:vAlign w:val="center"/>
          </w:tcPr>
          <w:p w14:paraId="72F16761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3217E0BC" w14:textId="4C77C8DC" w:rsidR="003E272D" w:rsidRPr="00046FA8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45" w:type="dxa"/>
            <w:vAlign w:val="center"/>
          </w:tcPr>
          <w:p w14:paraId="591566BC" w14:textId="42179ECD" w:rsidR="003E272D" w:rsidRPr="00046FA8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High</w:t>
            </w:r>
            <w:proofErr w:type="spellEnd"/>
          </w:p>
        </w:tc>
      </w:tr>
      <w:tr w:rsidR="003E272D" w:rsidRPr="00046FA8" w14:paraId="3B78342B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6959E47A" w14:textId="2412F361" w:rsidR="003E272D" w:rsidRPr="00046FA8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450D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Stephen D Silberstein, et al., 2017</w:t>
            </w:r>
          </w:p>
        </w:tc>
        <w:tc>
          <w:tcPr>
            <w:tcW w:w="523" w:type="dxa"/>
            <w:vAlign w:val="center"/>
          </w:tcPr>
          <w:p w14:paraId="389F13E8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8" w:type="dxa"/>
            <w:vAlign w:val="center"/>
          </w:tcPr>
          <w:p w14:paraId="49CB8139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8" w:type="dxa"/>
            <w:vAlign w:val="center"/>
          </w:tcPr>
          <w:p w14:paraId="1F294EA9" w14:textId="0578C88B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14:paraId="0EBB72E7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60" w:type="dxa"/>
            <w:vAlign w:val="center"/>
          </w:tcPr>
          <w:p w14:paraId="4833C2A9" w14:textId="56009F91" w:rsidR="003E272D" w:rsidRPr="00046FA8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69" w:type="dxa"/>
            <w:vAlign w:val="center"/>
          </w:tcPr>
          <w:p w14:paraId="04BFB6D3" w14:textId="357135A9" w:rsidR="003E272D" w:rsidRPr="00046FA8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463" w:type="dxa"/>
            <w:vAlign w:val="center"/>
          </w:tcPr>
          <w:p w14:paraId="49D55F92" w14:textId="36CB4F4C" w:rsidR="003E272D" w:rsidRPr="00046FA8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109" w:type="dxa"/>
            <w:vAlign w:val="center"/>
          </w:tcPr>
          <w:p w14:paraId="19C0303E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336" w:type="dxa"/>
            <w:vAlign w:val="center"/>
          </w:tcPr>
          <w:p w14:paraId="7D0789F2" w14:textId="7894FC6B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645" w:type="dxa"/>
            <w:vAlign w:val="center"/>
          </w:tcPr>
          <w:p w14:paraId="2543F76F" w14:textId="764B3B26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High</w:t>
            </w:r>
          </w:p>
        </w:tc>
      </w:tr>
      <w:tr w:rsidR="003E272D" w:rsidRPr="00046FA8" w14:paraId="6E477EFB" w14:textId="77777777" w:rsidTr="00175939">
        <w:trPr>
          <w:trHeight w:val="206"/>
        </w:trPr>
        <w:tc>
          <w:tcPr>
            <w:tcW w:w="2236" w:type="dxa"/>
            <w:vAlign w:val="center"/>
          </w:tcPr>
          <w:p w14:paraId="0D761D1B" w14:textId="7F7BE042" w:rsidR="003E272D" w:rsidRPr="00C450DA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450D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Stewart J Tepper, et al., 2017</w:t>
            </w:r>
          </w:p>
        </w:tc>
        <w:tc>
          <w:tcPr>
            <w:tcW w:w="523" w:type="dxa"/>
            <w:vAlign w:val="center"/>
          </w:tcPr>
          <w:p w14:paraId="0747533A" w14:textId="045B3069" w:rsidR="003E272D" w:rsidRPr="00046FA8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8" w:type="dxa"/>
            <w:vAlign w:val="center"/>
          </w:tcPr>
          <w:p w14:paraId="5650974F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6CC9973A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0CBB6AA2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0CF68552" w14:textId="3B9F8110" w:rsidR="003E272D" w:rsidRPr="00046FA8" w:rsidRDefault="00C450DA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9" w:type="dxa"/>
            <w:vAlign w:val="center"/>
          </w:tcPr>
          <w:p w14:paraId="686564AB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14D3D1B6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09" w:type="dxa"/>
            <w:vAlign w:val="center"/>
          </w:tcPr>
          <w:p w14:paraId="1D20E193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117A8F8F" w14:textId="6D72A1C8" w:rsidR="003E272D" w:rsidRPr="00046FA8" w:rsidRDefault="00175939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45" w:type="dxa"/>
            <w:vAlign w:val="center"/>
          </w:tcPr>
          <w:p w14:paraId="25E21B8C" w14:textId="77777777" w:rsidR="003E272D" w:rsidRPr="00046FA8" w:rsidRDefault="003E272D" w:rsidP="00DD4457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46FA8">
              <w:rPr>
                <w:rFonts w:ascii="Arial" w:hAnsi="Arial" w:cs="Arial"/>
                <w:sz w:val="14"/>
                <w:szCs w:val="14"/>
              </w:rPr>
              <w:t>High</w:t>
            </w:r>
            <w:proofErr w:type="spellEnd"/>
          </w:p>
        </w:tc>
      </w:tr>
      <w:tr w:rsidR="00175939" w:rsidRPr="00046FA8" w14:paraId="14C20472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47DF5B12" w14:textId="0D5CF5FD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Luigi F. Iannone et al., 2022</w:t>
            </w:r>
          </w:p>
        </w:tc>
        <w:tc>
          <w:tcPr>
            <w:tcW w:w="523" w:type="dxa"/>
            <w:vAlign w:val="center"/>
          </w:tcPr>
          <w:p w14:paraId="5EB58CFE" w14:textId="6CEE8800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75EEC2BD" w14:textId="74EED689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63B1BE06" w14:textId="3D785895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34D3E5A4" w14:textId="72B51CEE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401D88EA" w14:textId="5B939019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9" w:type="dxa"/>
            <w:vAlign w:val="center"/>
          </w:tcPr>
          <w:p w14:paraId="481A45A9" w14:textId="2F91904B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32EF3744" w14:textId="474A635D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09" w:type="dxa"/>
            <w:vAlign w:val="center"/>
          </w:tcPr>
          <w:p w14:paraId="1E280180" w14:textId="2CD32737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7FCE3E26" w14:textId="407593BD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45" w:type="dxa"/>
            <w:vAlign w:val="center"/>
          </w:tcPr>
          <w:p w14:paraId="26332FEB" w14:textId="2CFE60F7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High</w:t>
            </w:r>
            <w:proofErr w:type="spellEnd"/>
          </w:p>
        </w:tc>
      </w:tr>
      <w:tr w:rsidR="00175939" w:rsidRPr="00046FA8" w14:paraId="10295C0C" w14:textId="77777777" w:rsidTr="00175939">
        <w:trPr>
          <w:trHeight w:val="206"/>
        </w:trPr>
        <w:tc>
          <w:tcPr>
            <w:tcW w:w="2236" w:type="dxa"/>
            <w:vAlign w:val="center"/>
          </w:tcPr>
          <w:p w14:paraId="7231341F" w14:textId="35DAB747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Umberto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Pensato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et al., 2022</w:t>
            </w:r>
          </w:p>
        </w:tc>
        <w:tc>
          <w:tcPr>
            <w:tcW w:w="523" w:type="dxa"/>
            <w:vAlign w:val="center"/>
          </w:tcPr>
          <w:p w14:paraId="64A977A1" w14:textId="375B6FB1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8" w:type="dxa"/>
            <w:vAlign w:val="center"/>
          </w:tcPr>
          <w:p w14:paraId="545F4AC2" w14:textId="18A825E6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8" w:type="dxa"/>
            <w:vAlign w:val="center"/>
          </w:tcPr>
          <w:p w14:paraId="66C3C433" w14:textId="1A411E88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14:paraId="7F4ABC8E" w14:textId="73D5C639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60" w:type="dxa"/>
            <w:vAlign w:val="center"/>
          </w:tcPr>
          <w:p w14:paraId="7130803B" w14:textId="25236D5B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69" w:type="dxa"/>
            <w:vAlign w:val="center"/>
          </w:tcPr>
          <w:p w14:paraId="6CB43FF5" w14:textId="024F8EF6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463" w:type="dxa"/>
            <w:vAlign w:val="center"/>
          </w:tcPr>
          <w:p w14:paraId="5A0682D4" w14:textId="52F55F82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109" w:type="dxa"/>
            <w:vAlign w:val="center"/>
          </w:tcPr>
          <w:p w14:paraId="46D5DD5A" w14:textId="6EF461CD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336" w:type="dxa"/>
            <w:vAlign w:val="center"/>
          </w:tcPr>
          <w:p w14:paraId="15999379" w14:textId="5C074B5C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645" w:type="dxa"/>
            <w:vAlign w:val="center"/>
          </w:tcPr>
          <w:p w14:paraId="3FBB5143" w14:textId="0361FB3F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Moderate</w:t>
            </w:r>
          </w:p>
        </w:tc>
      </w:tr>
      <w:tr w:rsidR="00175939" w:rsidRPr="00046FA8" w14:paraId="1119A589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1DBCF0A2" w14:textId="60F049D8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Marcella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Curone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et al., 2022</w:t>
            </w:r>
          </w:p>
        </w:tc>
        <w:tc>
          <w:tcPr>
            <w:tcW w:w="523" w:type="dxa"/>
            <w:vAlign w:val="center"/>
          </w:tcPr>
          <w:p w14:paraId="74683A22" w14:textId="2E8621C8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8" w:type="dxa"/>
            <w:vAlign w:val="center"/>
          </w:tcPr>
          <w:p w14:paraId="5D8B2EE6" w14:textId="7E6DB080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3F9313D5" w14:textId="49AAC8EF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086CA9E6" w14:textId="597039B2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4BBE9606" w14:textId="73A2523A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9" w:type="dxa"/>
            <w:vAlign w:val="center"/>
          </w:tcPr>
          <w:p w14:paraId="698E4A3B" w14:textId="7749B49F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12C2A269" w14:textId="4D47F4D2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09" w:type="dxa"/>
            <w:vAlign w:val="center"/>
          </w:tcPr>
          <w:p w14:paraId="4FDD5BFA" w14:textId="6661C883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7A1E6ABF" w14:textId="17853780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45" w:type="dxa"/>
            <w:vAlign w:val="center"/>
          </w:tcPr>
          <w:p w14:paraId="7BF214EC" w14:textId="0E3D3384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Moderate</w:t>
            </w:r>
            <w:proofErr w:type="spellEnd"/>
          </w:p>
        </w:tc>
      </w:tr>
      <w:tr w:rsidR="00175939" w:rsidRPr="00046FA8" w14:paraId="1C8B8BF3" w14:textId="77777777" w:rsidTr="00175939">
        <w:trPr>
          <w:trHeight w:val="400"/>
        </w:trPr>
        <w:tc>
          <w:tcPr>
            <w:tcW w:w="2236" w:type="dxa"/>
            <w:vAlign w:val="center"/>
          </w:tcPr>
          <w:p w14:paraId="1FF03FBB" w14:textId="5CEE195B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Giorgio Lambru et al., 2020</w:t>
            </w:r>
          </w:p>
        </w:tc>
        <w:tc>
          <w:tcPr>
            <w:tcW w:w="523" w:type="dxa"/>
            <w:vAlign w:val="center"/>
          </w:tcPr>
          <w:p w14:paraId="5EC99CEF" w14:textId="4ABC3DC9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8" w:type="dxa"/>
            <w:vAlign w:val="center"/>
          </w:tcPr>
          <w:p w14:paraId="779658E8" w14:textId="029FFB6B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8" w:type="dxa"/>
            <w:vAlign w:val="center"/>
          </w:tcPr>
          <w:p w14:paraId="5DDDC58C" w14:textId="2AFE5441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14:paraId="1FF08313" w14:textId="7E824208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60" w:type="dxa"/>
            <w:vAlign w:val="center"/>
          </w:tcPr>
          <w:p w14:paraId="68E12300" w14:textId="49C54628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69" w:type="dxa"/>
            <w:vAlign w:val="center"/>
          </w:tcPr>
          <w:p w14:paraId="2008B28F" w14:textId="09198ABA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463" w:type="dxa"/>
            <w:vAlign w:val="center"/>
          </w:tcPr>
          <w:p w14:paraId="08B6DF96" w14:textId="77591ED3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109" w:type="dxa"/>
            <w:vAlign w:val="center"/>
          </w:tcPr>
          <w:p w14:paraId="6AAC237B" w14:textId="7D572778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FA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336" w:type="dxa"/>
            <w:vAlign w:val="center"/>
          </w:tcPr>
          <w:p w14:paraId="68DA030B" w14:textId="69B348BF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645" w:type="dxa"/>
            <w:vAlign w:val="center"/>
          </w:tcPr>
          <w:p w14:paraId="0EB3A347" w14:textId="37326FC3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High</w:t>
            </w:r>
          </w:p>
        </w:tc>
      </w:tr>
      <w:tr w:rsidR="00175939" w:rsidRPr="00046FA8" w14:paraId="12480D6D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3084A2C0" w14:textId="24F66ADA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Antonio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Russo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et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al., 2020</w:t>
            </w:r>
          </w:p>
        </w:tc>
        <w:tc>
          <w:tcPr>
            <w:tcW w:w="523" w:type="dxa"/>
            <w:vAlign w:val="center"/>
          </w:tcPr>
          <w:p w14:paraId="6B645F70" w14:textId="402862F2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04AE34AA" w14:textId="16806037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2A2723AB" w14:textId="227E20E6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3A901CA8" w14:textId="0F5376E8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45A82216" w14:textId="3A5E26A1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9" w:type="dxa"/>
            <w:vAlign w:val="center"/>
          </w:tcPr>
          <w:p w14:paraId="5E3083A7" w14:textId="2287683F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06377975" w14:textId="67687F86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09" w:type="dxa"/>
            <w:vAlign w:val="center"/>
          </w:tcPr>
          <w:p w14:paraId="193B448A" w14:textId="754A7E2B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FA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11C11D1B" w14:textId="6D1AE4AC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45" w:type="dxa"/>
            <w:vAlign w:val="center"/>
          </w:tcPr>
          <w:p w14:paraId="38864669" w14:textId="57ADDF4E" w:rsidR="00175939" w:rsidRPr="00046FA8" w:rsidRDefault="00175939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46FA8">
              <w:rPr>
                <w:rFonts w:ascii="Arial" w:hAnsi="Arial" w:cs="Arial"/>
                <w:sz w:val="14"/>
                <w:szCs w:val="14"/>
              </w:rPr>
              <w:t>High</w:t>
            </w:r>
            <w:proofErr w:type="spellEnd"/>
          </w:p>
        </w:tc>
      </w:tr>
      <w:tr w:rsidR="008553EA" w:rsidRPr="00E00AEF" w14:paraId="5FC98EEA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2A00F3BE" w14:textId="756CF5BE" w:rsidR="008553EA" w:rsidRPr="00CC20C2" w:rsidRDefault="00E00AEF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Stewart J Tepper et al., 2019</w:t>
            </w:r>
          </w:p>
        </w:tc>
        <w:tc>
          <w:tcPr>
            <w:tcW w:w="523" w:type="dxa"/>
            <w:vAlign w:val="center"/>
          </w:tcPr>
          <w:p w14:paraId="0193979E" w14:textId="4808613A" w:rsidR="008553EA" w:rsidRPr="00CC20C2" w:rsidRDefault="008F68A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598" w:type="dxa"/>
            <w:vAlign w:val="center"/>
          </w:tcPr>
          <w:p w14:paraId="162C48D7" w14:textId="27D0F84E" w:rsidR="008553EA" w:rsidRPr="00CC20C2" w:rsidRDefault="00F526A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598" w:type="dxa"/>
            <w:vAlign w:val="center"/>
          </w:tcPr>
          <w:p w14:paraId="3BF31BAD" w14:textId="16D28F85" w:rsidR="008553EA" w:rsidRPr="00CC20C2" w:rsidRDefault="00F526A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600" w:type="dxa"/>
            <w:vAlign w:val="center"/>
          </w:tcPr>
          <w:p w14:paraId="78798A55" w14:textId="26D8AA39" w:rsidR="008553EA" w:rsidRPr="00CC20C2" w:rsidRDefault="00F526A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660" w:type="dxa"/>
            <w:vAlign w:val="center"/>
          </w:tcPr>
          <w:p w14:paraId="69BCD62A" w14:textId="2339558F" w:rsidR="008553EA" w:rsidRPr="00CC20C2" w:rsidRDefault="00F526A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2</w:t>
            </w:r>
          </w:p>
        </w:tc>
        <w:tc>
          <w:tcPr>
            <w:tcW w:w="569" w:type="dxa"/>
            <w:vAlign w:val="center"/>
          </w:tcPr>
          <w:p w14:paraId="0C70E9B2" w14:textId="699410F5" w:rsidR="008553EA" w:rsidRPr="00CC20C2" w:rsidRDefault="00F526A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463" w:type="dxa"/>
            <w:vAlign w:val="center"/>
          </w:tcPr>
          <w:p w14:paraId="62C1FC5F" w14:textId="5DFB8DB0" w:rsidR="008553EA" w:rsidRPr="00CC20C2" w:rsidRDefault="007F4D4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09" w:type="dxa"/>
            <w:vAlign w:val="center"/>
          </w:tcPr>
          <w:p w14:paraId="46FBB6E2" w14:textId="52D27F8B" w:rsidR="008553EA" w:rsidRPr="00CC20C2" w:rsidRDefault="00D556EF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1336" w:type="dxa"/>
            <w:vAlign w:val="center"/>
          </w:tcPr>
          <w:p w14:paraId="41A3C4EF" w14:textId="00C59F19" w:rsidR="008553EA" w:rsidRPr="00CC20C2" w:rsidRDefault="007F4D4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7</w:t>
            </w:r>
          </w:p>
        </w:tc>
        <w:tc>
          <w:tcPr>
            <w:tcW w:w="1645" w:type="dxa"/>
            <w:vAlign w:val="center"/>
          </w:tcPr>
          <w:p w14:paraId="42C6CD94" w14:textId="04ED85AA" w:rsidR="008553EA" w:rsidRPr="00CC20C2" w:rsidRDefault="007F4D4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Moderate</w:t>
            </w:r>
          </w:p>
        </w:tc>
      </w:tr>
      <w:tr w:rsidR="008553EA" w:rsidRPr="00E00AEF" w14:paraId="5A69AC0C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3874C0D2" w14:textId="753F760C" w:rsidR="008553EA" w:rsidRPr="00CC20C2" w:rsidRDefault="008F68A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Abouch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 V. 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Krymchantowski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, et al.</w:t>
            </w:r>
            <w:r w:rsidR="005A3335"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, 2023</w:t>
            </w:r>
          </w:p>
        </w:tc>
        <w:tc>
          <w:tcPr>
            <w:tcW w:w="523" w:type="dxa"/>
            <w:vAlign w:val="center"/>
          </w:tcPr>
          <w:p w14:paraId="72161BF1" w14:textId="1EA0A3E5" w:rsidR="008553EA" w:rsidRPr="00CC20C2" w:rsidRDefault="005A3335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598" w:type="dxa"/>
            <w:vAlign w:val="center"/>
          </w:tcPr>
          <w:p w14:paraId="553ADCB8" w14:textId="13BC53A6" w:rsidR="008553EA" w:rsidRPr="00CC20C2" w:rsidRDefault="005A3335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598" w:type="dxa"/>
            <w:vAlign w:val="center"/>
          </w:tcPr>
          <w:p w14:paraId="4E325589" w14:textId="3AE1B769" w:rsidR="008553EA" w:rsidRPr="00CC20C2" w:rsidRDefault="005A3335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600" w:type="dxa"/>
            <w:vAlign w:val="center"/>
          </w:tcPr>
          <w:p w14:paraId="7C0848AD" w14:textId="272D838E" w:rsidR="008553EA" w:rsidRPr="00CC20C2" w:rsidRDefault="007F4D4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660" w:type="dxa"/>
            <w:vAlign w:val="center"/>
          </w:tcPr>
          <w:p w14:paraId="64D901DE" w14:textId="13E143CC" w:rsidR="008553EA" w:rsidRPr="00CC20C2" w:rsidRDefault="00E55B1A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569" w:type="dxa"/>
            <w:vAlign w:val="center"/>
          </w:tcPr>
          <w:p w14:paraId="74298693" w14:textId="33F69104" w:rsidR="008553EA" w:rsidRPr="00CC20C2" w:rsidRDefault="00E55B1A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463" w:type="dxa"/>
            <w:vAlign w:val="center"/>
          </w:tcPr>
          <w:p w14:paraId="781CA8F0" w14:textId="15261FC5" w:rsidR="008553EA" w:rsidRPr="00CC20C2" w:rsidRDefault="00E55B1A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09" w:type="dxa"/>
            <w:vAlign w:val="center"/>
          </w:tcPr>
          <w:p w14:paraId="7E8A02FC" w14:textId="729D8FD2" w:rsidR="008553EA" w:rsidRPr="00CC20C2" w:rsidRDefault="00E55B1A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1336" w:type="dxa"/>
            <w:vAlign w:val="center"/>
          </w:tcPr>
          <w:p w14:paraId="0FA16ADF" w14:textId="2A28B5EE" w:rsidR="008553EA" w:rsidRPr="00CC20C2" w:rsidRDefault="00625A23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6</w:t>
            </w:r>
          </w:p>
        </w:tc>
        <w:tc>
          <w:tcPr>
            <w:tcW w:w="1645" w:type="dxa"/>
            <w:vAlign w:val="center"/>
          </w:tcPr>
          <w:p w14:paraId="3E8DA116" w14:textId="7934B33B" w:rsidR="008553EA" w:rsidRPr="00CC20C2" w:rsidRDefault="00625A23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Moderate</w:t>
            </w:r>
          </w:p>
        </w:tc>
      </w:tr>
      <w:tr w:rsidR="008553EA" w:rsidRPr="00E00AEF" w14:paraId="3C464C62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67D7B5BB" w14:textId="166FAAAA" w:rsidR="008553EA" w:rsidRPr="00CC20C2" w:rsidRDefault="00625A23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Umberto 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Pensato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, et al., 2022</w:t>
            </w:r>
          </w:p>
        </w:tc>
        <w:tc>
          <w:tcPr>
            <w:tcW w:w="523" w:type="dxa"/>
            <w:vAlign w:val="center"/>
          </w:tcPr>
          <w:p w14:paraId="5963A784" w14:textId="6EA18EBD" w:rsidR="008553EA" w:rsidRPr="00CC20C2" w:rsidRDefault="009C22C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598" w:type="dxa"/>
            <w:vAlign w:val="center"/>
          </w:tcPr>
          <w:p w14:paraId="5F1E51F6" w14:textId="46EDD0CF" w:rsidR="008553EA" w:rsidRPr="00CC20C2" w:rsidRDefault="009C22C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598" w:type="dxa"/>
            <w:vAlign w:val="center"/>
          </w:tcPr>
          <w:p w14:paraId="293B307F" w14:textId="2C70819F" w:rsidR="008553EA" w:rsidRPr="00CC20C2" w:rsidRDefault="009C22C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600" w:type="dxa"/>
            <w:vAlign w:val="center"/>
          </w:tcPr>
          <w:p w14:paraId="5EC041B7" w14:textId="7329843B" w:rsidR="008553EA" w:rsidRPr="00CC20C2" w:rsidRDefault="009C22C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660" w:type="dxa"/>
            <w:vAlign w:val="center"/>
          </w:tcPr>
          <w:p w14:paraId="10A5F18F" w14:textId="1AC2B29D" w:rsidR="008553EA" w:rsidRPr="00CC20C2" w:rsidRDefault="009C22C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2</w:t>
            </w:r>
          </w:p>
        </w:tc>
        <w:tc>
          <w:tcPr>
            <w:tcW w:w="569" w:type="dxa"/>
            <w:vAlign w:val="center"/>
          </w:tcPr>
          <w:p w14:paraId="4930B9E4" w14:textId="3A4AE928" w:rsidR="008553EA" w:rsidRPr="00CC20C2" w:rsidRDefault="009C22C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463" w:type="dxa"/>
            <w:vAlign w:val="center"/>
          </w:tcPr>
          <w:p w14:paraId="6D58297B" w14:textId="3B1A092D" w:rsidR="008553EA" w:rsidRPr="00CC20C2" w:rsidRDefault="00FF5D7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1109" w:type="dxa"/>
            <w:vAlign w:val="center"/>
          </w:tcPr>
          <w:p w14:paraId="6A3C42BA" w14:textId="272153F4" w:rsidR="008553EA" w:rsidRPr="00CC20C2" w:rsidRDefault="009C22C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1336" w:type="dxa"/>
            <w:vAlign w:val="center"/>
          </w:tcPr>
          <w:p w14:paraId="24D8BAE7" w14:textId="30820FFE" w:rsidR="008553EA" w:rsidRPr="00CC20C2" w:rsidRDefault="00FF5D7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8</w:t>
            </w:r>
          </w:p>
        </w:tc>
        <w:tc>
          <w:tcPr>
            <w:tcW w:w="1645" w:type="dxa"/>
            <w:vAlign w:val="center"/>
          </w:tcPr>
          <w:p w14:paraId="298707E3" w14:textId="02CF1D4E" w:rsidR="008553EA" w:rsidRPr="00CC20C2" w:rsidRDefault="00FF5D7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High</w:t>
            </w:r>
          </w:p>
        </w:tc>
      </w:tr>
      <w:tr w:rsidR="008553EA" w:rsidRPr="00B17171" w14:paraId="0ABC5BCF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14317124" w14:textId="38CA0757" w:rsidR="008553EA" w:rsidRPr="00CC20C2" w:rsidRDefault="00B17171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Luigi Francesco 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Iannone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et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al., 2022</w:t>
            </w:r>
          </w:p>
        </w:tc>
        <w:tc>
          <w:tcPr>
            <w:tcW w:w="523" w:type="dxa"/>
            <w:vAlign w:val="center"/>
          </w:tcPr>
          <w:p w14:paraId="47CE3C2F" w14:textId="398862E8" w:rsidR="008553EA" w:rsidRPr="00CC20C2" w:rsidRDefault="00B17171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8" w:type="dxa"/>
            <w:vAlign w:val="center"/>
          </w:tcPr>
          <w:p w14:paraId="4DE7A333" w14:textId="40473101" w:rsidR="008553EA" w:rsidRPr="00CC20C2" w:rsidRDefault="00B17171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4A6CCA59" w14:textId="553CDB57" w:rsidR="008553EA" w:rsidRPr="00CC20C2" w:rsidRDefault="00FF5D7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4A9B849C" w14:textId="1AB77525" w:rsidR="008553EA" w:rsidRPr="00CC20C2" w:rsidRDefault="00FF5D7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4B3B2B10" w14:textId="14094871" w:rsidR="008553EA" w:rsidRPr="00CC20C2" w:rsidRDefault="006377D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9" w:type="dxa"/>
            <w:vAlign w:val="center"/>
          </w:tcPr>
          <w:p w14:paraId="37EFEF36" w14:textId="5E507672" w:rsidR="008553EA" w:rsidRPr="00CC20C2" w:rsidRDefault="00FF5D7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0AB8C1C3" w14:textId="4FDCCF20" w:rsidR="008553EA" w:rsidRPr="00CC20C2" w:rsidRDefault="00FF5D7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09" w:type="dxa"/>
            <w:vAlign w:val="center"/>
          </w:tcPr>
          <w:p w14:paraId="6CEE12D4" w14:textId="5EA3DEA6" w:rsidR="008553EA" w:rsidRPr="00CC20C2" w:rsidRDefault="00FF5D7D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045549AD" w14:textId="432CD371" w:rsidR="008553EA" w:rsidRPr="00CC20C2" w:rsidRDefault="006377D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45" w:type="dxa"/>
            <w:vAlign w:val="center"/>
          </w:tcPr>
          <w:p w14:paraId="56F832A9" w14:textId="13CE7DAD" w:rsidR="008553EA" w:rsidRPr="00CC20C2" w:rsidRDefault="006377D7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C20C2">
              <w:rPr>
                <w:rFonts w:ascii="Arial" w:hAnsi="Arial" w:cs="Arial"/>
                <w:sz w:val="14"/>
                <w:szCs w:val="14"/>
              </w:rPr>
              <w:t>Moderate</w:t>
            </w:r>
            <w:proofErr w:type="spellEnd"/>
          </w:p>
        </w:tc>
      </w:tr>
      <w:tr w:rsidR="008553EA" w:rsidRPr="00B17171" w14:paraId="19CB859E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2AC7A1C3" w14:textId="32081116" w:rsidR="008553EA" w:rsidRPr="00CC20C2" w:rsidRDefault="003B272A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J</w:t>
            </w:r>
            <w:r w:rsidR="000D0848"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essica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Ailani</w:t>
            </w:r>
            <w:proofErr w:type="spellEnd"/>
            <w:r w:rsidR="000D0848"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="000D0848"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et</w:t>
            </w:r>
            <w:proofErr w:type="spellEnd"/>
            <w:r w:rsidR="000D0848"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al., 2020</w:t>
            </w:r>
          </w:p>
        </w:tc>
        <w:tc>
          <w:tcPr>
            <w:tcW w:w="523" w:type="dxa"/>
            <w:vAlign w:val="center"/>
          </w:tcPr>
          <w:p w14:paraId="4795923A" w14:textId="3233DCDC" w:rsidR="008553EA" w:rsidRPr="00CC20C2" w:rsidRDefault="009D4E01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8" w:type="dxa"/>
            <w:vAlign w:val="center"/>
          </w:tcPr>
          <w:p w14:paraId="5017937C" w14:textId="550B53CE" w:rsidR="008553EA" w:rsidRPr="00CC20C2" w:rsidRDefault="009C251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3381E2C6" w14:textId="2E9AE885" w:rsidR="008553EA" w:rsidRPr="00CC20C2" w:rsidRDefault="009C251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18E5A0E5" w14:textId="07D6F243" w:rsidR="008553EA" w:rsidRPr="00CC20C2" w:rsidRDefault="009C251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3C5A384D" w14:textId="5C18B3CD" w:rsidR="008553EA" w:rsidRPr="00CC20C2" w:rsidRDefault="009C251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9" w:type="dxa"/>
            <w:vAlign w:val="center"/>
          </w:tcPr>
          <w:p w14:paraId="6C2EA3E8" w14:textId="3AB6B9E8" w:rsidR="008553EA" w:rsidRPr="00CC20C2" w:rsidRDefault="009C251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5452F57D" w14:textId="0F06CB7B" w:rsidR="008553EA" w:rsidRPr="00CC20C2" w:rsidRDefault="009C251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09" w:type="dxa"/>
            <w:vAlign w:val="center"/>
          </w:tcPr>
          <w:p w14:paraId="0DA0A025" w14:textId="12B8EB21" w:rsidR="008553EA" w:rsidRPr="00CC20C2" w:rsidRDefault="009C251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662C55D9" w14:textId="5B21025D" w:rsidR="008553EA" w:rsidRPr="00CC20C2" w:rsidRDefault="009C251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45" w:type="dxa"/>
            <w:vAlign w:val="center"/>
          </w:tcPr>
          <w:p w14:paraId="4DE65EB1" w14:textId="65C8D8EC" w:rsidR="008553EA" w:rsidRPr="00CC20C2" w:rsidRDefault="009C251C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C20C2">
              <w:rPr>
                <w:rFonts w:ascii="Arial" w:hAnsi="Arial" w:cs="Arial"/>
                <w:sz w:val="14"/>
                <w:szCs w:val="14"/>
              </w:rPr>
              <w:t>Moderate</w:t>
            </w:r>
            <w:proofErr w:type="spellEnd"/>
          </w:p>
        </w:tc>
      </w:tr>
      <w:tr w:rsidR="006377D7" w:rsidRPr="00B17171" w14:paraId="13BC13BF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2B480EDA" w14:textId="099BA907" w:rsidR="006377D7" w:rsidRPr="00CC20C2" w:rsidRDefault="0087153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Alicia 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Alpuente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et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al., 2021</w:t>
            </w:r>
          </w:p>
        </w:tc>
        <w:tc>
          <w:tcPr>
            <w:tcW w:w="523" w:type="dxa"/>
            <w:vAlign w:val="center"/>
          </w:tcPr>
          <w:p w14:paraId="066E8456" w14:textId="33B0294A" w:rsidR="006377D7" w:rsidRPr="00CC20C2" w:rsidRDefault="0087153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8" w:type="dxa"/>
            <w:vAlign w:val="center"/>
          </w:tcPr>
          <w:p w14:paraId="58D78120" w14:textId="082CDB1F" w:rsidR="006377D7" w:rsidRPr="00CC20C2" w:rsidRDefault="0087153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5E819711" w14:textId="3BDEE291" w:rsidR="006377D7" w:rsidRPr="00CC20C2" w:rsidRDefault="0087153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2C8D5D57" w14:textId="70A6B841" w:rsidR="006377D7" w:rsidRPr="00CC20C2" w:rsidRDefault="00871534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4642973D" w14:textId="3E3D47D0" w:rsidR="006377D7" w:rsidRPr="00CC20C2" w:rsidRDefault="006D719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9" w:type="dxa"/>
            <w:vAlign w:val="center"/>
          </w:tcPr>
          <w:p w14:paraId="03B0E7B0" w14:textId="4FF8BC9F" w:rsidR="006377D7" w:rsidRPr="00CC20C2" w:rsidRDefault="006D719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34B50D53" w14:textId="1468F33C" w:rsidR="006377D7" w:rsidRPr="00CC20C2" w:rsidRDefault="006D719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09" w:type="dxa"/>
            <w:vAlign w:val="center"/>
          </w:tcPr>
          <w:p w14:paraId="20CD0072" w14:textId="1948059D" w:rsidR="006377D7" w:rsidRPr="00CC20C2" w:rsidRDefault="006D719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7396E057" w14:textId="7B0C1014" w:rsidR="006377D7" w:rsidRPr="00CC20C2" w:rsidRDefault="006D719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45" w:type="dxa"/>
            <w:vAlign w:val="center"/>
          </w:tcPr>
          <w:p w14:paraId="7E295C04" w14:textId="2119EB82" w:rsidR="006377D7" w:rsidRPr="00CC20C2" w:rsidRDefault="006D719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C20C2">
              <w:rPr>
                <w:rFonts w:ascii="Arial" w:hAnsi="Arial" w:cs="Arial"/>
                <w:sz w:val="14"/>
                <w:szCs w:val="14"/>
              </w:rPr>
              <w:t>Moderate</w:t>
            </w:r>
            <w:proofErr w:type="spellEnd"/>
          </w:p>
        </w:tc>
      </w:tr>
      <w:tr w:rsidR="006377D7" w:rsidRPr="00B17171" w14:paraId="284665DD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10AF17C7" w14:textId="65860155" w:rsidR="006377D7" w:rsidRPr="00CC20C2" w:rsidRDefault="009B46AB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Patricia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Pozo-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Rosic</w:t>
            </w:r>
            <w:proofErr w:type="spellEnd"/>
            <w:r w:rsidR="002E18CF"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="002E18CF"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e</w:t>
            </w:r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t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al., 2023</w:t>
            </w:r>
          </w:p>
        </w:tc>
        <w:tc>
          <w:tcPr>
            <w:tcW w:w="523" w:type="dxa"/>
            <w:vAlign w:val="center"/>
          </w:tcPr>
          <w:p w14:paraId="282FFA05" w14:textId="66DA5E44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53976BA8" w14:textId="625F3423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7309DDB3" w14:textId="79600FF5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5C8B1BC7" w14:textId="755123C2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5FB595F4" w14:textId="44D5D01F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9" w:type="dxa"/>
            <w:vAlign w:val="center"/>
          </w:tcPr>
          <w:p w14:paraId="5446AAB9" w14:textId="599E1ED6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3610696D" w14:textId="2211CEF6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09" w:type="dxa"/>
            <w:vAlign w:val="center"/>
          </w:tcPr>
          <w:p w14:paraId="2EA95BDB" w14:textId="203D7754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3235B18F" w14:textId="7117A1B0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45" w:type="dxa"/>
            <w:vAlign w:val="center"/>
          </w:tcPr>
          <w:p w14:paraId="50E97BFC" w14:textId="32B2B448" w:rsidR="006377D7" w:rsidRPr="00CC20C2" w:rsidRDefault="001A7C32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C20C2">
              <w:rPr>
                <w:rFonts w:ascii="Arial" w:hAnsi="Arial" w:cs="Arial"/>
                <w:sz w:val="14"/>
                <w:szCs w:val="14"/>
              </w:rPr>
              <w:t>High</w:t>
            </w:r>
            <w:proofErr w:type="spellEnd"/>
          </w:p>
        </w:tc>
      </w:tr>
      <w:tr w:rsidR="00871534" w:rsidRPr="00B17171" w14:paraId="06E2E39A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1C612435" w14:textId="78431B5F" w:rsidR="00871534" w:rsidRPr="00CC20C2" w:rsidRDefault="002E18CF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Piero 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Barbanti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>et</w:t>
            </w:r>
            <w:proofErr w:type="spellEnd"/>
            <w:r w:rsidRPr="00CC20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al., 2022</w:t>
            </w:r>
          </w:p>
        </w:tc>
        <w:tc>
          <w:tcPr>
            <w:tcW w:w="523" w:type="dxa"/>
            <w:vAlign w:val="center"/>
          </w:tcPr>
          <w:p w14:paraId="55B6C744" w14:textId="369DEBD8" w:rsidR="00871534" w:rsidRPr="00CC20C2" w:rsidRDefault="00B15540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60075684" w14:textId="636D8672" w:rsidR="00871534" w:rsidRPr="00CC20C2" w:rsidRDefault="00B15540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8" w:type="dxa"/>
            <w:vAlign w:val="center"/>
          </w:tcPr>
          <w:p w14:paraId="148EE57D" w14:textId="7BCBC077" w:rsidR="00871534" w:rsidRPr="00CC20C2" w:rsidRDefault="00B15540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0" w:type="dxa"/>
            <w:vAlign w:val="center"/>
          </w:tcPr>
          <w:p w14:paraId="4906B697" w14:textId="52A39B80" w:rsidR="00871534" w:rsidRPr="00CC20C2" w:rsidRDefault="00B15540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0" w:type="dxa"/>
            <w:vAlign w:val="center"/>
          </w:tcPr>
          <w:p w14:paraId="219791F4" w14:textId="69916A85" w:rsidR="00871534" w:rsidRPr="00CC20C2" w:rsidRDefault="00B15540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9" w:type="dxa"/>
            <w:vAlign w:val="center"/>
          </w:tcPr>
          <w:p w14:paraId="4EC701FA" w14:textId="0AB0552C" w:rsidR="00871534" w:rsidRPr="00CC20C2" w:rsidRDefault="00B15540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3" w:type="dxa"/>
            <w:vAlign w:val="center"/>
          </w:tcPr>
          <w:p w14:paraId="43A3A079" w14:textId="0B20AA75" w:rsidR="00871534" w:rsidRPr="00CC20C2" w:rsidRDefault="00022B23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09" w:type="dxa"/>
            <w:vAlign w:val="center"/>
          </w:tcPr>
          <w:p w14:paraId="775014D3" w14:textId="4F451C35" w:rsidR="00871534" w:rsidRPr="00CC20C2" w:rsidRDefault="00B15540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36" w:type="dxa"/>
            <w:vAlign w:val="center"/>
          </w:tcPr>
          <w:p w14:paraId="563BDECF" w14:textId="7F3802FF" w:rsidR="00871534" w:rsidRPr="00CC20C2" w:rsidRDefault="00022B23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C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45" w:type="dxa"/>
            <w:vAlign w:val="center"/>
          </w:tcPr>
          <w:p w14:paraId="51DF844A" w14:textId="73796D3A" w:rsidR="00871534" w:rsidRPr="00CC20C2" w:rsidRDefault="00022B23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C20C2">
              <w:rPr>
                <w:rFonts w:ascii="Arial" w:hAnsi="Arial" w:cs="Arial"/>
                <w:sz w:val="14"/>
                <w:szCs w:val="14"/>
              </w:rPr>
              <w:t>High</w:t>
            </w:r>
            <w:proofErr w:type="spellEnd"/>
          </w:p>
        </w:tc>
      </w:tr>
      <w:tr w:rsidR="00871534" w:rsidRPr="00022B23" w14:paraId="7F76904C" w14:textId="77777777" w:rsidTr="00175939">
        <w:trPr>
          <w:trHeight w:val="193"/>
        </w:trPr>
        <w:tc>
          <w:tcPr>
            <w:tcW w:w="2236" w:type="dxa"/>
            <w:vAlign w:val="center"/>
          </w:tcPr>
          <w:p w14:paraId="3B8D1B74" w14:textId="2715CA6A" w:rsidR="00871534" w:rsidRPr="00CC20C2" w:rsidRDefault="00022B23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Luigi F. Iannone, et al., 2023</w:t>
            </w:r>
          </w:p>
        </w:tc>
        <w:tc>
          <w:tcPr>
            <w:tcW w:w="523" w:type="dxa"/>
            <w:vAlign w:val="center"/>
          </w:tcPr>
          <w:p w14:paraId="2F630091" w14:textId="0A0303C0" w:rsidR="00871534" w:rsidRPr="00CC20C2" w:rsidRDefault="00022B23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598" w:type="dxa"/>
            <w:vAlign w:val="center"/>
          </w:tcPr>
          <w:p w14:paraId="041982D6" w14:textId="74789826" w:rsidR="00871534" w:rsidRPr="00CC20C2" w:rsidRDefault="003202C5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598" w:type="dxa"/>
            <w:vAlign w:val="center"/>
          </w:tcPr>
          <w:p w14:paraId="61BCFC25" w14:textId="5171D33B" w:rsidR="00871534" w:rsidRPr="00CC20C2" w:rsidRDefault="003202C5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600" w:type="dxa"/>
            <w:vAlign w:val="center"/>
          </w:tcPr>
          <w:p w14:paraId="2A21FE52" w14:textId="16C15EB8" w:rsidR="00871534" w:rsidRPr="00CC20C2" w:rsidRDefault="003202C5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660" w:type="dxa"/>
            <w:vAlign w:val="center"/>
          </w:tcPr>
          <w:p w14:paraId="75265253" w14:textId="3FF2FC0F" w:rsidR="00871534" w:rsidRPr="00CC20C2" w:rsidRDefault="00F3348B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569" w:type="dxa"/>
            <w:vAlign w:val="center"/>
          </w:tcPr>
          <w:p w14:paraId="5A311F61" w14:textId="37B01C6F" w:rsidR="00871534" w:rsidRPr="00CC20C2" w:rsidRDefault="003202C5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463" w:type="dxa"/>
            <w:vAlign w:val="center"/>
          </w:tcPr>
          <w:p w14:paraId="298DB55D" w14:textId="7A3F9667" w:rsidR="00871534" w:rsidRPr="00CC20C2" w:rsidRDefault="003202C5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1109" w:type="dxa"/>
            <w:vAlign w:val="center"/>
          </w:tcPr>
          <w:p w14:paraId="3C73848E" w14:textId="7479E394" w:rsidR="00871534" w:rsidRPr="00CC20C2" w:rsidRDefault="003202C5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1</w:t>
            </w:r>
          </w:p>
        </w:tc>
        <w:tc>
          <w:tcPr>
            <w:tcW w:w="1336" w:type="dxa"/>
            <w:vAlign w:val="center"/>
          </w:tcPr>
          <w:p w14:paraId="36B11846" w14:textId="48497A25" w:rsidR="00871534" w:rsidRPr="00CC20C2" w:rsidRDefault="00F3348B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7</w:t>
            </w:r>
          </w:p>
        </w:tc>
        <w:tc>
          <w:tcPr>
            <w:tcW w:w="1645" w:type="dxa"/>
            <w:vAlign w:val="center"/>
          </w:tcPr>
          <w:p w14:paraId="42FD035B" w14:textId="7A8E6560" w:rsidR="00871534" w:rsidRPr="00CC20C2" w:rsidRDefault="00F3348B" w:rsidP="00175939">
            <w:pPr>
              <w:tabs>
                <w:tab w:val="left" w:pos="5197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CC20C2">
              <w:rPr>
                <w:rFonts w:ascii="Arial" w:hAnsi="Arial" w:cs="Arial"/>
                <w:sz w:val="14"/>
                <w:szCs w:val="14"/>
                <w:lang w:val="en-GB"/>
              </w:rPr>
              <w:t>Moderate</w:t>
            </w:r>
          </w:p>
        </w:tc>
      </w:tr>
    </w:tbl>
    <w:p w14:paraId="34F28D31" w14:textId="77777777" w:rsidR="003E272D" w:rsidRPr="00022B23" w:rsidRDefault="003E272D" w:rsidP="003E272D">
      <w:pPr>
        <w:tabs>
          <w:tab w:val="left" w:pos="2603"/>
        </w:tabs>
        <w:rPr>
          <w:rFonts w:ascii="Arial" w:hAnsi="Arial" w:cs="Arial"/>
          <w:sz w:val="16"/>
          <w:szCs w:val="16"/>
          <w:lang w:val="en-GB"/>
        </w:rPr>
      </w:pPr>
    </w:p>
    <w:p w14:paraId="581F622C" w14:textId="77777777" w:rsidR="003E272D" w:rsidRPr="00022B23" w:rsidRDefault="003E272D" w:rsidP="003E272D">
      <w:pPr>
        <w:tabs>
          <w:tab w:val="left" w:pos="2603"/>
        </w:tabs>
        <w:rPr>
          <w:rFonts w:ascii="Arial" w:hAnsi="Arial" w:cs="Arial"/>
          <w:sz w:val="16"/>
          <w:szCs w:val="16"/>
          <w:lang w:val="en-GB"/>
        </w:rPr>
      </w:pPr>
    </w:p>
    <w:p w14:paraId="3DD529B2" w14:textId="77777777" w:rsidR="003E272D" w:rsidRPr="00022B23" w:rsidRDefault="003E272D" w:rsidP="003E272D">
      <w:pPr>
        <w:tabs>
          <w:tab w:val="left" w:pos="2890"/>
        </w:tabs>
        <w:rPr>
          <w:rFonts w:ascii="Arial" w:hAnsi="Arial" w:cs="Arial"/>
          <w:lang w:val="en-GB"/>
        </w:rPr>
      </w:pPr>
    </w:p>
    <w:sectPr w:rsidR="003E272D" w:rsidRPr="00022B23" w:rsidSect="002549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7F368" w14:textId="77777777" w:rsidR="006C1A35" w:rsidRDefault="006C1A35" w:rsidP="00341E8B">
      <w:pPr>
        <w:spacing w:after="0" w:line="240" w:lineRule="auto"/>
      </w:pPr>
      <w:r>
        <w:separator/>
      </w:r>
    </w:p>
  </w:endnote>
  <w:endnote w:type="continuationSeparator" w:id="0">
    <w:p w14:paraId="5D7A79B1" w14:textId="77777777" w:rsidR="006C1A35" w:rsidRDefault="006C1A35" w:rsidP="0034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AC37" w14:textId="77777777" w:rsidR="006C1A35" w:rsidRDefault="006C1A35" w:rsidP="00341E8B">
      <w:pPr>
        <w:spacing w:after="0" w:line="240" w:lineRule="auto"/>
      </w:pPr>
      <w:r>
        <w:separator/>
      </w:r>
    </w:p>
  </w:footnote>
  <w:footnote w:type="continuationSeparator" w:id="0">
    <w:p w14:paraId="47E5E9CF" w14:textId="77777777" w:rsidR="006C1A35" w:rsidRDefault="006C1A35" w:rsidP="00341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77BDA"/>
    <w:multiLevelType w:val="hybridMultilevel"/>
    <w:tmpl w:val="15EC76C6"/>
    <w:lvl w:ilvl="0" w:tplc="4BEACAD0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B7D15"/>
    <w:multiLevelType w:val="hybridMultilevel"/>
    <w:tmpl w:val="5E84519E"/>
    <w:lvl w:ilvl="0" w:tplc="FAF6658E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337814">
    <w:abstractNumId w:val="0"/>
  </w:num>
  <w:num w:numId="2" w16cid:durableId="1801651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10"/>
    <w:rsid w:val="000016B8"/>
    <w:rsid w:val="00007671"/>
    <w:rsid w:val="000147D8"/>
    <w:rsid w:val="00020169"/>
    <w:rsid w:val="00022B23"/>
    <w:rsid w:val="00024940"/>
    <w:rsid w:val="00026C02"/>
    <w:rsid w:val="00027664"/>
    <w:rsid w:val="00046464"/>
    <w:rsid w:val="00046FA8"/>
    <w:rsid w:val="00073B0B"/>
    <w:rsid w:val="00080673"/>
    <w:rsid w:val="0009792D"/>
    <w:rsid w:val="000A157A"/>
    <w:rsid w:val="000A4ED0"/>
    <w:rsid w:val="000B5491"/>
    <w:rsid w:val="000D0848"/>
    <w:rsid w:val="000D2331"/>
    <w:rsid w:val="000D5CE7"/>
    <w:rsid w:val="000E206F"/>
    <w:rsid w:val="000E3533"/>
    <w:rsid w:val="000E6722"/>
    <w:rsid w:val="000F4E66"/>
    <w:rsid w:val="0011547A"/>
    <w:rsid w:val="00115D28"/>
    <w:rsid w:val="0012117B"/>
    <w:rsid w:val="001218DB"/>
    <w:rsid w:val="00133838"/>
    <w:rsid w:val="0013582C"/>
    <w:rsid w:val="00137C97"/>
    <w:rsid w:val="00142E87"/>
    <w:rsid w:val="00143BA2"/>
    <w:rsid w:val="00157023"/>
    <w:rsid w:val="00162BF2"/>
    <w:rsid w:val="00163025"/>
    <w:rsid w:val="00163553"/>
    <w:rsid w:val="00173F46"/>
    <w:rsid w:val="00175939"/>
    <w:rsid w:val="00197DB5"/>
    <w:rsid w:val="001A4BE9"/>
    <w:rsid w:val="001A7C32"/>
    <w:rsid w:val="001B1518"/>
    <w:rsid w:val="001C1860"/>
    <w:rsid w:val="001C42CD"/>
    <w:rsid w:val="001C4ACF"/>
    <w:rsid w:val="001D67D6"/>
    <w:rsid w:val="001D6B4F"/>
    <w:rsid w:val="001E1CAE"/>
    <w:rsid w:val="001E304C"/>
    <w:rsid w:val="001E4EA8"/>
    <w:rsid w:val="001F28B9"/>
    <w:rsid w:val="001F36D9"/>
    <w:rsid w:val="001F6ED0"/>
    <w:rsid w:val="00252F75"/>
    <w:rsid w:val="00254976"/>
    <w:rsid w:val="002652B8"/>
    <w:rsid w:val="002A4409"/>
    <w:rsid w:val="002C0746"/>
    <w:rsid w:val="002C0BC0"/>
    <w:rsid w:val="002C27C3"/>
    <w:rsid w:val="002C522F"/>
    <w:rsid w:val="002D13F1"/>
    <w:rsid w:val="002D331C"/>
    <w:rsid w:val="002E0515"/>
    <w:rsid w:val="002E180D"/>
    <w:rsid w:val="002E18CF"/>
    <w:rsid w:val="002F1338"/>
    <w:rsid w:val="002F4AC2"/>
    <w:rsid w:val="00301F61"/>
    <w:rsid w:val="0030751E"/>
    <w:rsid w:val="0031077E"/>
    <w:rsid w:val="003142B5"/>
    <w:rsid w:val="003202C5"/>
    <w:rsid w:val="00330067"/>
    <w:rsid w:val="00341E8B"/>
    <w:rsid w:val="003435B0"/>
    <w:rsid w:val="00361B27"/>
    <w:rsid w:val="00387BC8"/>
    <w:rsid w:val="0039446F"/>
    <w:rsid w:val="00396ACF"/>
    <w:rsid w:val="00397CD6"/>
    <w:rsid w:val="003A3784"/>
    <w:rsid w:val="003B0B21"/>
    <w:rsid w:val="003B272A"/>
    <w:rsid w:val="003B47F2"/>
    <w:rsid w:val="003C1D67"/>
    <w:rsid w:val="003C2157"/>
    <w:rsid w:val="003E272D"/>
    <w:rsid w:val="003F1A32"/>
    <w:rsid w:val="00400EB8"/>
    <w:rsid w:val="00402874"/>
    <w:rsid w:val="00414D43"/>
    <w:rsid w:val="004354A6"/>
    <w:rsid w:val="0049174D"/>
    <w:rsid w:val="004B1200"/>
    <w:rsid w:val="004B629F"/>
    <w:rsid w:val="004C0697"/>
    <w:rsid w:val="004C1A10"/>
    <w:rsid w:val="004C2FDE"/>
    <w:rsid w:val="004D1205"/>
    <w:rsid w:val="004F5A78"/>
    <w:rsid w:val="005000D7"/>
    <w:rsid w:val="005046D5"/>
    <w:rsid w:val="00507FA0"/>
    <w:rsid w:val="00540E3F"/>
    <w:rsid w:val="00561264"/>
    <w:rsid w:val="005635C1"/>
    <w:rsid w:val="00580D49"/>
    <w:rsid w:val="00587DC2"/>
    <w:rsid w:val="00596CF2"/>
    <w:rsid w:val="00597B3F"/>
    <w:rsid w:val="005A3335"/>
    <w:rsid w:val="005B3024"/>
    <w:rsid w:val="005E1C3A"/>
    <w:rsid w:val="005E3D6A"/>
    <w:rsid w:val="005E4906"/>
    <w:rsid w:val="005E4B66"/>
    <w:rsid w:val="006061B6"/>
    <w:rsid w:val="00614258"/>
    <w:rsid w:val="00625A23"/>
    <w:rsid w:val="00625C3A"/>
    <w:rsid w:val="006309F6"/>
    <w:rsid w:val="00635DCA"/>
    <w:rsid w:val="006377D7"/>
    <w:rsid w:val="0065394D"/>
    <w:rsid w:val="0066159F"/>
    <w:rsid w:val="006628F4"/>
    <w:rsid w:val="006A7E6F"/>
    <w:rsid w:val="006B7D32"/>
    <w:rsid w:val="006C1A35"/>
    <w:rsid w:val="006C50FA"/>
    <w:rsid w:val="006D0B3F"/>
    <w:rsid w:val="006D60AD"/>
    <w:rsid w:val="006D7192"/>
    <w:rsid w:val="006E748F"/>
    <w:rsid w:val="006F00D8"/>
    <w:rsid w:val="006F409D"/>
    <w:rsid w:val="0070347B"/>
    <w:rsid w:val="00732FFF"/>
    <w:rsid w:val="00742D64"/>
    <w:rsid w:val="00752063"/>
    <w:rsid w:val="00772A6B"/>
    <w:rsid w:val="0078201B"/>
    <w:rsid w:val="00783ECE"/>
    <w:rsid w:val="00792498"/>
    <w:rsid w:val="007A0DBC"/>
    <w:rsid w:val="007E12AC"/>
    <w:rsid w:val="007F4AAF"/>
    <w:rsid w:val="007F4D4D"/>
    <w:rsid w:val="0080451A"/>
    <w:rsid w:val="00807256"/>
    <w:rsid w:val="008223E2"/>
    <w:rsid w:val="0082306D"/>
    <w:rsid w:val="008268C6"/>
    <w:rsid w:val="008408F2"/>
    <w:rsid w:val="00840BA6"/>
    <w:rsid w:val="00847B71"/>
    <w:rsid w:val="008553EA"/>
    <w:rsid w:val="00871534"/>
    <w:rsid w:val="00875664"/>
    <w:rsid w:val="00895DF6"/>
    <w:rsid w:val="00895E19"/>
    <w:rsid w:val="008A472F"/>
    <w:rsid w:val="008B51BD"/>
    <w:rsid w:val="008B7007"/>
    <w:rsid w:val="008C15FE"/>
    <w:rsid w:val="008E4BD0"/>
    <w:rsid w:val="008E543D"/>
    <w:rsid w:val="008F2AE4"/>
    <w:rsid w:val="008F68AC"/>
    <w:rsid w:val="00916D4D"/>
    <w:rsid w:val="009321D8"/>
    <w:rsid w:val="00935407"/>
    <w:rsid w:val="0093673F"/>
    <w:rsid w:val="0094600E"/>
    <w:rsid w:val="009506A7"/>
    <w:rsid w:val="0097279B"/>
    <w:rsid w:val="00976105"/>
    <w:rsid w:val="009868A9"/>
    <w:rsid w:val="00992ECA"/>
    <w:rsid w:val="009936F2"/>
    <w:rsid w:val="009B46AB"/>
    <w:rsid w:val="009C22C7"/>
    <w:rsid w:val="009C251C"/>
    <w:rsid w:val="009D4E01"/>
    <w:rsid w:val="009D518F"/>
    <w:rsid w:val="00A07A31"/>
    <w:rsid w:val="00A13983"/>
    <w:rsid w:val="00A20F78"/>
    <w:rsid w:val="00A454AE"/>
    <w:rsid w:val="00A50552"/>
    <w:rsid w:val="00A510BB"/>
    <w:rsid w:val="00A51A40"/>
    <w:rsid w:val="00A62A33"/>
    <w:rsid w:val="00A97AF1"/>
    <w:rsid w:val="00AA35A2"/>
    <w:rsid w:val="00AD6FFF"/>
    <w:rsid w:val="00AE701D"/>
    <w:rsid w:val="00AF2887"/>
    <w:rsid w:val="00B02593"/>
    <w:rsid w:val="00B15540"/>
    <w:rsid w:val="00B17171"/>
    <w:rsid w:val="00B41A5B"/>
    <w:rsid w:val="00B4717A"/>
    <w:rsid w:val="00B50ABB"/>
    <w:rsid w:val="00B51F2E"/>
    <w:rsid w:val="00B55FBA"/>
    <w:rsid w:val="00B574CE"/>
    <w:rsid w:val="00B76F5B"/>
    <w:rsid w:val="00B77F85"/>
    <w:rsid w:val="00B801D7"/>
    <w:rsid w:val="00B87390"/>
    <w:rsid w:val="00B92458"/>
    <w:rsid w:val="00B92A4E"/>
    <w:rsid w:val="00B946FE"/>
    <w:rsid w:val="00BA2359"/>
    <w:rsid w:val="00BA752F"/>
    <w:rsid w:val="00BA7581"/>
    <w:rsid w:val="00BC242C"/>
    <w:rsid w:val="00BC2A2A"/>
    <w:rsid w:val="00BD6BD7"/>
    <w:rsid w:val="00BF0FCD"/>
    <w:rsid w:val="00BF2CDF"/>
    <w:rsid w:val="00C001D5"/>
    <w:rsid w:val="00C14171"/>
    <w:rsid w:val="00C2746D"/>
    <w:rsid w:val="00C37A66"/>
    <w:rsid w:val="00C40C46"/>
    <w:rsid w:val="00C41C31"/>
    <w:rsid w:val="00C450DA"/>
    <w:rsid w:val="00C474B3"/>
    <w:rsid w:val="00C62694"/>
    <w:rsid w:val="00C6419E"/>
    <w:rsid w:val="00C731E1"/>
    <w:rsid w:val="00C775EC"/>
    <w:rsid w:val="00C869D8"/>
    <w:rsid w:val="00C87EE8"/>
    <w:rsid w:val="00CC20C2"/>
    <w:rsid w:val="00CD2990"/>
    <w:rsid w:val="00CD5500"/>
    <w:rsid w:val="00CE2543"/>
    <w:rsid w:val="00CE66F2"/>
    <w:rsid w:val="00D0022E"/>
    <w:rsid w:val="00D101FE"/>
    <w:rsid w:val="00D333FC"/>
    <w:rsid w:val="00D3362B"/>
    <w:rsid w:val="00D41F46"/>
    <w:rsid w:val="00D47251"/>
    <w:rsid w:val="00D556EF"/>
    <w:rsid w:val="00D61D72"/>
    <w:rsid w:val="00D637FB"/>
    <w:rsid w:val="00D94A41"/>
    <w:rsid w:val="00D97CB2"/>
    <w:rsid w:val="00DD459E"/>
    <w:rsid w:val="00DD59FF"/>
    <w:rsid w:val="00DE2E37"/>
    <w:rsid w:val="00DF3691"/>
    <w:rsid w:val="00E00AEF"/>
    <w:rsid w:val="00E0601D"/>
    <w:rsid w:val="00E06F53"/>
    <w:rsid w:val="00E13A64"/>
    <w:rsid w:val="00E35233"/>
    <w:rsid w:val="00E4419D"/>
    <w:rsid w:val="00E4769D"/>
    <w:rsid w:val="00E539D6"/>
    <w:rsid w:val="00E54924"/>
    <w:rsid w:val="00E55B1A"/>
    <w:rsid w:val="00E7176B"/>
    <w:rsid w:val="00E73450"/>
    <w:rsid w:val="00E77522"/>
    <w:rsid w:val="00EA7CBF"/>
    <w:rsid w:val="00ED2C83"/>
    <w:rsid w:val="00ED500F"/>
    <w:rsid w:val="00ED58CD"/>
    <w:rsid w:val="00F120CB"/>
    <w:rsid w:val="00F22F61"/>
    <w:rsid w:val="00F3348B"/>
    <w:rsid w:val="00F46FF6"/>
    <w:rsid w:val="00F526A4"/>
    <w:rsid w:val="00F53AC0"/>
    <w:rsid w:val="00F553E3"/>
    <w:rsid w:val="00F64C34"/>
    <w:rsid w:val="00F665B3"/>
    <w:rsid w:val="00F7063B"/>
    <w:rsid w:val="00F805F0"/>
    <w:rsid w:val="00FB347B"/>
    <w:rsid w:val="00FC04DC"/>
    <w:rsid w:val="00FC5B9D"/>
    <w:rsid w:val="00FD7865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B2E0"/>
  <w15:chartTrackingRefBased/>
  <w15:docId w15:val="{2029A113-75D6-48B8-A4DF-4BB7F31A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04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2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0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0D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7E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7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7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7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E6F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587D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41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E8B"/>
  </w:style>
  <w:style w:type="paragraph" w:styleId="Footer">
    <w:name w:val="footer"/>
    <w:basedOn w:val="Normal"/>
    <w:link w:val="FooterChar"/>
    <w:uiPriority w:val="99"/>
    <w:unhideWhenUsed/>
    <w:rsid w:val="00341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E8B"/>
  </w:style>
  <w:style w:type="paragraph" w:styleId="NoSpacing">
    <w:name w:val="No Spacing"/>
    <w:uiPriority w:val="1"/>
    <w:qFormat/>
    <w:rsid w:val="00BC2A2A"/>
    <w:pPr>
      <w:spacing w:after="0" w:line="240" w:lineRule="auto"/>
    </w:pPr>
  </w:style>
  <w:style w:type="paragraph" w:customStyle="1" w:styleId="Default">
    <w:name w:val="Default"/>
    <w:rsid w:val="00B50A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D7F05-543C-46C9-8C62-0EA769FA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Miguel Oliveira</dc:creator>
  <cp:keywords/>
  <dc:description/>
  <cp:lastModifiedBy>Renato Miguel Oliveira</cp:lastModifiedBy>
  <cp:revision>57</cp:revision>
  <cp:lastPrinted>2022-06-29T16:01:00Z</cp:lastPrinted>
  <dcterms:created xsi:type="dcterms:W3CDTF">2022-06-29T16:01:00Z</dcterms:created>
  <dcterms:modified xsi:type="dcterms:W3CDTF">2024-02-04T15:15:00Z</dcterms:modified>
</cp:coreProperties>
</file>