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8B" w:rsidRPr="00482216" w:rsidRDefault="009B128B" w:rsidP="009B128B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</w:t>
      </w:r>
      <w:r>
        <w:rPr>
          <w:rFonts w:ascii="Times New Roman" w:hAnsi="Times New Roman" w:cs="Times New Roman"/>
          <w:b/>
          <w:sz w:val="20"/>
          <w:szCs w:val="20"/>
        </w:rPr>
        <w:t>SNPs used for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</w:t>
      </w:r>
      <w:r>
        <w:rPr>
          <w:rFonts w:ascii="Times New Roman" w:hAnsi="Times New Roman" w:cs="Times New Roman"/>
          <w:b/>
          <w:sz w:val="20"/>
          <w:szCs w:val="20"/>
        </w:rPr>
        <w:t>dementia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1"/>
        <w:gridCol w:w="2170"/>
        <w:gridCol w:w="2057"/>
        <w:gridCol w:w="2188"/>
      </w:tblGrid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No.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SNP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Effect allele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Reference allele</w:t>
            </w:r>
          </w:p>
        </w:tc>
      </w:tr>
      <w:tr w:rsidR="009B128B" w:rsidTr="009B128B">
        <w:tc>
          <w:tcPr>
            <w:tcW w:w="8296" w:type="dxa"/>
            <w:gridSpan w:val="4"/>
          </w:tcPr>
          <w:p w:rsidR="009B128B" w:rsidRPr="00FC10DD" w:rsidRDefault="009B128B" w:rsidP="0062648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(AD)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Rs42854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8296" w:type="dxa"/>
            <w:gridSpan w:val="4"/>
          </w:tcPr>
          <w:p w:rsidR="009B128B" w:rsidRPr="00FC10DD" w:rsidRDefault="009B128B" w:rsidP="0062648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(VaD)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8296" w:type="dxa"/>
            <w:gridSpan w:val="4"/>
          </w:tcPr>
          <w:p w:rsidR="009B128B" w:rsidRPr="00FC10DD" w:rsidRDefault="009B128B" w:rsidP="00626489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(FTD)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8296" w:type="dxa"/>
            <w:gridSpan w:val="4"/>
          </w:tcPr>
          <w:p w:rsidR="009B128B" w:rsidRPr="00FC10DD" w:rsidRDefault="009B128B" w:rsidP="00626489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Exposure (Migraine); Outcome (LBD)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9B128B">
        <w:tc>
          <w:tcPr>
            <w:tcW w:w="1881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70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57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88" w:type="dxa"/>
          </w:tcPr>
          <w:p w:rsidR="009B128B" w:rsidRPr="00FC10DD" w:rsidRDefault="009B128B" w:rsidP="00626489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FC10DD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</w:tbl>
    <w:p w:rsidR="009B128B" w:rsidRPr="007A7269" w:rsidRDefault="009B128B" w:rsidP="009B128B">
      <w:pPr>
        <w:spacing w:line="360" w:lineRule="auto"/>
        <w:rPr>
          <w:rStyle w:val="fontstyle11"/>
          <w:rFonts w:hint="eastAsia"/>
        </w:rPr>
      </w:pPr>
      <w:r w:rsidRPr="007A7269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7A7269">
        <w:rPr>
          <w:rStyle w:val="fontstyle11"/>
          <w:rFonts w:ascii="Times New Roman" w:hAnsi="Times New Roman" w:cs="Times New Roman"/>
        </w:rPr>
        <w:t xml:space="preserve"> </w:t>
      </w:r>
      <w:r w:rsidRPr="007A7269">
        <w:rPr>
          <w:rStyle w:val="fontstyle01"/>
          <w:rFonts w:ascii="Times New Roman" w:hAnsi="Times New Roman" w:cs="Times New Roman"/>
        </w:rPr>
        <w:t>AD, Alzheimer's disease; VaD, vascular dementia; FTD, frontotemporal dementia; LBD, Lewy body dementia; SNP</w:t>
      </w:r>
      <w:r w:rsidRPr="007A7269">
        <w:rPr>
          <w:rStyle w:val="fontstyle01"/>
          <w:rFonts w:ascii="Times New Roman" w:hAnsi="Times New Roman" w:cs="Times New Roman" w:hint="eastAsia"/>
        </w:rPr>
        <w:t>,</w:t>
      </w:r>
      <w:r w:rsidRPr="007A7269">
        <w:rPr>
          <w:rStyle w:val="fontstyle01"/>
          <w:rFonts w:ascii="Times New Roman" w:hAnsi="Times New Roman" w:cs="Times New Roman"/>
        </w:rPr>
        <w:t xml:space="preserve"> Single Nucleotide Polymorphism</w:t>
      </w:r>
      <w:r w:rsidRPr="007A7269">
        <w:rPr>
          <w:rFonts w:ascii="Times New Roman" w:hAnsi="Times New Roman" w:cs="Times New Roman"/>
          <w:sz w:val="20"/>
          <w:szCs w:val="20"/>
        </w:rPr>
        <w:t>.</w:t>
      </w:r>
    </w:p>
    <w:p w:rsidR="009B128B" w:rsidRDefault="009B128B" w:rsidP="009B128B">
      <w:pPr>
        <w:rPr>
          <w:rFonts w:ascii="Times New Roman" w:hAnsi="Times New Roman" w:cs="Times New Roman"/>
          <w:sz w:val="20"/>
          <w:szCs w:val="20"/>
        </w:rPr>
      </w:pPr>
    </w:p>
    <w:p w:rsidR="009B128B" w:rsidRPr="00482216" w:rsidRDefault="009B128B" w:rsidP="009B128B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</w:t>
      </w:r>
      <w:r>
        <w:rPr>
          <w:rFonts w:ascii="Times New Roman" w:hAnsi="Times New Roman" w:cs="Times New Roman"/>
          <w:b/>
          <w:sz w:val="20"/>
          <w:szCs w:val="20"/>
        </w:rPr>
        <w:t>SNPs used for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longitudinal brain measures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4"/>
        <w:gridCol w:w="2189"/>
        <w:gridCol w:w="2045"/>
        <w:gridCol w:w="2178"/>
      </w:tblGrid>
      <w:tr w:rsidR="009B128B" w:rsidRPr="00920071" w:rsidTr="00E966D1">
        <w:tc>
          <w:tcPr>
            <w:tcW w:w="1884" w:type="dxa"/>
          </w:tcPr>
          <w:p w:rsidR="009B128B" w:rsidRPr="0065372A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No.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SNP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Effect allele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Reference allele</w:t>
            </w:r>
          </w:p>
        </w:tc>
      </w:tr>
      <w:tr w:rsidR="009B128B" w:rsidRPr="00DF0159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(Total brain volume)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920071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(Total cortical volume)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(Total cortical surface area)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(Mean cortical thickness)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32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Exposure (Migraine); Outcome (Caudate</w:t>
            </w:r>
            <w:r w:rsidR="009E0E6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volume</w:t>
            </w: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32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Exposure </w:t>
            </w:r>
            <w:r w:rsidR="00613A16">
              <w:rPr>
                <w:rFonts w:ascii="Times New Roman" w:hAnsi="Times New Roman" w:cs="Times New Roman"/>
                <w:b/>
                <w:sz w:val="20"/>
                <w:szCs w:val="24"/>
              </w:rPr>
              <w:t>(Migraine); Outcome (Hippocampal volume</w:t>
            </w: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8296" w:type="dxa"/>
            <w:gridSpan w:val="4"/>
          </w:tcPr>
          <w:p w:rsidR="009B128B" w:rsidRPr="0065372A" w:rsidRDefault="009B128B" w:rsidP="00626489">
            <w:pPr>
              <w:ind w:firstLine="32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Exposu</w:t>
            </w:r>
            <w:r w:rsidR="00613A16">
              <w:rPr>
                <w:rFonts w:ascii="Times New Roman" w:hAnsi="Times New Roman" w:cs="Times New Roman"/>
                <w:b/>
                <w:sz w:val="20"/>
                <w:szCs w:val="24"/>
              </w:rPr>
              <w:t>re (Migraine); Outcome (Thalamic volume</w:t>
            </w:r>
            <w:r w:rsidRPr="0065372A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Rs10166942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Rs10218452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Rs10234636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Rs10456100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Rs10849061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Rs11153082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Rs11187838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Rs145639541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Rs2078371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Rs2274319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Rs34979631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E966D1">
        <w:tc>
          <w:tcPr>
            <w:tcW w:w="1884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189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Rs9349379</w:t>
            </w:r>
          </w:p>
        </w:tc>
        <w:tc>
          <w:tcPr>
            <w:tcW w:w="2045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8" w:type="dxa"/>
          </w:tcPr>
          <w:p w:rsidR="009B128B" w:rsidRPr="0065372A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65372A"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</w:tbl>
    <w:p w:rsidR="009B128B" w:rsidRDefault="00626489" w:rsidP="009B128B">
      <w:pPr>
        <w:rPr>
          <w:rFonts w:ascii="Times New Roman" w:hAnsi="Times New Roman" w:cs="Times New Roman"/>
          <w:sz w:val="20"/>
          <w:szCs w:val="20"/>
        </w:rPr>
      </w:pPr>
      <w:r w:rsidRPr="007A7269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7A7269">
        <w:rPr>
          <w:rStyle w:val="fontstyle11"/>
          <w:rFonts w:ascii="Times New Roman" w:hAnsi="Times New Roman" w:cs="Times New Roman"/>
        </w:rPr>
        <w:t xml:space="preserve"> </w:t>
      </w:r>
      <w:r w:rsidR="0076216C">
        <w:rPr>
          <w:rStyle w:val="fontstyle01"/>
          <w:rFonts w:ascii="Times New Roman" w:hAnsi="Times New Roman" w:cs="Times New Roman"/>
        </w:rPr>
        <w:t>S</w:t>
      </w:r>
      <w:r w:rsidR="00E966D1" w:rsidRPr="007A7269">
        <w:rPr>
          <w:rStyle w:val="fontstyle01"/>
          <w:rFonts w:ascii="Times New Roman" w:hAnsi="Times New Roman" w:cs="Times New Roman"/>
        </w:rPr>
        <w:t>NP</w:t>
      </w:r>
      <w:r w:rsidR="00E966D1" w:rsidRPr="007A7269">
        <w:rPr>
          <w:rStyle w:val="fontstyle01"/>
          <w:rFonts w:ascii="Times New Roman" w:hAnsi="Times New Roman" w:cs="Times New Roman" w:hint="eastAsia"/>
        </w:rPr>
        <w:t>,</w:t>
      </w:r>
      <w:r w:rsidR="00E966D1" w:rsidRPr="007A7269">
        <w:rPr>
          <w:rStyle w:val="fontstyle01"/>
          <w:rFonts w:ascii="Times New Roman" w:hAnsi="Times New Roman" w:cs="Times New Roman"/>
        </w:rPr>
        <w:t xml:space="preserve"> Single Nucleotide Polymorphism</w:t>
      </w:r>
      <w:r w:rsidR="00E966D1" w:rsidRPr="007A7269">
        <w:rPr>
          <w:rFonts w:ascii="Times New Roman" w:hAnsi="Times New Roman" w:cs="Times New Roman"/>
          <w:sz w:val="20"/>
          <w:szCs w:val="20"/>
        </w:rPr>
        <w:t>.</w:t>
      </w:r>
    </w:p>
    <w:p w:rsidR="00E966D1" w:rsidRDefault="00E966D1" w:rsidP="009B128B">
      <w:pPr>
        <w:rPr>
          <w:rFonts w:ascii="Times New Roman" w:hAnsi="Times New Roman" w:cs="Times New Roman"/>
          <w:sz w:val="20"/>
          <w:szCs w:val="20"/>
        </w:rPr>
      </w:pPr>
    </w:p>
    <w:p w:rsidR="00E966D1" w:rsidRDefault="00E966D1" w:rsidP="009B128B">
      <w:pPr>
        <w:rPr>
          <w:rFonts w:ascii="Times New Roman" w:hAnsi="Times New Roman" w:cs="Times New Roman"/>
          <w:sz w:val="20"/>
          <w:szCs w:val="20"/>
        </w:rPr>
      </w:pPr>
    </w:p>
    <w:p w:rsidR="00E966D1" w:rsidRDefault="00E966D1" w:rsidP="009B128B">
      <w:pPr>
        <w:rPr>
          <w:rFonts w:ascii="Times New Roman" w:hAnsi="Times New Roman" w:cs="Times New Roman"/>
          <w:sz w:val="20"/>
          <w:szCs w:val="20"/>
        </w:rPr>
      </w:pPr>
    </w:p>
    <w:p w:rsidR="00E966D1" w:rsidRDefault="00E966D1" w:rsidP="009B128B">
      <w:pPr>
        <w:rPr>
          <w:rFonts w:ascii="Times New Roman" w:hAnsi="Times New Roman" w:cs="Times New Roman" w:hint="eastAsia"/>
          <w:sz w:val="20"/>
          <w:szCs w:val="20"/>
        </w:rPr>
      </w:pPr>
    </w:p>
    <w:p w:rsidR="000F5EB5" w:rsidRDefault="000F5EB5" w:rsidP="009B128B">
      <w:pPr>
        <w:rPr>
          <w:rFonts w:ascii="Times New Roman" w:hAnsi="Times New Roman" w:cs="Times New Roman"/>
          <w:b/>
          <w:sz w:val="20"/>
          <w:szCs w:val="20"/>
        </w:rPr>
      </w:pPr>
    </w:p>
    <w:p w:rsidR="009B128B" w:rsidRPr="006B2457" w:rsidRDefault="009B128B" w:rsidP="009B128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B2457">
        <w:rPr>
          <w:rFonts w:ascii="Times New Roman" w:hAnsi="Times New Roman" w:cs="Times New Roman"/>
          <w:b/>
          <w:sz w:val="20"/>
          <w:szCs w:val="20"/>
        </w:rPr>
        <w:lastRenderedPageBreak/>
        <w:t>Table S3. The SNPs used for MR analysis between migraine subtypes</w:t>
      </w:r>
      <w:r w:rsidR="003735CF">
        <w:rPr>
          <w:rFonts w:ascii="Times New Roman" w:hAnsi="Times New Roman" w:cs="Times New Roman" w:hint="eastAsia"/>
          <w:b/>
          <w:sz w:val="20"/>
          <w:szCs w:val="20"/>
        </w:rPr>
        <w:t>,</w:t>
      </w:r>
      <w:r w:rsidR="003735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457">
        <w:rPr>
          <w:rFonts w:ascii="Times New Roman" w:hAnsi="Times New Roman" w:cs="Times New Roman"/>
          <w:b/>
          <w:sz w:val="20"/>
          <w:szCs w:val="20"/>
        </w:rPr>
        <w:t>dementia and longitudinal brain measures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4"/>
        <w:gridCol w:w="2186"/>
        <w:gridCol w:w="2047"/>
        <w:gridCol w:w="2179"/>
      </w:tblGrid>
      <w:tr w:rsidR="009B128B" w:rsidRPr="00920071" w:rsidTr="006B2457">
        <w:tc>
          <w:tcPr>
            <w:tcW w:w="1884" w:type="dxa"/>
          </w:tcPr>
          <w:p w:rsidR="009B128B" w:rsidRPr="00920071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o.</w:t>
            </w:r>
          </w:p>
        </w:tc>
        <w:tc>
          <w:tcPr>
            <w:tcW w:w="2186" w:type="dxa"/>
          </w:tcPr>
          <w:p w:rsidR="009B128B" w:rsidRPr="00920071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071">
              <w:rPr>
                <w:rFonts w:ascii="Times New Roman" w:hAnsi="Times New Roman" w:cs="Times New Roman"/>
                <w:b/>
                <w:sz w:val="20"/>
                <w:szCs w:val="24"/>
              </w:rPr>
              <w:t>SNP</w:t>
            </w:r>
          </w:p>
        </w:tc>
        <w:tc>
          <w:tcPr>
            <w:tcW w:w="2047" w:type="dxa"/>
          </w:tcPr>
          <w:p w:rsidR="009B128B" w:rsidRPr="00920071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071">
              <w:rPr>
                <w:rFonts w:ascii="Times New Roman" w:hAnsi="Times New Roman" w:cs="Times New Roman"/>
                <w:b/>
                <w:sz w:val="20"/>
                <w:szCs w:val="24"/>
              </w:rPr>
              <w:t>Effect allele</w:t>
            </w:r>
          </w:p>
        </w:tc>
        <w:tc>
          <w:tcPr>
            <w:tcW w:w="2179" w:type="dxa"/>
          </w:tcPr>
          <w:p w:rsidR="009B128B" w:rsidRPr="00920071" w:rsidRDefault="009B128B" w:rsidP="0062648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071">
              <w:rPr>
                <w:rFonts w:ascii="Times New Roman" w:hAnsi="Times New Roman" w:cs="Times New Roman"/>
                <w:b/>
                <w:sz w:val="20"/>
                <w:szCs w:val="24"/>
              </w:rPr>
              <w:t>Reference allele</w:t>
            </w:r>
          </w:p>
        </w:tc>
      </w:tr>
      <w:tr w:rsidR="009B128B" w:rsidRPr="00DF0159" w:rsidTr="006B2457">
        <w:tc>
          <w:tcPr>
            <w:tcW w:w="8296" w:type="dxa"/>
            <w:gridSpan w:val="4"/>
          </w:tcPr>
          <w:p w:rsidR="009B128B" w:rsidRPr="00DF0159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(MO); Outcome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s11172113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s2078371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A609CE"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s2160875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930D03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E62C6C">
              <w:rPr>
                <w:rFonts w:ascii="Times New Roman" w:hAnsi="Times New Roman" w:cs="Times New Roman"/>
                <w:sz w:val="16"/>
                <w:szCs w:val="24"/>
              </w:rPr>
              <w:t>s6478241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s6724624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s7775721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s9349379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920071" w:rsidTr="006B2457">
        <w:tc>
          <w:tcPr>
            <w:tcW w:w="8296" w:type="dxa"/>
            <w:gridSpan w:val="4"/>
          </w:tcPr>
          <w:p w:rsidR="009B128B" w:rsidRPr="00920071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O); Outcome (Total cortical surface area)</w:t>
            </w:r>
          </w:p>
        </w:tc>
      </w:tr>
      <w:tr w:rsidR="009B128B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s11172113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s2078371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A609CE"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s2160875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E62C6C">
              <w:rPr>
                <w:rFonts w:ascii="Times New Roman" w:hAnsi="Times New Roman" w:cs="Times New Roman"/>
                <w:sz w:val="16"/>
                <w:szCs w:val="24"/>
              </w:rPr>
              <w:t>s6478241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s6724624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s7775721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s9349379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8296" w:type="dxa"/>
            <w:gridSpan w:val="4"/>
          </w:tcPr>
          <w:p w:rsidR="009B128B" w:rsidRPr="00A609CE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="00EA04BB">
              <w:rPr>
                <w:rFonts w:ascii="Times New Roman" w:hAnsi="Times New Roman" w:cs="Times New Roman"/>
                <w:b/>
                <w:sz w:val="20"/>
                <w:szCs w:val="24"/>
              </w:rPr>
              <w:t>O); Outcome (Thalamic volume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s11172113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s2078371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A609CE"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s2160875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E62C6C">
              <w:rPr>
                <w:rFonts w:ascii="Times New Roman" w:hAnsi="Times New Roman" w:cs="Times New Roman"/>
                <w:sz w:val="16"/>
                <w:szCs w:val="24"/>
              </w:rPr>
              <w:t>s6478241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s6724624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s7775721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s9349379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8296" w:type="dxa"/>
            <w:gridSpan w:val="4"/>
          </w:tcPr>
          <w:p w:rsidR="009B128B" w:rsidRPr="00A609CE" w:rsidRDefault="009B128B" w:rsidP="00626489">
            <w:pPr>
              <w:ind w:firstLine="40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A); Outcome (AD)</w:t>
            </w:r>
          </w:p>
        </w:tc>
      </w:tr>
      <w:tr w:rsidR="009B128B" w:rsidRPr="00DB30A2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rs10812660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DB30A2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16"/>
              </w:rPr>
            </w:pPr>
            <w:r w:rsidRPr="00DB30A2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</w:p>
        </w:tc>
      </w:tr>
      <w:tr w:rsidR="009B128B" w:rsidRPr="00DB30A2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rs111622936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Chars="200"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DB30A2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16"/>
              </w:rPr>
            </w:pPr>
            <w:r w:rsidRPr="00DB30A2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rs11172113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rs115695766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rs1157316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rs116487794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rs11702060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8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rs117067760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9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rs117727533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rs12967385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A609CE"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rs138553949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rs140390695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rs143910632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rs146241454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rs17887050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A609CE"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rs1832937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rs2225164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rs2506145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rs35695296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rs4708524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rs61945078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rs6535076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rs72738438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DB30A2">
              <w:rPr>
                <w:rFonts w:ascii="Times New Roman" w:hAnsi="Times New Roman" w:cs="Times New Roman"/>
                <w:sz w:val="16"/>
                <w:szCs w:val="24"/>
              </w:rPr>
              <w:t>rs75879915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RPr="00A609CE" w:rsidTr="006B2457">
        <w:tc>
          <w:tcPr>
            <w:tcW w:w="8296" w:type="dxa"/>
            <w:gridSpan w:val="4"/>
          </w:tcPr>
          <w:p w:rsidR="009B128B" w:rsidRPr="00A609CE" w:rsidRDefault="009B128B" w:rsidP="00626489">
            <w:pPr>
              <w:ind w:firstLine="32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A); Outcome (Total cortical surface area)</w:t>
            </w:r>
          </w:p>
        </w:tc>
      </w:tr>
      <w:tr w:rsidR="009B128B" w:rsidRPr="00A609CE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s11172113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rs1157316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rs11702060</w:t>
            </w:r>
          </w:p>
        </w:tc>
        <w:tc>
          <w:tcPr>
            <w:tcW w:w="2047" w:type="dxa"/>
          </w:tcPr>
          <w:p w:rsidR="009B128B" w:rsidRPr="00A609CE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rs12967385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rs12988953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rs1832937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rs2506145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8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rs35695296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9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rs6535076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rs7713256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8296" w:type="dxa"/>
            <w:gridSpan w:val="4"/>
          </w:tcPr>
          <w:p w:rsidR="009B128B" w:rsidRDefault="009B128B" w:rsidP="00626489">
            <w:pPr>
              <w:ind w:firstLine="32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Exposure (</w:t>
            </w:r>
            <w:r w:rsidRPr="00DF0159"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="00EA04BB">
              <w:rPr>
                <w:rFonts w:ascii="Times New Roman" w:hAnsi="Times New Roman" w:cs="Times New Roman"/>
                <w:b/>
                <w:sz w:val="20"/>
                <w:szCs w:val="24"/>
              </w:rPr>
              <w:t>A); Outcome (Thalamic volume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930D03">
              <w:rPr>
                <w:rFonts w:ascii="Times New Roman" w:hAnsi="Times New Roman" w:cs="Times New Roman"/>
                <w:sz w:val="16"/>
                <w:szCs w:val="24"/>
              </w:rPr>
              <w:t>s11172113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rs1157316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rs11702060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4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rs12967385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5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rs12988953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6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rs1832937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G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7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rs2506145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8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rs35695296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A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9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931D5C">
              <w:rPr>
                <w:rFonts w:ascii="Times New Roman" w:hAnsi="Times New Roman" w:cs="Times New Roman"/>
                <w:sz w:val="16"/>
                <w:szCs w:val="24"/>
              </w:rPr>
              <w:t>rs4708524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rs4910165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G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rs6535076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</w:tr>
      <w:tr w:rsidR="009B128B" w:rsidTr="006B2457">
        <w:tc>
          <w:tcPr>
            <w:tcW w:w="1884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86" w:type="dxa"/>
          </w:tcPr>
          <w:p w:rsidR="009B128B" w:rsidRPr="00122981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 w:rsidRPr="00122981">
              <w:rPr>
                <w:rFonts w:ascii="Times New Roman" w:hAnsi="Times New Roman" w:cs="Times New Roman"/>
                <w:sz w:val="16"/>
                <w:szCs w:val="24"/>
              </w:rPr>
              <w:t>rs7713256</w:t>
            </w:r>
          </w:p>
        </w:tc>
        <w:tc>
          <w:tcPr>
            <w:tcW w:w="2047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T</w:t>
            </w:r>
          </w:p>
        </w:tc>
        <w:tc>
          <w:tcPr>
            <w:tcW w:w="2179" w:type="dxa"/>
          </w:tcPr>
          <w:p w:rsidR="009B128B" w:rsidRDefault="009B128B" w:rsidP="00626489">
            <w:pPr>
              <w:ind w:firstLine="320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 w:hint="eastAsia"/>
                <w:sz w:val="16"/>
                <w:szCs w:val="24"/>
              </w:rPr>
              <w:t>C</w:t>
            </w:r>
          </w:p>
        </w:tc>
      </w:tr>
    </w:tbl>
    <w:p w:rsidR="006B2457" w:rsidRPr="007A7269" w:rsidRDefault="006B2457" w:rsidP="006B2457">
      <w:pPr>
        <w:spacing w:line="360" w:lineRule="auto"/>
        <w:rPr>
          <w:rStyle w:val="fontstyle11"/>
          <w:rFonts w:hint="eastAsia"/>
        </w:rPr>
      </w:pPr>
      <w:r w:rsidRPr="007A7269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7A7269">
        <w:rPr>
          <w:rStyle w:val="fontstyle11"/>
          <w:rFonts w:ascii="Times New Roman" w:hAnsi="Times New Roman" w:cs="Times New Roman"/>
        </w:rPr>
        <w:t xml:space="preserve"> </w:t>
      </w:r>
      <w:r w:rsidRPr="007A7269">
        <w:rPr>
          <w:rStyle w:val="fontstyle01"/>
          <w:rFonts w:ascii="Times New Roman" w:hAnsi="Times New Roman" w:cs="Times New Roman"/>
        </w:rPr>
        <w:t>AD, Alzheimer's disease; SNP</w:t>
      </w:r>
      <w:r w:rsidRPr="007A7269">
        <w:rPr>
          <w:rStyle w:val="fontstyle01"/>
          <w:rFonts w:ascii="Times New Roman" w:hAnsi="Times New Roman" w:cs="Times New Roman" w:hint="eastAsia"/>
        </w:rPr>
        <w:t>,</w:t>
      </w:r>
      <w:r w:rsidRPr="007A7269">
        <w:rPr>
          <w:rStyle w:val="fontstyle01"/>
          <w:rFonts w:ascii="Times New Roman" w:hAnsi="Times New Roman" w:cs="Times New Roman"/>
        </w:rPr>
        <w:t xml:space="preserve"> Single Nucleotide Polymorphism</w:t>
      </w:r>
      <w:r w:rsidR="00650543">
        <w:rPr>
          <w:rStyle w:val="fontstyle01"/>
          <w:rFonts w:ascii="Times New Roman" w:hAnsi="Times New Roman" w:cs="Times New Roman"/>
        </w:rPr>
        <w:t xml:space="preserve">; MA, </w:t>
      </w:r>
      <w:r w:rsidR="00650543" w:rsidRPr="00650543">
        <w:rPr>
          <w:rStyle w:val="fontstyle01"/>
          <w:rFonts w:ascii="Times New Roman" w:hAnsi="Times New Roman" w:cs="Times New Roman"/>
        </w:rPr>
        <w:t>migraine with aura</w:t>
      </w:r>
      <w:r w:rsidR="00650543">
        <w:rPr>
          <w:rStyle w:val="fontstyle01"/>
          <w:rFonts w:ascii="Times New Roman" w:hAnsi="Times New Roman" w:cs="Times New Roman"/>
        </w:rPr>
        <w:t>;</w:t>
      </w:r>
      <w:r w:rsidR="00650543" w:rsidRPr="00650543">
        <w:rPr>
          <w:rStyle w:val="fontstyle11"/>
          <w:rFonts w:ascii="Times New Roman" w:hAnsi="Times New Roman" w:cs="Times New Roman"/>
        </w:rPr>
        <w:t xml:space="preserve"> </w:t>
      </w:r>
      <w:r w:rsidR="00650543">
        <w:rPr>
          <w:rStyle w:val="fontstyle01"/>
          <w:rFonts w:ascii="Times New Roman" w:hAnsi="Times New Roman" w:cs="Times New Roman"/>
        </w:rPr>
        <w:t>MO</w:t>
      </w:r>
      <w:r w:rsidR="00650543">
        <w:rPr>
          <w:rStyle w:val="fontstyle01"/>
          <w:rFonts w:ascii="Times New Roman" w:hAnsi="Times New Roman" w:cs="Times New Roman"/>
        </w:rPr>
        <w:t xml:space="preserve">, </w:t>
      </w:r>
      <w:r w:rsidR="00650543" w:rsidRPr="00650543">
        <w:rPr>
          <w:rStyle w:val="fontstyle01"/>
          <w:rFonts w:ascii="Times New Roman" w:hAnsi="Times New Roman" w:cs="Times New Roman"/>
        </w:rPr>
        <w:t>migraine with</w:t>
      </w:r>
      <w:r w:rsidR="00650543">
        <w:rPr>
          <w:rStyle w:val="fontstyle01"/>
          <w:rFonts w:ascii="Times New Roman" w:hAnsi="Times New Roman" w:cs="Times New Roman"/>
        </w:rPr>
        <w:t>out</w:t>
      </w:r>
      <w:r w:rsidR="00650543" w:rsidRPr="00650543">
        <w:rPr>
          <w:rStyle w:val="fontstyle01"/>
          <w:rFonts w:ascii="Times New Roman" w:hAnsi="Times New Roman" w:cs="Times New Roman"/>
        </w:rPr>
        <w:t xml:space="preserve"> aura</w:t>
      </w:r>
      <w:r w:rsidRPr="00650543">
        <w:rPr>
          <w:rStyle w:val="fontstyle01"/>
          <w:rFonts w:ascii="Times New Roman" w:hAnsi="Times New Roman" w:cs="Times New Roman"/>
        </w:rPr>
        <w:t>.</w:t>
      </w:r>
    </w:p>
    <w:p w:rsidR="009B128B" w:rsidRDefault="009B128B" w:rsidP="00672F8D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B2457" w:rsidRDefault="006B2457" w:rsidP="00672F8D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B2457" w:rsidRDefault="006B2457" w:rsidP="00672F8D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B2457" w:rsidRDefault="006B2457" w:rsidP="00672F8D">
      <w:pPr>
        <w:jc w:val="left"/>
        <w:rPr>
          <w:rFonts w:ascii="Times New Roman" w:hAnsi="Times New Roman" w:cs="Times New Roman" w:hint="eastAsia"/>
          <w:b/>
          <w:sz w:val="20"/>
          <w:szCs w:val="20"/>
        </w:rPr>
      </w:pPr>
    </w:p>
    <w:p w:rsidR="009B128B" w:rsidRDefault="009B128B" w:rsidP="00672F8D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E3464E" w:rsidRPr="00482216" w:rsidRDefault="00E3464E" w:rsidP="00672F8D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C641F3">
        <w:rPr>
          <w:rFonts w:ascii="Times New Roman" w:hAnsi="Times New Roman" w:cs="Times New Roman"/>
          <w:b/>
          <w:sz w:val="20"/>
          <w:szCs w:val="20"/>
        </w:rPr>
        <w:t>S</w:t>
      </w:r>
      <w:r w:rsidR="009B128B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dementia</w:t>
      </w:r>
    </w:p>
    <w:tbl>
      <w:tblPr>
        <w:tblStyle w:val="a3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842"/>
        <w:gridCol w:w="2268"/>
        <w:gridCol w:w="1701"/>
      </w:tblGrid>
      <w:tr w:rsidR="00E3464E" w:rsidTr="007550FB">
        <w:trPr>
          <w:trHeight w:val="862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Exposure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</w:t>
            </w: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utcome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MR-egger </w:t>
            </w:r>
            <w:r w:rsidRPr="0072096C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D20E87" w:rsidRDefault="00E3464E" w:rsidP="00755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OLE_LINK125"/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MR-PRESSO</w:t>
            </w:r>
            <w:bookmarkEnd w:id="1"/>
            <w:r w:rsidR="007550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D20E87">
              <w:rPr>
                <w:rFonts w:ascii="Times New Roman" w:hAnsi="Times New Roman" w:cs="Times New Roman"/>
                <w:b/>
                <w:sz w:val="18"/>
                <w:szCs w:val="18"/>
              </w:rPr>
              <w:t>Global test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755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Cochran’s Q-test</w:t>
            </w:r>
          </w:p>
        </w:tc>
      </w:tr>
      <w:tr w:rsidR="00E3464E" w:rsidTr="007550FB">
        <w:trPr>
          <w:trHeight w:val="851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Migraine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Intercept </w:t>
            </w:r>
            <w:r w:rsidR="000F74E3" w:rsidRPr="00816857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74E3" w:rsidRPr="0081685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22D46"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  <w:p w:rsidR="00E3464E" w:rsidRPr="00816857" w:rsidRDefault="00E3464E" w:rsidP="000F74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522D46" w:rsidRPr="0081685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522D46"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E63913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E63913" w:rsidRPr="00816857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E3464E" w:rsidTr="007550FB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VaD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Intercept = 0.0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  <w:p w:rsidR="00E3464E" w:rsidRPr="00816857" w:rsidRDefault="00E3464E" w:rsidP="00D24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694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 w:rsidR="00133CDE"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  <w:p w:rsidR="00E3464E" w:rsidRPr="00816857" w:rsidRDefault="00E3464E" w:rsidP="00D24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532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="00133CDE"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33CDE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D24A77" w:rsidRPr="008168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07100C" w:rsidRPr="00816857">
              <w:rPr>
                <w:rFonts w:ascii="Times New Roman" w:hAnsi="Times New Roman" w:cs="Times New Roman" w:hint="eastAsia"/>
                <w:sz w:val="18"/>
                <w:szCs w:val="18"/>
              </w:rPr>
              <w:t>557</w:t>
            </w:r>
          </w:p>
        </w:tc>
      </w:tr>
      <w:tr w:rsidR="00E3464E" w:rsidTr="007550FB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FTD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= 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0.185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11.17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775C88" w:rsidRPr="00816857">
              <w:rPr>
                <w:rFonts w:ascii="Times New Roman" w:hAnsi="Times New Roman" w:cs="Times New Roman"/>
                <w:sz w:val="18"/>
                <w:szCs w:val="18"/>
              </w:rPr>
              <w:t>0.202</w:t>
            </w:r>
          </w:p>
        </w:tc>
      </w:tr>
      <w:tr w:rsidR="00E3464E" w:rsidTr="007550FB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LBD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A052C8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A052C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A052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28DC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 = </w:t>
            </w:r>
            <w:r w:rsidR="00A052C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05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052C8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 w:rsidR="00A052C8">
              <w:rPr>
                <w:rFonts w:ascii="Times New Roman" w:hAnsi="Times New Roman" w:cs="Times New Roman" w:hint="eastAsia"/>
                <w:sz w:val="18"/>
                <w:szCs w:val="18"/>
              </w:rPr>
              <w:t>728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CA6287" w:rsidRPr="008168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A6287" w:rsidRPr="0081685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  <w:p w:rsidR="00E3464E" w:rsidRPr="00816857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57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816857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CA6287" w:rsidRPr="00816857">
              <w:rPr>
                <w:rFonts w:ascii="Times New Roman" w:hAnsi="Times New Roman" w:cs="Times New Roman"/>
                <w:sz w:val="18"/>
                <w:szCs w:val="18"/>
              </w:rPr>
              <w:t>740</w:t>
            </w:r>
          </w:p>
        </w:tc>
      </w:tr>
    </w:tbl>
    <w:p w:rsidR="00D4421C" w:rsidRDefault="00E3464E" w:rsidP="00482216">
      <w:pPr>
        <w:spacing w:line="360" w:lineRule="auto"/>
        <w:rPr>
          <w:rStyle w:val="fontstyle11"/>
          <w:rFonts w:hint="eastAsia"/>
        </w:rPr>
      </w:pPr>
      <w:r w:rsidRPr="00F33DF8">
        <w:rPr>
          <w:rFonts w:ascii="Times New Roman" w:hAnsi="Times New Roman" w:cs="Times New Roman"/>
          <w:b/>
          <w:sz w:val="20"/>
          <w:szCs w:val="20"/>
        </w:rPr>
        <w:t>Abbreviations:</w:t>
      </w:r>
      <w:r w:rsidR="003F6B66" w:rsidRPr="003F6B66">
        <w:rPr>
          <w:rStyle w:val="fontstyle11"/>
          <w:rFonts w:ascii="Times New Roman" w:hAnsi="Times New Roman" w:cs="Times New Roman"/>
        </w:rPr>
        <w:t xml:space="preserve"> </w:t>
      </w:r>
      <w:r w:rsidR="003F6B66" w:rsidRPr="00F32AD5">
        <w:rPr>
          <w:rStyle w:val="fontstyle01"/>
          <w:rFonts w:ascii="Times New Roman" w:hAnsi="Times New Roman" w:cs="Times New Roman"/>
        </w:rPr>
        <w:t xml:space="preserve">AD, </w:t>
      </w:r>
      <w:r w:rsidR="00482216">
        <w:rPr>
          <w:rStyle w:val="fontstyle01"/>
          <w:rFonts w:ascii="Times New Roman" w:hAnsi="Times New Roman" w:cs="Times New Roman"/>
        </w:rPr>
        <w:t>A</w:t>
      </w:r>
      <w:r w:rsidR="003F6B66" w:rsidRPr="00F32AD5">
        <w:rPr>
          <w:rStyle w:val="fontstyle01"/>
          <w:rFonts w:ascii="Times New Roman" w:hAnsi="Times New Roman" w:cs="Times New Roman"/>
        </w:rPr>
        <w:t>lzheimer's disease; VaD, vascular dementia; FTD, frontotemporal dementia; LBD, Lewy body dementia;</w:t>
      </w:r>
      <w:r>
        <w:rPr>
          <w:rFonts w:ascii="Times New Roman" w:hAnsi="Times New Roman" w:cs="Times New Roman"/>
          <w:sz w:val="20"/>
        </w:rPr>
        <w:t xml:space="preserve"> RSS, </w:t>
      </w:r>
      <w:r w:rsidRPr="00AA68E0">
        <w:rPr>
          <w:rFonts w:ascii="Times New Roman" w:hAnsi="Times New Roman" w:cs="Times New Roman"/>
          <w:sz w:val="20"/>
        </w:rPr>
        <w:t>residual sum of squares</w:t>
      </w:r>
      <w:r>
        <w:rPr>
          <w:rFonts w:ascii="Times New Roman" w:hAnsi="Times New Roman" w:cs="Times New Roman"/>
          <w:sz w:val="20"/>
        </w:rPr>
        <w:t>.</w:t>
      </w:r>
    </w:p>
    <w:p w:rsidR="00482216" w:rsidRPr="00482216" w:rsidRDefault="00482216" w:rsidP="004822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3464E" w:rsidRPr="00482216" w:rsidRDefault="00E3464E" w:rsidP="004D45D7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C641F3">
        <w:rPr>
          <w:rFonts w:ascii="Times New Roman" w:hAnsi="Times New Roman" w:cs="Times New Roman"/>
          <w:b/>
          <w:sz w:val="20"/>
          <w:szCs w:val="20"/>
        </w:rPr>
        <w:t>S</w:t>
      </w:r>
      <w:r w:rsidR="009B128B"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longitudinal brain measures</w:t>
      </w:r>
    </w:p>
    <w:tbl>
      <w:tblPr>
        <w:tblStyle w:val="a3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559"/>
        <w:gridCol w:w="1418"/>
        <w:gridCol w:w="1417"/>
      </w:tblGrid>
      <w:tr w:rsidR="00E3464E" w:rsidTr="00961E76">
        <w:trPr>
          <w:trHeight w:val="862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Exposure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</w:t>
            </w: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utcome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MR-egger </w:t>
            </w:r>
            <w:r w:rsidRPr="0072096C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MR-PRESSO</w:t>
            </w:r>
          </w:p>
          <w:p w:rsidR="00E3464E" w:rsidRPr="00D20E87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E87">
              <w:rPr>
                <w:rFonts w:ascii="Times New Roman" w:hAnsi="Times New Roman" w:cs="Times New Roman"/>
                <w:b/>
                <w:sz w:val="18"/>
                <w:szCs w:val="18"/>
              </w:rPr>
              <w:t>Global test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64E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Cochran’s </w:t>
            </w:r>
          </w:p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Q-test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Migraine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4035C4" w:rsidRDefault="006C6C7C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b</w:t>
            </w:r>
            <w:r w:rsidR="00E3464E" w:rsidRPr="004035C4">
              <w:rPr>
                <w:rFonts w:ascii="Times New Roman" w:hAnsi="Times New Roman" w:cs="Times New Roman"/>
                <w:sz w:val="18"/>
                <w:szCs w:val="18"/>
              </w:rPr>
              <w:t>rain volume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CD4B27">
              <w:rPr>
                <w:rFonts w:ascii="Times New Roman" w:hAnsi="Times New Roman" w:cs="Times New Roman"/>
                <w:sz w:val="18"/>
                <w:szCs w:val="18"/>
              </w:rPr>
              <w:t>-0.55</w:t>
            </w:r>
          </w:p>
          <w:p w:rsidR="00E3464E" w:rsidRPr="00EA48A5" w:rsidRDefault="00E3464E" w:rsidP="00AF41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CD4B27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590A46">
              <w:rPr>
                <w:rFonts w:ascii="Times New Roman" w:hAnsi="Times New Roman" w:cs="Times New Roman"/>
                <w:sz w:val="18"/>
                <w:szCs w:val="18"/>
              </w:rPr>
              <w:t>12.35</w:t>
            </w:r>
          </w:p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47443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90A46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590A46">
              <w:rPr>
                <w:rFonts w:ascii="Times New Roman" w:hAnsi="Times New Roman" w:cs="Times New Roman"/>
                <w:sz w:val="18"/>
                <w:szCs w:val="18"/>
              </w:rPr>
              <w:t>10.52</w:t>
            </w:r>
          </w:p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590A46"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64E" w:rsidRPr="00CE0A5E" w:rsidRDefault="006C6C7C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Total c</w:t>
            </w:r>
            <w:r w:rsidR="00AF6D7E" w:rsidRPr="00CE0A5E">
              <w:rPr>
                <w:rFonts w:ascii="Times New Roman" w:hAnsi="Times New Roman" w:cs="Times New Roman"/>
                <w:sz w:val="18"/>
                <w:szCs w:val="18"/>
              </w:rPr>
              <w:t>ortical</w:t>
            </w:r>
            <w:r w:rsidR="00E3464E"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volume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Intercept = 4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3464E" w:rsidRPr="00CE0A5E" w:rsidRDefault="00E3464E" w:rsidP="00C43A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17.82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15.32</w:t>
            </w:r>
          </w:p>
          <w:p w:rsidR="00E3464E" w:rsidRPr="00CE0A5E" w:rsidRDefault="00E3464E" w:rsidP="00C43A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68159F" w:rsidRPr="00CE0A5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6C6C7C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Total c</w:t>
            </w:r>
            <w:r w:rsidR="00E3464E"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ortical surface area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BE757B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Intercept = -9.21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BE757B" w:rsidRPr="00CE0A5E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750803" w:rsidRPr="00CE0A5E">
              <w:rPr>
                <w:rFonts w:ascii="Times New Roman" w:hAnsi="Times New Roman" w:cs="Times New Roman"/>
                <w:sz w:val="18"/>
                <w:szCs w:val="18"/>
              </w:rPr>
              <w:t>9.90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750803" w:rsidRPr="00CE0A5E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750803" w:rsidRPr="00CE0A5E">
              <w:rPr>
                <w:rFonts w:ascii="Times New Roman" w:hAnsi="Times New Roman" w:cs="Times New Roman"/>
                <w:sz w:val="18"/>
                <w:szCs w:val="18"/>
              </w:rPr>
              <w:t>8.79</w:t>
            </w:r>
          </w:p>
          <w:p w:rsidR="00E3464E" w:rsidRPr="00CE0A5E" w:rsidRDefault="00E3464E" w:rsidP="005A71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750803" w:rsidRPr="00CE0A5E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Mean cortical thickness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 0.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  <w:r w:rsidR="00DD73EB" w:rsidRPr="00CE0A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Thalamic volume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DA3D82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Intercept = 0.71</w:t>
            </w:r>
          </w:p>
          <w:p w:rsidR="00E3464E" w:rsidRPr="00CE0A5E" w:rsidRDefault="00E3464E" w:rsidP="00A74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DA3D82" w:rsidRPr="00CE0A5E"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DA3D82" w:rsidRPr="00CE0A5E">
              <w:rPr>
                <w:rFonts w:ascii="Times New Roman" w:hAnsi="Times New Roman" w:cs="Times New Roman"/>
                <w:sz w:val="18"/>
                <w:szCs w:val="18"/>
              </w:rPr>
              <w:t>7.24</w:t>
            </w:r>
          </w:p>
          <w:p w:rsidR="00E3464E" w:rsidRPr="00CE0A5E" w:rsidRDefault="00E3464E" w:rsidP="00A74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DA3D82" w:rsidRPr="00CE0A5E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DA3D82" w:rsidRPr="00CE0A5E">
              <w:rPr>
                <w:rFonts w:ascii="Times New Roman" w:hAnsi="Times New Roman" w:cs="Times New Roman"/>
                <w:sz w:val="18"/>
                <w:szCs w:val="18"/>
              </w:rPr>
              <w:t>6.35</w:t>
            </w:r>
          </w:p>
          <w:p w:rsidR="00E3464E" w:rsidRPr="00CE0A5E" w:rsidRDefault="00E3464E" w:rsidP="00A74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DA3D82" w:rsidRPr="00CE0A5E">
              <w:rPr>
                <w:rFonts w:ascii="Times New Roman" w:hAnsi="Times New Roman" w:cs="Times New Roman"/>
                <w:sz w:val="18"/>
                <w:szCs w:val="18"/>
              </w:rPr>
              <w:t>932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Hippocampal volume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D84C45" w:rsidRPr="00CE0A5E">
              <w:rPr>
                <w:rFonts w:ascii="Times New Roman" w:hAnsi="Times New Roman" w:cs="Times New Roman"/>
                <w:sz w:val="18"/>
                <w:szCs w:val="18"/>
              </w:rPr>
              <w:t>-0.60</w:t>
            </w:r>
          </w:p>
          <w:p w:rsidR="00E3464E" w:rsidRPr="00CE0A5E" w:rsidRDefault="00E3464E" w:rsidP="00E72D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D84C45" w:rsidRPr="00CE0A5E">
              <w:rPr>
                <w:rFonts w:ascii="Times New Roman" w:hAnsi="Times New Roman" w:cs="Times New Roman"/>
                <w:sz w:val="18"/>
                <w:szCs w:val="18"/>
              </w:rPr>
              <w:t>0.612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 0.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  <w:p w:rsidR="00E3464E" w:rsidRPr="00CE0A5E" w:rsidRDefault="00E3464E" w:rsidP="00E72D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0.9</w:t>
            </w:r>
            <w:r w:rsidR="00CC067A" w:rsidRPr="00CE0A5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E3464E" w:rsidTr="00961E76">
        <w:trPr>
          <w:trHeight w:val="851"/>
          <w:jc w:val="center"/>
        </w:trPr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464E" w:rsidRPr="00EA48A5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Caudate volume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  <w:p w:rsidR="00E3464E" w:rsidRPr="00CE0A5E" w:rsidRDefault="00E3464E" w:rsidP="008C74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0.644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  <w:p w:rsidR="00E3464E" w:rsidRPr="00CE0A5E" w:rsidRDefault="00E3464E" w:rsidP="008C74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>= 0.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9.80</w:t>
            </w:r>
          </w:p>
          <w:p w:rsidR="00E3464E" w:rsidRPr="00CE0A5E" w:rsidRDefault="00E3464E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A5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CE0A5E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DC6A0C" w:rsidRPr="00CE0A5E">
              <w:rPr>
                <w:rFonts w:ascii="Times New Roman" w:hAnsi="Times New Roman" w:cs="Times New Roman"/>
                <w:sz w:val="18"/>
                <w:szCs w:val="18"/>
              </w:rPr>
              <w:t>0.633</w:t>
            </w:r>
          </w:p>
        </w:tc>
      </w:tr>
    </w:tbl>
    <w:p w:rsidR="00E3464E" w:rsidRDefault="00E3464E" w:rsidP="00D538D9">
      <w:pPr>
        <w:spacing w:line="360" w:lineRule="auto"/>
        <w:rPr>
          <w:rFonts w:ascii="Times New Roman" w:hAnsi="Times New Roman" w:cs="Times New Roman"/>
          <w:sz w:val="20"/>
        </w:rPr>
      </w:pPr>
      <w:r w:rsidRPr="00F33DF8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EA48A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RSS, </w:t>
      </w:r>
      <w:r w:rsidRPr="00AA68E0">
        <w:rPr>
          <w:rFonts w:ascii="Times New Roman" w:hAnsi="Times New Roman" w:cs="Times New Roman"/>
          <w:sz w:val="20"/>
        </w:rPr>
        <w:t>residual sum of squares</w:t>
      </w:r>
      <w:r>
        <w:rPr>
          <w:rFonts w:ascii="Times New Roman" w:hAnsi="Times New Roman" w:cs="Times New Roman"/>
          <w:sz w:val="20"/>
        </w:rPr>
        <w:t>.</w:t>
      </w:r>
    </w:p>
    <w:p w:rsidR="00482216" w:rsidRDefault="00482216" w:rsidP="00482216">
      <w:pPr>
        <w:rPr>
          <w:rFonts w:ascii="Times New Roman" w:hAnsi="Times New Roman" w:cs="Times New Roman"/>
          <w:sz w:val="20"/>
        </w:rPr>
      </w:pPr>
    </w:p>
    <w:p w:rsidR="00F212FA" w:rsidRPr="00482216" w:rsidRDefault="00F212FA" w:rsidP="004D45D7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C641F3">
        <w:rPr>
          <w:rFonts w:ascii="Times New Roman" w:hAnsi="Times New Roman" w:cs="Times New Roman"/>
          <w:b/>
          <w:sz w:val="20"/>
          <w:szCs w:val="20"/>
        </w:rPr>
        <w:t>S</w:t>
      </w:r>
      <w:r w:rsidR="009B128B">
        <w:rPr>
          <w:rFonts w:ascii="Times New Roman" w:hAnsi="Times New Roman" w:cs="Times New Roman" w:hint="eastAsia"/>
          <w:b/>
          <w:sz w:val="20"/>
          <w:szCs w:val="20"/>
        </w:rPr>
        <w:t>6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subtypes and AD</w:t>
      </w:r>
    </w:p>
    <w:tbl>
      <w:tblPr>
        <w:tblStyle w:val="a3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842"/>
        <w:gridCol w:w="2268"/>
        <w:gridCol w:w="1701"/>
      </w:tblGrid>
      <w:tr w:rsidR="00F212FA" w:rsidTr="00961E76">
        <w:trPr>
          <w:trHeight w:val="862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12FA" w:rsidRPr="00EA48A5" w:rsidRDefault="00F212FA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Exposure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12FA" w:rsidRPr="00EA48A5" w:rsidRDefault="00F212FA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</w:t>
            </w: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utcome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12FA" w:rsidRPr="00EA48A5" w:rsidRDefault="00F212FA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MR-egger </w:t>
            </w:r>
            <w:r w:rsidRPr="0072096C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12FA" w:rsidRPr="00D20E87" w:rsidRDefault="00F212FA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MR-PRESSO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D20E87">
              <w:rPr>
                <w:rFonts w:ascii="Times New Roman" w:hAnsi="Times New Roman" w:cs="Times New Roman"/>
                <w:b/>
                <w:sz w:val="18"/>
                <w:szCs w:val="18"/>
              </w:rPr>
              <w:t>Global test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12FA" w:rsidRPr="00EA48A5" w:rsidRDefault="00F212FA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Cochran’s Q-test</w:t>
            </w:r>
          </w:p>
        </w:tc>
      </w:tr>
      <w:tr w:rsidR="00E03766" w:rsidTr="00961E76">
        <w:trPr>
          <w:trHeight w:val="851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Intercept = 0.01</w:t>
            </w:r>
          </w:p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3B5E92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  <w:r w:rsidR="003B5E9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866114">
              <w:t xml:space="preserve"> </w:t>
            </w:r>
            <w:r w:rsidR="00866114" w:rsidRPr="00866114">
              <w:rPr>
                <w:rFonts w:ascii="Times New Roman" w:hAnsi="Times New Roman" w:cs="Times New Roman"/>
                <w:sz w:val="18"/>
                <w:szCs w:val="18"/>
              </w:rPr>
              <w:t>20.90</w:t>
            </w:r>
          </w:p>
          <w:p w:rsidR="00E03766" w:rsidRPr="00EA48A5" w:rsidRDefault="00E03766" w:rsidP="00866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5E92">
              <w:rPr>
                <w:rFonts w:ascii="Times New Roman" w:hAnsi="Times New Roman" w:cs="Times New Roman" w:hint="eastAsia"/>
                <w:sz w:val="18"/>
                <w:szCs w:val="18"/>
              </w:rPr>
              <w:t>741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3B5E92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  <w:r w:rsidR="003B5E9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  <w:p w:rsidR="00E03766" w:rsidRPr="00EA48A5" w:rsidRDefault="00E03766" w:rsidP="00C30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C9084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5E92">
              <w:rPr>
                <w:rFonts w:ascii="Times New Roman" w:hAnsi="Times New Roman" w:cs="Times New Roman" w:hint="eastAsia"/>
                <w:sz w:val="18"/>
                <w:szCs w:val="18"/>
              </w:rPr>
              <w:t>739</w:t>
            </w:r>
          </w:p>
        </w:tc>
      </w:tr>
      <w:tr w:rsidR="00E03766" w:rsidTr="00961E76">
        <w:trPr>
          <w:trHeight w:val="851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BA53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BA53C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11D2A">
              <w:rPr>
                <w:rFonts w:ascii="Times New Roman" w:hAnsi="Times New Roman" w:cs="Times New Roman" w:hint="eastAsia"/>
                <w:sz w:val="18"/>
                <w:szCs w:val="18"/>
              </w:rPr>
              <w:t>987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0F1C8A">
              <w:t xml:space="preserve"> </w:t>
            </w:r>
            <w:r w:rsidR="00D617B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D617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617B1">
              <w:rPr>
                <w:rFonts w:ascii="Times New Roman" w:hAnsi="Times New Roman" w:cs="Times New Roman" w:hint="eastAsia"/>
                <w:sz w:val="18"/>
                <w:szCs w:val="18"/>
              </w:rPr>
              <w:t>03</w:t>
            </w:r>
          </w:p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57FDD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D617B1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 w:rsidR="00D617B1">
              <w:rPr>
                <w:rFonts w:ascii="Times New Roman" w:hAnsi="Times New Roman" w:cs="Times New Roman" w:hint="eastAsia"/>
                <w:sz w:val="18"/>
                <w:szCs w:val="18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811D2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811D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444C4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  <w:p w:rsidR="00E03766" w:rsidRPr="00EA48A5" w:rsidRDefault="00E03766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811D2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811D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11D2A">
              <w:rPr>
                <w:rFonts w:ascii="Times New Roman" w:hAnsi="Times New Roman" w:cs="Times New Roman" w:hint="eastAsia"/>
                <w:sz w:val="18"/>
                <w:szCs w:val="18"/>
              </w:rPr>
              <w:t>895</w:t>
            </w:r>
          </w:p>
        </w:tc>
      </w:tr>
    </w:tbl>
    <w:p w:rsidR="00DA039D" w:rsidRDefault="00F212FA" w:rsidP="00DA039D">
      <w:pPr>
        <w:spacing w:line="360" w:lineRule="auto"/>
        <w:rPr>
          <w:rStyle w:val="fontstyle01"/>
          <w:rFonts w:hint="eastAsia"/>
        </w:rPr>
      </w:pPr>
      <w:r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8C1F9F" w:rsidRPr="008A7F3C">
        <w:rPr>
          <w:rStyle w:val="fontstyle01"/>
          <w:rFonts w:ascii="Times New Roman" w:hAnsi="Times New Roman" w:cs="Times New Roman"/>
        </w:rPr>
        <w:t xml:space="preserve">AD, </w:t>
      </w:r>
      <w:r w:rsidR="00DD1422">
        <w:rPr>
          <w:rStyle w:val="fontstyle01"/>
          <w:rFonts w:ascii="Times New Roman" w:hAnsi="Times New Roman" w:cs="Times New Roman"/>
        </w:rPr>
        <w:t>A</w:t>
      </w:r>
      <w:r w:rsidR="008C1F9F" w:rsidRPr="008A7F3C">
        <w:rPr>
          <w:rStyle w:val="fontstyle01"/>
          <w:rFonts w:ascii="Times New Roman" w:hAnsi="Times New Roman" w:cs="Times New Roman"/>
        </w:rPr>
        <w:t>lzheimer's disease; MA, migraine with aura</w:t>
      </w:r>
      <w:r w:rsidR="008C1F9F" w:rsidRPr="008A7F3C">
        <w:rPr>
          <w:rStyle w:val="fontstyle01"/>
          <w:rFonts w:ascii="Times New Roman" w:hAnsi="Times New Roman" w:cs="Times New Roman" w:hint="eastAsia"/>
        </w:rPr>
        <w:t>;</w:t>
      </w:r>
      <w:r w:rsidR="008C1F9F" w:rsidRPr="008A7F3C">
        <w:rPr>
          <w:rStyle w:val="fontstyle01"/>
          <w:rFonts w:ascii="Times New Roman" w:hAnsi="Times New Roman" w:cs="Times New Roman"/>
        </w:rPr>
        <w:t xml:space="preserve"> MO, </w:t>
      </w:r>
      <w:r w:rsidR="008C1F9F" w:rsidRPr="008A7F3C">
        <w:rPr>
          <w:rStyle w:val="fontstyle01"/>
          <w:rFonts w:ascii="Times New Roman" w:hAnsi="Times New Roman" w:cs="Times New Roman"/>
          <w:color w:val="auto"/>
        </w:rPr>
        <w:t>migraine with</w:t>
      </w:r>
      <w:r w:rsidR="008C1F9F">
        <w:rPr>
          <w:rStyle w:val="fontstyle01"/>
          <w:rFonts w:ascii="Times New Roman" w:hAnsi="Times New Roman" w:cs="Times New Roman"/>
          <w:color w:val="auto"/>
        </w:rPr>
        <w:t>out</w:t>
      </w:r>
      <w:r w:rsidR="008C1F9F" w:rsidRPr="008A7F3C">
        <w:rPr>
          <w:rStyle w:val="fontstyle01"/>
          <w:rFonts w:ascii="Times New Roman" w:hAnsi="Times New Roman" w:cs="Times New Roman"/>
          <w:color w:val="auto"/>
        </w:rPr>
        <w:t xml:space="preserve"> aura</w:t>
      </w:r>
      <w:r w:rsidR="008C1F9F">
        <w:rPr>
          <w:rStyle w:val="fontstyle01"/>
          <w:rFonts w:ascii="Times New Roman" w:hAnsi="Times New Roman" w:cs="Times New Roman"/>
        </w:rPr>
        <w:t xml:space="preserve">; </w:t>
      </w:r>
      <w:r w:rsidRPr="008A7F3C">
        <w:rPr>
          <w:rFonts w:ascii="Times New Roman" w:hAnsi="Times New Roman" w:cs="Times New Roman"/>
          <w:sz w:val="20"/>
          <w:szCs w:val="20"/>
        </w:rPr>
        <w:t>RSS, residual sum of squares.</w:t>
      </w:r>
    </w:p>
    <w:p w:rsidR="00DA039D" w:rsidRDefault="00DA039D" w:rsidP="00DA039D">
      <w:pPr>
        <w:spacing w:line="360" w:lineRule="auto"/>
        <w:rPr>
          <w:rStyle w:val="fontstyle01"/>
          <w:rFonts w:hint="eastAsia"/>
        </w:rPr>
      </w:pPr>
    </w:p>
    <w:p w:rsidR="00C42D41" w:rsidRPr="00DA039D" w:rsidRDefault="00C42D41" w:rsidP="007307A0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C641F3">
        <w:rPr>
          <w:rFonts w:ascii="Times New Roman" w:hAnsi="Times New Roman" w:cs="Times New Roman"/>
          <w:b/>
          <w:sz w:val="20"/>
          <w:szCs w:val="20"/>
        </w:rPr>
        <w:t>S</w:t>
      </w:r>
      <w:r w:rsidR="009B128B">
        <w:rPr>
          <w:rFonts w:ascii="Times New Roman" w:hAnsi="Times New Roman" w:cs="Times New Roman" w:hint="eastAsia"/>
          <w:b/>
          <w:sz w:val="20"/>
          <w:szCs w:val="20"/>
        </w:rPr>
        <w:t>7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subtypes and longitudinal brain measures</w:t>
      </w:r>
    </w:p>
    <w:tbl>
      <w:tblPr>
        <w:tblStyle w:val="a3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842"/>
        <w:gridCol w:w="1701"/>
      </w:tblGrid>
      <w:tr w:rsidR="00C42D41" w:rsidTr="00CB4D40">
        <w:trPr>
          <w:trHeight w:val="862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Exposure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</w:t>
            </w: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utcome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MR-egger </w:t>
            </w:r>
            <w:r w:rsidRPr="0072096C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2D41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MR-PRESSO</w:t>
            </w:r>
          </w:p>
          <w:p w:rsidR="00C42D41" w:rsidRPr="00D20E87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E87">
              <w:rPr>
                <w:rFonts w:ascii="Times New Roman" w:hAnsi="Times New Roman" w:cs="Times New Roman"/>
                <w:b/>
                <w:sz w:val="18"/>
                <w:szCs w:val="18"/>
              </w:rPr>
              <w:t>Global test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2D41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Cochran’s </w:t>
            </w:r>
          </w:p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Q-test</w:t>
            </w:r>
          </w:p>
        </w:tc>
      </w:tr>
      <w:tr w:rsidR="00C42D41" w:rsidTr="00CB4D40">
        <w:trPr>
          <w:trHeight w:val="851"/>
          <w:jc w:val="center"/>
        </w:trPr>
        <w:tc>
          <w:tcPr>
            <w:tcW w:w="99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42D41" w:rsidRPr="00EA48A5" w:rsidRDefault="005E4BBB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41" w:rsidRPr="004035C4" w:rsidRDefault="00087D77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</w:t>
            </w:r>
            <w:r w:rsidR="009F7A39" w:rsidRPr="004035C4">
              <w:rPr>
                <w:rFonts w:ascii="Times New Roman" w:hAnsi="Times New Roman" w:cs="Times New Roman"/>
                <w:sz w:val="18"/>
                <w:szCs w:val="18"/>
              </w:rPr>
              <w:t>ortical surface area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1C41E3">
              <w:rPr>
                <w:rFonts w:ascii="Times New Roman" w:hAnsi="Times New Roman" w:cs="Times New Roman"/>
                <w:sz w:val="18"/>
                <w:szCs w:val="18"/>
              </w:rPr>
              <w:t>-7.27</w:t>
            </w:r>
          </w:p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1C41E3">
              <w:rPr>
                <w:rFonts w:ascii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8E52C0"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="00325984">
              <w:rPr>
                <w:rFonts w:ascii="Times New Roman" w:hAnsi="Times New Roman" w:cs="Times New Roman"/>
                <w:sz w:val="18"/>
                <w:szCs w:val="18"/>
              </w:rPr>
              <w:t xml:space="preserve"> = 0.929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1C41E3" w:rsidRPr="001C41E3">
              <w:rPr>
                <w:rFonts w:ascii="Times New Roman" w:hAnsi="Times New Roman" w:cs="Times New Roman"/>
                <w:sz w:val="18"/>
                <w:szCs w:val="18"/>
              </w:rPr>
              <w:t>4.45</w:t>
            </w:r>
          </w:p>
          <w:p w:rsidR="00C42D41" w:rsidRPr="00EA48A5" w:rsidRDefault="00C42D41" w:rsidP="001C4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1C41E3">
              <w:rPr>
                <w:rFonts w:ascii="Times New Roman" w:hAnsi="Times New Roman" w:cs="Times New Roman"/>
                <w:sz w:val="18"/>
                <w:szCs w:val="18"/>
              </w:rPr>
              <w:t>925</w:t>
            </w:r>
          </w:p>
        </w:tc>
      </w:tr>
      <w:tr w:rsidR="00C42D41" w:rsidTr="00CB4D40">
        <w:trPr>
          <w:trHeight w:val="851"/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4035C4" w:rsidRDefault="009F7A39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5C4">
              <w:rPr>
                <w:rFonts w:ascii="Times New Roman" w:hAnsi="Times New Roman" w:cs="Times New Roman"/>
                <w:sz w:val="18"/>
                <w:szCs w:val="18"/>
              </w:rPr>
              <w:t>Thalamic volume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903694" w:rsidRPr="00903694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  <w:p w:rsidR="00C42D41" w:rsidRPr="00EA48A5" w:rsidRDefault="00C42D41" w:rsidP="0090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A234F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03694">
              <w:rPr>
                <w:rFonts w:ascii="Times New Roman" w:hAnsi="Times New Roman" w:cs="Times New Roman"/>
                <w:sz w:val="18"/>
                <w:szCs w:val="18"/>
              </w:rPr>
              <w:t>912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903694" w:rsidRPr="00903694">
              <w:rPr>
                <w:rFonts w:ascii="Times New Roman" w:hAnsi="Times New Roman" w:cs="Times New Roman"/>
                <w:sz w:val="18"/>
                <w:szCs w:val="18"/>
              </w:rPr>
              <w:t>10.59</w:t>
            </w:r>
          </w:p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47443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85F1A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D41" w:rsidRPr="00EA48A5" w:rsidRDefault="00C42D41" w:rsidP="00961E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903694" w:rsidRPr="00903694">
              <w:rPr>
                <w:rFonts w:ascii="Times New Roman" w:hAnsi="Times New Roman" w:cs="Times New Roman"/>
                <w:sz w:val="18"/>
                <w:szCs w:val="18"/>
              </w:rPr>
              <w:t>8.86</w:t>
            </w:r>
          </w:p>
          <w:p w:rsidR="00C42D41" w:rsidRPr="00EA48A5" w:rsidRDefault="00C42D41" w:rsidP="0090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03694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</w:tr>
      <w:tr w:rsidR="005E4BBB" w:rsidTr="00CB4D40">
        <w:trPr>
          <w:trHeight w:val="856"/>
          <w:jc w:val="center"/>
        </w:trPr>
        <w:tc>
          <w:tcPr>
            <w:tcW w:w="99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4BBB" w:rsidRPr="00EA48A5" w:rsidRDefault="005E4BBB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4BBB" w:rsidRPr="006F1834" w:rsidRDefault="00087D77" w:rsidP="00E30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</w:t>
            </w:r>
            <w:r w:rsidR="005E4BBB" w:rsidRPr="006F1834">
              <w:rPr>
                <w:rFonts w:ascii="Times New Roman" w:hAnsi="Times New Roman" w:cs="Times New Roman"/>
                <w:sz w:val="18"/>
                <w:szCs w:val="18"/>
              </w:rPr>
              <w:t>ortical surface area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4BBB" w:rsidRPr="006F1834" w:rsidRDefault="005E4BBB" w:rsidP="00E306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0A021B" w:rsidRPr="006F1834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  <w:p w:rsidR="005E4BBB" w:rsidRPr="006F1834" w:rsidRDefault="005E4BBB" w:rsidP="00BE46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0A021B" w:rsidRPr="006F1834">
              <w:rPr>
                <w:rFonts w:ascii="Times New Roman" w:hAnsi="Times New Roman" w:cs="Times New Roman"/>
                <w:sz w:val="18"/>
                <w:szCs w:val="18"/>
              </w:rPr>
              <w:t>855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4BBB" w:rsidRPr="006F1834" w:rsidRDefault="005E4BBB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0A021B" w:rsidRPr="006F1834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  <w:p w:rsidR="005E4BBB" w:rsidRPr="006F1834" w:rsidRDefault="005E4BBB" w:rsidP="00BE46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>= 0.9</w:t>
            </w:r>
            <w:r w:rsidR="000A021B" w:rsidRPr="006F1834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4BBB" w:rsidRPr="006F1834" w:rsidRDefault="005E4BBB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270FFE" w:rsidRPr="006F1834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5E4BBB" w:rsidRPr="006F1834" w:rsidRDefault="005E4BBB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270FFE" w:rsidRPr="006F1834">
              <w:rPr>
                <w:rFonts w:ascii="Times New Roman" w:hAnsi="Times New Roman" w:cs="Times New Roman"/>
                <w:sz w:val="18"/>
                <w:szCs w:val="18"/>
              </w:rPr>
              <w:t>0.995</w:t>
            </w:r>
          </w:p>
        </w:tc>
      </w:tr>
      <w:tr w:rsidR="009F7A39" w:rsidTr="00CB4D40">
        <w:trPr>
          <w:trHeight w:val="851"/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9F7A39" w:rsidRPr="00EA48A5" w:rsidRDefault="009F7A39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A39" w:rsidRPr="006F1834" w:rsidRDefault="009F7A39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>Thalamic volume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A39" w:rsidRPr="006F1834" w:rsidRDefault="009F7A39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</w:p>
          <w:p w:rsidR="009F7A39" w:rsidRPr="006F1834" w:rsidRDefault="009F7A39" w:rsidP="00095A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 0.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A39" w:rsidRPr="006F1834" w:rsidRDefault="009F7A39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RSS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 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7.82</w:t>
            </w:r>
          </w:p>
          <w:p w:rsidR="009F7A39" w:rsidRPr="006F1834" w:rsidRDefault="009F7A39" w:rsidP="00095A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>= 0.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A39" w:rsidRPr="006F1834" w:rsidRDefault="009F7A39" w:rsidP="009F7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5.83</w:t>
            </w:r>
          </w:p>
          <w:p w:rsidR="009F7A39" w:rsidRPr="006F1834" w:rsidRDefault="009F7A39" w:rsidP="00095A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83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6F183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CA0065" w:rsidRPr="006F1834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</w:tr>
    </w:tbl>
    <w:p w:rsidR="00C42D41" w:rsidRDefault="00C42D41" w:rsidP="004D45D7">
      <w:pPr>
        <w:spacing w:line="360" w:lineRule="auto"/>
        <w:rPr>
          <w:rFonts w:ascii="Times New Roman" w:hAnsi="Times New Roman" w:cs="Times New Roman"/>
          <w:sz w:val="20"/>
        </w:rPr>
      </w:pPr>
      <w:r w:rsidRPr="00F33DF8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EA48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33C42" w:rsidRPr="008A7F3C">
        <w:rPr>
          <w:rStyle w:val="fontstyle01"/>
          <w:rFonts w:ascii="Times New Roman" w:hAnsi="Times New Roman" w:cs="Times New Roman"/>
        </w:rPr>
        <w:t>MA, migraine with aura</w:t>
      </w:r>
      <w:r w:rsidR="00633C42" w:rsidRPr="008A7F3C">
        <w:rPr>
          <w:rStyle w:val="fontstyle01"/>
          <w:rFonts w:ascii="Times New Roman" w:hAnsi="Times New Roman" w:cs="Times New Roman" w:hint="eastAsia"/>
        </w:rPr>
        <w:t>;</w:t>
      </w:r>
      <w:r w:rsidR="00633C42" w:rsidRPr="008A7F3C">
        <w:rPr>
          <w:rStyle w:val="fontstyle01"/>
          <w:rFonts w:ascii="Times New Roman" w:hAnsi="Times New Roman" w:cs="Times New Roman"/>
        </w:rPr>
        <w:t xml:space="preserve"> MO, </w:t>
      </w:r>
      <w:r w:rsidR="00633C42" w:rsidRPr="008A7F3C">
        <w:rPr>
          <w:rStyle w:val="fontstyle01"/>
          <w:rFonts w:ascii="Times New Roman" w:hAnsi="Times New Roman" w:cs="Times New Roman"/>
          <w:color w:val="auto"/>
        </w:rPr>
        <w:t>migraine with</w:t>
      </w:r>
      <w:r w:rsidR="00633C42">
        <w:rPr>
          <w:rStyle w:val="fontstyle01"/>
          <w:rFonts w:ascii="Times New Roman" w:hAnsi="Times New Roman" w:cs="Times New Roman"/>
          <w:color w:val="auto"/>
        </w:rPr>
        <w:t>out</w:t>
      </w:r>
      <w:r w:rsidR="00633C42" w:rsidRPr="008A7F3C">
        <w:rPr>
          <w:rStyle w:val="fontstyle01"/>
          <w:rFonts w:ascii="Times New Roman" w:hAnsi="Times New Roman" w:cs="Times New Roman"/>
          <w:color w:val="auto"/>
        </w:rPr>
        <w:t xml:space="preserve"> aura</w:t>
      </w:r>
      <w:r w:rsidR="00633C42">
        <w:rPr>
          <w:rStyle w:val="fontstyle01"/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0"/>
        </w:rPr>
        <w:t xml:space="preserve">RSS, </w:t>
      </w:r>
      <w:r w:rsidRPr="00AA68E0">
        <w:rPr>
          <w:rFonts w:ascii="Times New Roman" w:hAnsi="Times New Roman" w:cs="Times New Roman"/>
          <w:sz w:val="20"/>
        </w:rPr>
        <w:t>residual sum of squares</w:t>
      </w:r>
      <w:r>
        <w:rPr>
          <w:rFonts w:ascii="Times New Roman" w:hAnsi="Times New Roman" w:cs="Times New Roman"/>
          <w:sz w:val="20"/>
        </w:rPr>
        <w:t>.</w:t>
      </w:r>
    </w:p>
    <w:p w:rsidR="000953EA" w:rsidRDefault="000953EA" w:rsidP="00C42D41">
      <w:pPr>
        <w:rPr>
          <w:rFonts w:ascii="Times New Roman" w:hAnsi="Times New Roman" w:cs="Times New Roman"/>
          <w:sz w:val="20"/>
        </w:rPr>
      </w:pPr>
    </w:p>
    <w:tbl>
      <w:tblPr>
        <w:tblStyle w:val="a3"/>
        <w:tblpPr w:leftFromText="180" w:rightFromText="180" w:vertAnchor="text" w:horzAnchor="margin" w:tblpY="776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843"/>
        <w:gridCol w:w="2268"/>
        <w:gridCol w:w="1842"/>
      </w:tblGrid>
      <w:tr w:rsidR="00D36CD1" w:rsidTr="0051334A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Exposure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</w:t>
            </w: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utcome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MR-egger </w:t>
            </w:r>
            <w:r w:rsidRPr="0072096C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6CD1" w:rsidRPr="00D20E87" w:rsidRDefault="00D36CD1" w:rsidP="00D014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MR-PRESSO</w:t>
            </w:r>
            <w:r w:rsidR="00D0149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D20E87">
              <w:rPr>
                <w:rFonts w:ascii="Times New Roman" w:hAnsi="Times New Roman" w:cs="Times New Roman"/>
                <w:b/>
                <w:sz w:val="18"/>
                <w:szCs w:val="18"/>
              </w:rPr>
              <w:t>Global test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6CD1" w:rsidRPr="00EA48A5" w:rsidRDefault="00D36CD1" w:rsidP="00D0149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b/>
                <w:sz w:val="18"/>
                <w:szCs w:val="18"/>
              </w:rPr>
              <w:t>Cochran’s Q-test</w:t>
            </w:r>
          </w:p>
        </w:tc>
      </w:tr>
      <w:tr w:rsidR="0051334A" w:rsidTr="0051334A">
        <w:trPr>
          <w:trHeight w:val="851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Migraine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6CD1" w:rsidRPr="004035C4" w:rsidRDefault="00D36CD1" w:rsidP="00377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Intercept = </w:t>
            </w:r>
            <w:r w:rsidR="001B0E6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D5E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0E61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RSS 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>= </w:t>
            </w:r>
            <w:r w:rsidR="001B0E6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7236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0E6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:rsidR="00D36CD1" w:rsidRPr="00EA48A5" w:rsidRDefault="00D36CD1" w:rsidP="003723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47443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B0E61"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  <w:r w:rsidR="001B0E6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CD1" w:rsidRPr="00EA48A5" w:rsidRDefault="00D36CD1" w:rsidP="00D36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A9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Q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-value = </w:t>
            </w:r>
            <w:r w:rsidR="003A1B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D5E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A1B1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  <w:p w:rsidR="00D36CD1" w:rsidRPr="00EA48A5" w:rsidRDefault="00D36CD1" w:rsidP="00AD5E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8A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A48A5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A1B1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3A1B12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</w:tbl>
    <w:p w:rsidR="00D36CD1" w:rsidRPr="00482216" w:rsidRDefault="006727AB" w:rsidP="001240CD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1240CD">
        <w:rPr>
          <w:rFonts w:ascii="Times New Roman" w:hAnsi="Times New Roman" w:cs="Times New Roman"/>
          <w:b/>
          <w:sz w:val="20"/>
          <w:szCs w:val="20"/>
        </w:rPr>
        <w:t>S</w:t>
      </w:r>
      <w:r w:rsidR="009B128B">
        <w:rPr>
          <w:rFonts w:ascii="Times New Roman" w:hAnsi="Times New Roman" w:cs="Times New Roman" w:hint="eastAsia"/>
          <w:b/>
          <w:sz w:val="20"/>
          <w:szCs w:val="20"/>
        </w:rPr>
        <w:t>8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The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</w:t>
      </w:r>
      <w:r w:rsidR="00D36CD1" w:rsidRPr="00482216">
        <w:rPr>
          <w:rFonts w:ascii="Times New Roman" w:hAnsi="Times New Roman" w:cs="Times New Roman"/>
          <w:b/>
          <w:sz w:val="20"/>
          <w:szCs w:val="20"/>
        </w:rPr>
        <w:t xml:space="preserve"> AD using the GWAS of AD in</w:t>
      </w:r>
      <w:r w:rsidR="008E48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E4803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="008E4803">
        <w:rPr>
          <w:rFonts w:ascii="Times New Roman" w:hAnsi="Times New Roman" w:cs="Times New Roman"/>
          <w:b/>
          <w:sz w:val="20"/>
          <w:szCs w:val="20"/>
        </w:rPr>
        <w:t>he</w:t>
      </w:r>
      <w:r w:rsidR="00D36CD1" w:rsidRPr="004822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487B" w:rsidRPr="00482216">
        <w:rPr>
          <w:rFonts w:ascii="Times New Roman" w:hAnsi="Times New Roman" w:cs="Times New Roman"/>
          <w:b/>
          <w:sz w:val="20"/>
          <w:szCs w:val="20"/>
        </w:rPr>
        <w:t>FinnGen</w:t>
      </w:r>
      <w:r w:rsidR="008E48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E4803" w:rsidRPr="008E4803">
        <w:rPr>
          <w:rFonts w:ascii="Times New Roman" w:hAnsi="Times New Roman" w:cs="Times New Roman"/>
          <w:b/>
          <w:sz w:val="20"/>
          <w:szCs w:val="20"/>
        </w:rPr>
        <w:t>database</w:t>
      </w:r>
      <w:r w:rsidR="008E480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B0E61" w:rsidRDefault="000953EA" w:rsidP="004D45D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Pr="008A7F3C">
        <w:rPr>
          <w:rStyle w:val="fontstyle01"/>
          <w:rFonts w:ascii="Times New Roman" w:hAnsi="Times New Roman" w:cs="Times New Roman"/>
        </w:rPr>
        <w:t xml:space="preserve">AD, </w:t>
      </w:r>
      <w:r w:rsidR="00ED4991">
        <w:rPr>
          <w:rStyle w:val="fontstyle01"/>
          <w:rFonts w:ascii="Times New Roman" w:hAnsi="Times New Roman" w:cs="Times New Roman"/>
        </w:rPr>
        <w:t>A</w:t>
      </w:r>
      <w:r w:rsidRPr="008A7F3C">
        <w:rPr>
          <w:rStyle w:val="fontstyle01"/>
          <w:rFonts w:ascii="Times New Roman" w:hAnsi="Times New Roman" w:cs="Times New Roman"/>
        </w:rPr>
        <w:t xml:space="preserve">lzheimer's disease; </w:t>
      </w:r>
      <w:r w:rsidRPr="008A7F3C">
        <w:rPr>
          <w:rFonts w:ascii="Times New Roman" w:hAnsi="Times New Roman" w:cs="Times New Roman"/>
          <w:sz w:val="20"/>
          <w:szCs w:val="20"/>
        </w:rPr>
        <w:t>RSS, residual sum of squares.</w:t>
      </w:r>
    </w:p>
    <w:p w:rsidR="00062A1F" w:rsidRDefault="00062A1F" w:rsidP="00482216">
      <w:pPr>
        <w:rPr>
          <w:rFonts w:ascii="Times New Roman" w:hAnsi="Times New Roman" w:cs="Times New Roman"/>
          <w:sz w:val="20"/>
          <w:szCs w:val="20"/>
        </w:rPr>
      </w:pPr>
    </w:p>
    <w:p w:rsidR="00A61A95" w:rsidRPr="009B128B" w:rsidRDefault="00961E76" w:rsidP="00961E7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3464E" w:rsidRPr="00482216" w:rsidRDefault="00402EFF" w:rsidP="00E3464E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S1. LOO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sensitivity analysis </w:t>
      </w:r>
      <w:r w:rsidR="00E3464E"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AD </w:t>
      </w:r>
    </w:p>
    <w:p w:rsidR="00E3464E" w:rsidRDefault="00302DD1" w:rsidP="00E3464E">
      <w:r w:rsidRPr="00302DD1">
        <w:rPr>
          <w:noProof/>
        </w:rPr>
        <w:drawing>
          <wp:inline distT="0" distB="0" distL="0" distR="0">
            <wp:extent cx="5274310" cy="5025225"/>
            <wp:effectExtent l="0" t="0" r="2540" b="4445"/>
            <wp:docPr id="5" name="图片 5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2"/>
                    <a:stretch/>
                  </pic:blipFill>
                  <pic:spPr bwMode="auto">
                    <a:xfrm>
                      <a:off x="0" y="0"/>
                      <a:ext cx="5274310" cy="502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64E" w:rsidRDefault="00E3464E" w:rsidP="00E3464E">
      <w:pPr>
        <w:rPr>
          <w:rFonts w:ascii="Times New Roman" w:hAnsi="Times New Roman" w:cs="Times New Roman"/>
          <w:b/>
          <w:sz w:val="20"/>
          <w:szCs w:val="20"/>
        </w:rPr>
      </w:pPr>
    </w:p>
    <w:p w:rsidR="00E3464E" w:rsidRDefault="00E3464E" w:rsidP="00E3464E"/>
    <w:p w:rsidR="00E3464E" w:rsidRDefault="00E3464E" w:rsidP="00E3464E"/>
    <w:p w:rsidR="00E3464E" w:rsidRDefault="00E3464E" w:rsidP="00E3464E"/>
    <w:p w:rsidR="00E3464E" w:rsidRDefault="00E3464E" w:rsidP="00E3464E"/>
    <w:p w:rsidR="00E3464E" w:rsidRDefault="00E3464E" w:rsidP="00E3464E"/>
    <w:p w:rsidR="00E3464E" w:rsidRDefault="00E3464E" w:rsidP="00775C88"/>
    <w:p w:rsidR="00E3464E" w:rsidRPr="003A3942" w:rsidRDefault="005F3DDE" w:rsidP="00E3464E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3464E" w:rsidRDefault="00CE59C3" w:rsidP="004B1403">
      <w:pPr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3A3942" w:rsidRPr="00482216">
        <w:rPr>
          <w:rFonts w:ascii="Times New Roman" w:hAnsi="Times New Roman" w:cs="Times New Roman"/>
          <w:b/>
          <w:sz w:val="20"/>
          <w:szCs w:val="20"/>
        </w:rPr>
        <w:t>2</w:t>
      </w:r>
      <w:r w:rsidR="008A6C3E" w:rsidRPr="00482216">
        <w:rPr>
          <w:rFonts w:ascii="Times New Roman" w:hAnsi="Times New Roman" w:cs="Times New Roman"/>
          <w:b/>
          <w:sz w:val="20"/>
          <w:szCs w:val="20"/>
        </w:rPr>
        <w:t>. LOO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sensitivity analysis </w:t>
      </w:r>
      <w:r w:rsidR="00E3464E"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</w:t>
      </w:r>
      <w:r w:rsidR="0050335F">
        <w:rPr>
          <w:rFonts w:ascii="Times New Roman" w:hAnsi="Times New Roman" w:cs="Times New Roman"/>
          <w:b/>
          <w:sz w:val="20"/>
          <w:szCs w:val="20"/>
        </w:rPr>
        <w:t xml:space="preserve"> total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cortical surface area </w:t>
      </w:r>
      <w:r w:rsidR="009679AF" w:rsidRPr="009679A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130513" cy="5035550"/>
            <wp:effectExtent l="0" t="0" r="0" b="0"/>
            <wp:docPr id="8" name="图片 8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b="4518"/>
                    <a:stretch/>
                  </pic:blipFill>
                  <pic:spPr bwMode="auto">
                    <a:xfrm>
                      <a:off x="0" y="0"/>
                      <a:ext cx="5130996" cy="503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53C" w:rsidRPr="001255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464E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3464E" w:rsidRPr="00482216" w:rsidRDefault="002735DD" w:rsidP="00E3464E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3A3942" w:rsidRPr="00482216">
        <w:rPr>
          <w:rFonts w:ascii="Times New Roman" w:hAnsi="Times New Roman" w:cs="Times New Roman"/>
          <w:b/>
          <w:sz w:val="20"/>
          <w:szCs w:val="20"/>
        </w:rPr>
        <w:t>3</w:t>
      </w:r>
      <w:r w:rsidR="00B62381" w:rsidRPr="00482216">
        <w:rPr>
          <w:rFonts w:ascii="Times New Roman" w:hAnsi="Times New Roman" w:cs="Times New Roman"/>
          <w:b/>
          <w:sz w:val="20"/>
          <w:szCs w:val="20"/>
        </w:rPr>
        <w:t>. LOO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sensitivity analysis </w:t>
      </w:r>
      <w:r w:rsidR="00E3464E"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="00E3464E"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thalamic volume</w:t>
      </w:r>
    </w:p>
    <w:p w:rsidR="006E0135" w:rsidRDefault="002C710D" w:rsidP="00E3464E">
      <w:r w:rsidRPr="002C710D">
        <w:rPr>
          <w:noProof/>
        </w:rPr>
        <w:drawing>
          <wp:inline distT="0" distB="0" distL="0" distR="0">
            <wp:extent cx="5270472" cy="5145206"/>
            <wp:effectExtent l="0" t="0" r="6985" b="0"/>
            <wp:docPr id="4" name="图片 4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b="4776"/>
                    <a:stretch/>
                  </pic:blipFill>
                  <pic:spPr bwMode="auto">
                    <a:xfrm>
                      <a:off x="0" y="0"/>
                      <a:ext cx="5275299" cy="514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135" w:rsidRDefault="006E0135">
      <w:pPr>
        <w:widowControl/>
        <w:jc w:val="left"/>
      </w:pPr>
      <w:r>
        <w:br w:type="page"/>
      </w:r>
    </w:p>
    <w:p w:rsidR="006E0135" w:rsidRPr="00482216" w:rsidRDefault="002A4A88" w:rsidP="006E0135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B73447" w:rsidRPr="00482216">
        <w:rPr>
          <w:rFonts w:ascii="Times New Roman" w:hAnsi="Times New Roman" w:cs="Times New Roman"/>
          <w:b/>
          <w:sz w:val="20"/>
          <w:szCs w:val="20"/>
        </w:rPr>
        <w:t>4</w:t>
      </w:r>
      <w:r w:rsidRPr="00482216">
        <w:rPr>
          <w:rFonts w:ascii="Times New Roman" w:hAnsi="Times New Roman" w:cs="Times New Roman"/>
          <w:b/>
          <w:sz w:val="20"/>
          <w:szCs w:val="20"/>
        </w:rPr>
        <w:t>. LOO</w:t>
      </w:r>
      <w:r w:rsidR="006E0135" w:rsidRPr="00482216">
        <w:rPr>
          <w:rFonts w:ascii="Times New Roman" w:hAnsi="Times New Roman" w:cs="Times New Roman"/>
          <w:b/>
          <w:sz w:val="20"/>
          <w:szCs w:val="20"/>
        </w:rPr>
        <w:t xml:space="preserve"> sensitivity analysis </w:t>
      </w:r>
      <w:r w:rsidR="006E0135"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="006E0135"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MO and AD</w:t>
      </w:r>
    </w:p>
    <w:p w:rsidR="00CA3562" w:rsidRDefault="003C287D" w:rsidP="00E3464E">
      <w:r w:rsidRPr="003C287D">
        <w:rPr>
          <w:noProof/>
        </w:rPr>
        <w:drawing>
          <wp:inline distT="0" distB="0" distL="0" distR="0">
            <wp:extent cx="5322627" cy="5196121"/>
            <wp:effectExtent l="0" t="0" r="0" b="5080"/>
            <wp:docPr id="19" name="图片 19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b="4776"/>
                    <a:stretch/>
                  </pic:blipFill>
                  <pic:spPr bwMode="auto">
                    <a:xfrm>
                      <a:off x="0" y="0"/>
                      <a:ext cx="5324821" cy="519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64E" w:rsidRDefault="00E3464E" w:rsidP="00CA3562"/>
    <w:p w:rsidR="00CA3562" w:rsidRDefault="00CA3562">
      <w:pPr>
        <w:widowControl/>
        <w:jc w:val="left"/>
      </w:pPr>
      <w:r>
        <w:br w:type="page"/>
      </w:r>
    </w:p>
    <w:p w:rsidR="006E0135" w:rsidRPr="00482216" w:rsidRDefault="00804357" w:rsidP="006E0135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600855" w:rsidRPr="00482216">
        <w:rPr>
          <w:rFonts w:ascii="Times New Roman" w:hAnsi="Times New Roman" w:cs="Times New Roman"/>
          <w:b/>
          <w:sz w:val="20"/>
          <w:szCs w:val="20"/>
        </w:rPr>
        <w:t>5</w:t>
      </w:r>
      <w:r w:rsidRPr="00482216">
        <w:rPr>
          <w:rFonts w:ascii="Times New Roman" w:hAnsi="Times New Roman" w:cs="Times New Roman"/>
          <w:b/>
          <w:sz w:val="20"/>
          <w:szCs w:val="20"/>
        </w:rPr>
        <w:t>. LOO</w:t>
      </w:r>
      <w:r w:rsidR="006E0135" w:rsidRPr="00482216">
        <w:rPr>
          <w:rFonts w:ascii="Times New Roman" w:hAnsi="Times New Roman" w:cs="Times New Roman"/>
          <w:b/>
          <w:sz w:val="20"/>
          <w:szCs w:val="20"/>
        </w:rPr>
        <w:t xml:space="preserve"> sensitivity analysis </w:t>
      </w:r>
      <w:r w:rsidR="006E0135"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="006E0135"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MO and</w:t>
      </w:r>
      <w:r w:rsidR="0050335F">
        <w:rPr>
          <w:rFonts w:ascii="Times New Roman" w:hAnsi="Times New Roman" w:cs="Times New Roman"/>
          <w:b/>
          <w:sz w:val="20"/>
          <w:szCs w:val="20"/>
        </w:rPr>
        <w:t xml:space="preserve"> total</w:t>
      </w:r>
      <w:r w:rsidR="006E0135" w:rsidRPr="00482216">
        <w:rPr>
          <w:rFonts w:ascii="Times New Roman" w:hAnsi="Times New Roman" w:cs="Times New Roman"/>
          <w:b/>
          <w:sz w:val="20"/>
          <w:szCs w:val="20"/>
        </w:rPr>
        <w:t xml:space="preserve"> cortical surface area</w:t>
      </w:r>
    </w:p>
    <w:p w:rsidR="003C2622" w:rsidRDefault="009B0E59">
      <w:pPr>
        <w:widowControl/>
        <w:jc w:val="left"/>
      </w:pPr>
      <w:r w:rsidRPr="009B0E59">
        <w:rPr>
          <w:noProof/>
        </w:rPr>
        <w:drawing>
          <wp:inline distT="0" distB="0" distL="0" distR="0">
            <wp:extent cx="5274310" cy="5029200"/>
            <wp:effectExtent l="0" t="0" r="2540" b="0"/>
            <wp:docPr id="16" name="图片 16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7"/>
                    <a:stretch/>
                  </pic:blipFill>
                  <pic:spPr bwMode="auto">
                    <a:xfrm>
                      <a:off x="0" y="0"/>
                      <a:ext cx="527431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622">
        <w:br/>
      </w:r>
    </w:p>
    <w:p w:rsidR="00150C5B" w:rsidRPr="00482216" w:rsidRDefault="003C2622" w:rsidP="00465366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br w:type="page"/>
      </w:r>
      <w:r w:rsidR="00D37A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Figure S6. 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LOO sensitivity analysis </w:t>
      </w:r>
      <w:r w:rsidRPr="00482216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MR analysis between migraine and AD</w:t>
      </w:r>
      <w:r w:rsidR="00D400BC" w:rsidRPr="00482216">
        <w:rPr>
          <w:rFonts w:ascii="Times New Roman" w:hAnsi="Times New Roman" w:cs="Times New Roman"/>
          <w:b/>
          <w:sz w:val="20"/>
          <w:szCs w:val="20"/>
        </w:rPr>
        <w:t xml:space="preserve"> using</w:t>
      </w:r>
      <w:r w:rsidR="008049CD" w:rsidRPr="004822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00BC" w:rsidRPr="00482216">
        <w:rPr>
          <w:rFonts w:ascii="Times New Roman" w:hAnsi="Times New Roman" w:cs="Times New Roman"/>
          <w:b/>
          <w:sz w:val="20"/>
          <w:szCs w:val="20"/>
        </w:rPr>
        <w:t>the GWAS of AD in</w:t>
      </w:r>
      <w:r w:rsidR="00815177" w:rsidRPr="00815177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815177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="00815177">
        <w:rPr>
          <w:rFonts w:ascii="Times New Roman" w:hAnsi="Times New Roman" w:cs="Times New Roman"/>
          <w:b/>
          <w:sz w:val="20"/>
          <w:szCs w:val="20"/>
        </w:rPr>
        <w:t>he</w:t>
      </w:r>
      <w:r w:rsidR="00815177" w:rsidRPr="00482216">
        <w:rPr>
          <w:rFonts w:ascii="Times New Roman" w:hAnsi="Times New Roman" w:cs="Times New Roman"/>
          <w:b/>
          <w:sz w:val="20"/>
          <w:szCs w:val="20"/>
        </w:rPr>
        <w:t xml:space="preserve"> FinnGen</w:t>
      </w:r>
      <w:r w:rsidR="008151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15177" w:rsidRPr="008E4803">
        <w:rPr>
          <w:rFonts w:ascii="Times New Roman" w:hAnsi="Times New Roman" w:cs="Times New Roman"/>
          <w:b/>
          <w:sz w:val="20"/>
          <w:szCs w:val="20"/>
        </w:rPr>
        <w:t>database</w:t>
      </w:r>
    </w:p>
    <w:p w:rsidR="0054780C" w:rsidRPr="00033AB1" w:rsidRDefault="003C2622">
      <w:pPr>
        <w:widowControl/>
        <w:jc w:val="lef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3C2622">
        <w:rPr>
          <w:rFonts w:ascii="Times New Roman" w:hAnsi="Times New Roman" w:cs="Times New Roman"/>
          <w:b/>
          <w:noProof/>
          <w:color w:val="FF0000"/>
          <w:sz w:val="20"/>
          <w:szCs w:val="20"/>
        </w:rPr>
        <w:drawing>
          <wp:inline distT="0" distB="0" distL="0" distR="0" wp14:anchorId="148157A1" wp14:editId="410B8837">
            <wp:extent cx="5274310" cy="5017273"/>
            <wp:effectExtent l="0" t="0" r="2540" b="0"/>
            <wp:docPr id="17" name="图片 17" descr="D:\MRmigraineAD\LooA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RmigraineAD\LooAD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4"/>
                    <a:stretch/>
                  </pic:blipFill>
                  <pic:spPr bwMode="auto">
                    <a:xfrm>
                      <a:off x="0" y="0"/>
                      <a:ext cx="5274310" cy="50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0C5B">
        <w:rPr>
          <w:rFonts w:ascii="Times New Roman" w:hAnsi="Times New Roman" w:cs="Times New Roman"/>
          <w:b/>
          <w:color w:val="FF0000"/>
          <w:sz w:val="20"/>
          <w:szCs w:val="20"/>
        </w:rPr>
        <w:br w:type="page"/>
      </w:r>
    </w:p>
    <w:p w:rsidR="00964976" w:rsidRPr="003D3D89" w:rsidRDefault="00964976" w:rsidP="003D3D89">
      <w:pPr>
        <w:widowControl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A446E4" w:rsidRPr="00482216">
        <w:rPr>
          <w:rFonts w:ascii="Times New Roman" w:hAnsi="Times New Roman" w:cs="Times New Roman"/>
          <w:b/>
          <w:sz w:val="20"/>
          <w:szCs w:val="20"/>
        </w:rPr>
        <w:t>7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F30978" w:rsidRPr="00482216">
        <w:rPr>
          <w:rFonts w:ascii="Times New Roman" w:hAnsi="Times New Roman" w:cs="Times New Roman"/>
          <w:b/>
          <w:sz w:val="20"/>
          <w:szCs w:val="20"/>
        </w:rPr>
        <w:t xml:space="preserve">MR </w:t>
      </w:r>
      <w:r w:rsidR="003A608F" w:rsidRPr="00482216">
        <w:rPr>
          <w:rFonts w:ascii="Times New Roman" w:hAnsi="Times New Roman" w:cs="Times New Roman"/>
          <w:b/>
          <w:sz w:val="20"/>
          <w:szCs w:val="20"/>
        </w:rPr>
        <w:t xml:space="preserve">effects of migraine on AD and longitudinal brain measures </w:t>
      </w:r>
      <w:r w:rsidR="00013286" w:rsidRPr="00482216">
        <w:rPr>
          <w:rFonts w:ascii="Times New Roman" w:hAnsi="Times New Roman" w:cs="Times New Roman"/>
          <w:b/>
          <w:sz w:val="20"/>
          <w:szCs w:val="20"/>
        </w:rPr>
        <w:t xml:space="preserve">after removing </w:t>
      </w:r>
      <w:r w:rsidR="00F30978" w:rsidRPr="00482216">
        <w:rPr>
          <w:rFonts w:ascii="Times New Roman" w:hAnsi="Times New Roman" w:cs="Times New Roman"/>
          <w:b/>
          <w:sz w:val="20"/>
          <w:szCs w:val="20"/>
        </w:rPr>
        <w:t xml:space="preserve">potential </w:t>
      </w:r>
      <w:r w:rsidR="003D3D89" w:rsidRPr="003D3D89">
        <w:rPr>
          <w:rFonts w:ascii="Times New Roman" w:hAnsi="Times New Roman" w:cs="Times New Roman"/>
          <w:b/>
          <w:sz w:val="20"/>
          <w:szCs w:val="20"/>
        </w:rPr>
        <w:t>pleiotropic IVs</w:t>
      </w:r>
    </w:p>
    <w:p w:rsidR="005360B4" w:rsidRPr="00BC09BF" w:rsidRDefault="003B19DC" w:rsidP="00BC09BF">
      <w:pPr>
        <w:widowControl/>
        <w:spacing w:line="360" w:lineRule="auto"/>
        <w:jc w:val="left"/>
        <w:rPr>
          <w:rStyle w:val="fontstyle01"/>
          <w:rFonts w:ascii="Times New Roman" w:hAnsi="Times New Roman" w:cs="Times New Roman"/>
          <w:b/>
          <w:color w:val="auto"/>
        </w:rPr>
      </w:pPr>
      <w:r w:rsidRPr="003B19DC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274310" cy="2633796"/>
            <wp:effectExtent l="0" t="0" r="2540" b="0"/>
            <wp:docPr id="3" name="图片 3" descr="D:\MRmigraineAD\RemoveConfounders_Migra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RmigraineAD\RemoveConfounders_Migraine.jpg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0B4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5360B4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5360B4" w:rsidRPr="008A7F3C">
        <w:rPr>
          <w:rStyle w:val="fontstyle01"/>
          <w:rFonts w:ascii="Times New Roman" w:hAnsi="Times New Roman" w:cs="Times New Roman"/>
        </w:rPr>
        <w:t xml:space="preserve">AD, </w:t>
      </w:r>
      <w:r w:rsidR="00FC3DBE">
        <w:rPr>
          <w:rStyle w:val="fontstyle01"/>
          <w:rFonts w:ascii="Times New Roman" w:hAnsi="Times New Roman" w:cs="Times New Roman"/>
        </w:rPr>
        <w:t>A</w:t>
      </w:r>
      <w:r w:rsidR="005360B4" w:rsidRPr="008A7F3C">
        <w:rPr>
          <w:rStyle w:val="fontstyle01"/>
          <w:rFonts w:ascii="Times New Roman" w:hAnsi="Times New Roman" w:cs="Times New Roman"/>
        </w:rPr>
        <w:t>lzheimer's disease;</w:t>
      </w:r>
      <w:r w:rsidR="005360B4">
        <w:rPr>
          <w:rStyle w:val="fontstyle01"/>
          <w:rFonts w:ascii="Times New Roman" w:hAnsi="Times New Roman" w:cs="Times New Roman"/>
        </w:rPr>
        <w:t xml:space="preserve"> </w:t>
      </w:r>
      <w:r w:rsidR="005360B4" w:rsidRPr="00F32AD5">
        <w:rPr>
          <w:rStyle w:val="fontstyle01"/>
          <w:rFonts w:ascii="Times New Roman" w:hAnsi="Times New Roman" w:cs="Times New Roman"/>
        </w:rPr>
        <w:t>IVs, instrumental variables; OR, odds ratio; CI, confidence interval.</w:t>
      </w:r>
    </w:p>
    <w:p w:rsidR="00870317" w:rsidRDefault="00870317" w:rsidP="003C4E9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95A34" w:rsidRPr="003D3D89" w:rsidRDefault="00695A34" w:rsidP="003D3D89">
      <w:pPr>
        <w:widowControl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>Figure S</w:t>
      </w:r>
      <w:r w:rsidR="00D75198" w:rsidRPr="00482216">
        <w:rPr>
          <w:rFonts w:ascii="Times New Roman" w:hAnsi="Times New Roman" w:cs="Times New Roman"/>
          <w:b/>
          <w:sz w:val="20"/>
          <w:szCs w:val="20"/>
        </w:rPr>
        <w:t>8</w:t>
      </w:r>
      <w:r w:rsidR="006D71BA" w:rsidRPr="00482216">
        <w:rPr>
          <w:rFonts w:ascii="Times New Roman" w:hAnsi="Times New Roman" w:cs="Times New Roman"/>
          <w:b/>
          <w:sz w:val="20"/>
          <w:szCs w:val="20"/>
        </w:rPr>
        <w:t>. MR effects of MO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on AD and longitudinal brain measures after removing potential </w:t>
      </w:r>
      <w:r w:rsidR="003D3D89" w:rsidRPr="003D3D89">
        <w:rPr>
          <w:rFonts w:ascii="Times New Roman" w:hAnsi="Times New Roman" w:cs="Times New Roman"/>
          <w:b/>
          <w:sz w:val="20"/>
          <w:szCs w:val="20"/>
        </w:rPr>
        <w:t>pleiotropic IVs</w:t>
      </w:r>
    </w:p>
    <w:p w:rsidR="005360B4" w:rsidRPr="00BC09BF" w:rsidRDefault="0054135E" w:rsidP="00BC09BF">
      <w:pPr>
        <w:widowControl/>
        <w:spacing w:line="360" w:lineRule="auto"/>
        <w:jc w:val="left"/>
        <w:rPr>
          <w:rStyle w:val="fontstyle01"/>
          <w:rFonts w:ascii="Times New Roman" w:hAnsi="Times New Roman" w:cs="Times New Roman"/>
          <w:b/>
          <w:color w:val="auto"/>
        </w:rPr>
      </w:pPr>
      <w:r w:rsidRPr="0054135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274310" cy="2342817"/>
            <wp:effectExtent l="0" t="0" r="2540" b="635"/>
            <wp:docPr id="9" name="图片 9" descr="D:\MRmigraineAD\RemoveConfounders_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RmigraineAD\RemoveConfounders_MO.jpg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0B4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5360B4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5360B4" w:rsidRPr="008A7F3C">
        <w:rPr>
          <w:rStyle w:val="fontstyle01"/>
          <w:rFonts w:ascii="Times New Roman" w:hAnsi="Times New Roman" w:cs="Times New Roman"/>
        </w:rPr>
        <w:t xml:space="preserve">AD, </w:t>
      </w:r>
      <w:r w:rsidR="00EB2E7E">
        <w:rPr>
          <w:rStyle w:val="fontstyle01"/>
          <w:rFonts w:ascii="Times New Roman" w:hAnsi="Times New Roman" w:cs="Times New Roman"/>
        </w:rPr>
        <w:t>A</w:t>
      </w:r>
      <w:r w:rsidR="005360B4" w:rsidRPr="008A7F3C">
        <w:rPr>
          <w:rStyle w:val="fontstyle01"/>
          <w:rFonts w:ascii="Times New Roman" w:hAnsi="Times New Roman" w:cs="Times New Roman"/>
        </w:rPr>
        <w:t>lzheimer's disease;</w:t>
      </w:r>
      <w:r w:rsidR="005360B4">
        <w:rPr>
          <w:rStyle w:val="fontstyle01"/>
          <w:rFonts w:ascii="Times New Roman" w:hAnsi="Times New Roman" w:cs="Times New Roman"/>
        </w:rPr>
        <w:t xml:space="preserve"> </w:t>
      </w:r>
      <w:r w:rsidR="005360B4" w:rsidRPr="00F32AD5">
        <w:rPr>
          <w:rStyle w:val="fontstyle01"/>
          <w:rFonts w:ascii="Times New Roman" w:hAnsi="Times New Roman" w:cs="Times New Roman"/>
        </w:rPr>
        <w:t>IVs, instrumental variables; OR, odds ratio; CI, confidence interval.</w:t>
      </w:r>
    </w:p>
    <w:p w:rsidR="00695A34" w:rsidRDefault="00695A34" w:rsidP="003C4E9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95A34" w:rsidRDefault="00695A34" w:rsidP="003C4E9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695A34" w:rsidRDefault="00695A34" w:rsidP="003C4E9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4928A1" w:rsidRDefault="004928A1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9188B" w:rsidRDefault="00FF7A4B" w:rsidP="004D45D7">
      <w:pPr>
        <w:widowControl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Figure </w:t>
      </w:r>
      <w:r w:rsidR="00870317" w:rsidRPr="00482216">
        <w:rPr>
          <w:rFonts w:ascii="Times New Roman" w:hAnsi="Times New Roman" w:cs="Times New Roman"/>
          <w:b/>
          <w:sz w:val="20"/>
          <w:szCs w:val="20"/>
        </w:rPr>
        <w:t>S</w:t>
      </w:r>
      <w:r w:rsidR="004928A1" w:rsidRPr="00482216">
        <w:rPr>
          <w:rFonts w:ascii="Times New Roman" w:hAnsi="Times New Roman" w:cs="Times New Roman"/>
          <w:b/>
          <w:sz w:val="20"/>
          <w:szCs w:val="20"/>
        </w:rPr>
        <w:t>9</w:t>
      </w:r>
      <w:r w:rsidR="00870317" w:rsidRPr="00482216">
        <w:rPr>
          <w:rFonts w:ascii="Times New Roman" w:hAnsi="Times New Roman" w:cs="Times New Roman"/>
          <w:b/>
          <w:sz w:val="20"/>
          <w:szCs w:val="20"/>
        </w:rPr>
        <w:t>. Supplementary MR estimate</w:t>
      </w:r>
      <w:r w:rsidR="007D26E2">
        <w:rPr>
          <w:rFonts w:ascii="Times New Roman" w:hAnsi="Times New Roman" w:cs="Times New Roman"/>
          <w:b/>
          <w:sz w:val="20"/>
          <w:szCs w:val="20"/>
        </w:rPr>
        <w:t>s</w:t>
      </w:r>
      <w:r w:rsidR="00870317" w:rsidRPr="00482216">
        <w:rPr>
          <w:rFonts w:ascii="Times New Roman" w:hAnsi="Times New Roman" w:cs="Times New Roman"/>
          <w:b/>
          <w:sz w:val="20"/>
          <w:szCs w:val="20"/>
        </w:rPr>
        <w:t xml:space="preserve"> between migraine and AD</w:t>
      </w:r>
    </w:p>
    <w:p w:rsidR="0048738E" w:rsidRPr="006C5CFF" w:rsidRDefault="003F386E" w:rsidP="0069188B">
      <w:pPr>
        <w:widowControl/>
        <w:spacing w:line="360" w:lineRule="auto"/>
        <w:rPr>
          <w:rStyle w:val="fontstyle01"/>
          <w:rFonts w:ascii="Times New Roman" w:hAnsi="Times New Roman" w:cs="Times New Roman"/>
          <w:b/>
          <w:color w:val="auto"/>
        </w:rPr>
      </w:pPr>
      <w:r w:rsidRPr="003F386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273938" cy="3275937"/>
            <wp:effectExtent l="0" t="0" r="3175" b="1270"/>
            <wp:docPr id="11" name="图片 11" descr="D:\MRmigraineAD\Migraine2013_AD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RmigraineAD\Migraine2013_AD_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4"/>
                    <a:stretch/>
                  </pic:blipFill>
                  <pic:spPr bwMode="auto">
                    <a:xfrm>
                      <a:off x="0" y="0"/>
                      <a:ext cx="5274310" cy="327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A3E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321A3E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321A3E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660CE4">
        <w:rPr>
          <w:rStyle w:val="fontstyle01"/>
          <w:rFonts w:ascii="Times New Roman" w:hAnsi="Times New Roman" w:cs="Times New Roman"/>
        </w:rPr>
        <w:t xml:space="preserve"> ratio; CI, confidence interval; IVW</w:t>
      </w:r>
      <w:r w:rsidR="00660CE4">
        <w:rPr>
          <w:rStyle w:val="fontstyle01"/>
          <w:rFonts w:ascii="Times New Roman" w:hAnsi="Times New Roman" w:cs="Times New Roman" w:hint="eastAsia"/>
        </w:rPr>
        <w:t>,</w:t>
      </w:r>
      <w:r w:rsidR="00556073" w:rsidRPr="00556073">
        <w:rPr>
          <w:rStyle w:val="fontstyle01"/>
          <w:rFonts w:ascii="Times New Roman" w:hAnsi="Times New Roman" w:cs="Times New Roman"/>
        </w:rPr>
        <w:t xml:space="preserve"> multiplicative random-effects</w:t>
      </w:r>
      <w:r w:rsidR="00660CE4" w:rsidRPr="00556073">
        <w:rPr>
          <w:rStyle w:val="fontstyle01"/>
          <w:rFonts w:ascii="Times New Roman" w:hAnsi="Times New Roman" w:cs="Times New Roman"/>
        </w:rPr>
        <w:t xml:space="preserve"> </w:t>
      </w:r>
      <w:r w:rsidR="00660CE4" w:rsidRPr="00660CE4">
        <w:rPr>
          <w:rStyle w:val="fontstyle01"/>
          <w:rFonts w:ascii="Times New Roman" w:hAnsi="Times New Roman" w:cs="Times New Roman"/>
        </w:rPr>
        <w:t>inverse-variance weighted</w:t>
      </w:r>
      <w:r w:rsidR="00660CE4">
        <w:rPr>
          <w:rStyle w:val="fontstyle01"/>
          <w:rFonts w:ascii="Times New Roman" w:hAnsi="Times New Roman" w:cs="Times New Roman"/>
        </w:rPr>
        <w:t>.</w:t>
      </w:r>
    </w:p>
    <w:p w:rsidR="00587597" w:rsidRPr="00E03E9D" w:rsidRDefault="00721B8A" w:rsidP="00721B8A">
      <w:pPr>
        <w:tabs>
          <w:tab w:val="left" w:pos="3245"/>
        </w:tabs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587597" w:rsidRPr="006C5CFF" w:rsidRDefault="00813E6B" w:rsidP="004D45D7">
      <w:pPr>
        <w:widowControl/>
        <w:rPr>
          <w:rStyle w:val="fontstyle01"/>
          <w:rFonts w:asciiTheme="minorHAnsi" w:hAnsiTheme="minorHAnsi"/>
          <w:color w:val="auto"/>
          <w:sz w:val="21"/>
          <w:szCs w:val="22"/>
        </w:rPr>
      </w:pPr>
      <w:r w:rsidRPr="000227EF">
        <w:rPr>
          <w:rFonts w:ascii="Times New Roman" w:hAnsi="Times New Roman" w:cs="Times New Roman"/>
          <w:b/>
          <w:sz w:val="20"/>
          <w:szCs w:val="20"/>
        </w:rPr>
        <w:t>Figure S</w:t>
      </w:r>
      <w:r w:rsidR="00E604F0">
        <w:rPr>
          <w:rFonts w:ascii="Times New Roman" w:hAnsi="Times New Roman" w:cs="Times New Roman"/>
          <w:b/>
          <w:sz w:val="20"/>
          <w:szCs w:val="20"/>
        </w:rPr>
        <w:t>10</w:t>
      </w:r>
      <w:r w:rsidRPr="000227EF">
        <w:rPr>
          <w:rFonts w:ascii="Times New Roman" w:hAnsi="Times New Roman" w:cs="Times New Roman"/>
          <w:b/>
          <w:sz w:val="20"/>
          <w:szCs w:val="20"/>
        </w:rPr>
        <w:t>. Supplementary MR estimate</w:t>
      </w:r>
      <w:r w:rsidR="00863752">
        <w:rPr>
          <w:rFonts w:ascii="Times New Roman" w:hAnsi="Times New Roman" w:cs="Times New Roman"/>
          <w:b/>
          <w:sz w:val="20"/>
          <w:szCs w:val="20"/>
        </w:rPr>
        <w:t>s</w:t>
      </w:r>
      <w:r w:rsidRPr="000227EF">
        <w:rPr>
          <w:rFonts w:ascii="Times New Roman" w:hAnsi="Times New Roman" w:cs="Times New Roman"/>
          <w:b/>
          <w:sz w:val="20"/>
          <w:szCs w:val="20"/>
        </w:rPr>
        <w:t xml:space="preserve"> between migraine and </w:t>
      </w:r>
      <w:r w:rsidR="00A626E7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Pr="000227EF">
        <w:rPr>
          <w:rFonts w:ascii="Times New Roman" w:hAnsi="Times New Roman" w:cs="Times New Roman"/>
          <w:b/>
          <w:sz w:val="20"/>
          <w:szCs w:val="20"/>
        </w:rPr>
        <w:t>cortical surface area</w:t>
      </w:r>
      <w:r w:rsidR="006A3A5D" w:rsidRPr="006A3A5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21B2" w:rsidRPr="001821B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3588" cy="3265530"/>
            <wp:effectExtent l="0" t="0" r="3810" b="0"/>
            <wp:docPr id="2" name="图片 2" descr="D:\MRmigraineAD\Migraine_surface_area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RmigraineAD\Migraine_surface_area_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"/>
                    <a:stretch/>
                  </pic:blipFill>
                  <pic:spPr bwMode="auto">
                    <a:xfrm>
                      <a:off x="0" y="0"/>
                      <a:ext cx="5274310" cy="326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A3E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321A3E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321A3E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1259D6">
        <w:rPr>
          <w:rStyle w:val="fontstyle01"/>
          <w:rFonts w:ascii="Times New Roman" w:hAnsi="Times New Roman" w:cs="Times New Roman"/>
        </w:rPr>
        <w:t xml:space="preserve"> ratio; CI, confidence interval; IVW</w:t>
      </w:r>
      <w:r w:rsidR="001259D6">
        <w:rPr>
          <w:rStyle w:val="fontstyle01"/>
          <w:rFonts w:ascii="Times New Roman" w:hAnsi="Times New Roman" w:cs="Times New Roman" w:hint="eastAsia"/>
        </w:rPr>
        <w:t>,</w:t>
      </w:r>
      <w:r w:rsidR="001259D6">
        <w:rPr>
          <w:rStyle w:val="fontstyle01"/>
          <w:rFonts w:ascii="Times New Roman" w:hAnsi="Times New Roman" w:cs="Times New Roman"/>
        </w:rPr>
        <w:t xml:space="preserve"> </w:t>
      </w:r>
      <w:r w:rsidR="00556073" w:rsidRPr="00556073">
        <w:rPr>
          <w:rStyle w:val="fontstyle01"/>
          <w:rFonts w:ascii="Times New Roman" w:hAnsi="Times New Roman" w:cs="Times New Roman"/>
        </w:rPr>
        <w:t xml:space="preserve">multiplicative random-effects </w:t>
      </w:r>
      <w:r w:rsidR="001259D6" w:rsidRPr="00660CE4">
        <w:rPr>
          <w:rStyle w:val="fontstyle01"/>
          <w:rFonts w:ascii="Times New Roman" w:hAnsi="Times New Roman" w:cs="Times New Roman"/>
        </w:rPr>
        <w:t>inverse-variance weighted</w:t>
      </w:r>
      <w:r w:rsidR="001259D6">
        <w:rPr>
          <w:rStyle w:val="fontstyle01"/>
          <w:rFonts w:ascii="Times New Roman" w:hAnsi="Times New Roman" w:cs="Times New Roman"/>
        </w:rPr>
        <w:t>.</w:t>
      </w:r>
    </w:p>
    <w:p w:rsidR="00945B6F" w:rsidRPr="008A7F3C" w:rsidRDefault="00945B6F" w:rsidP="00461816">
      <w:pPr>
        <w:spacing w:line="360" w:lineRule="auto"/>
        <w:rPr>
          <w:rStyle w:val="fontstyle01"/>
          <w:rFonts w:ascii="Times New Roman" w:hAnsi="Times New Roman" w:cs="Times New Roman"/>
        </w:rPr>
      </w:pPr>
    </w:p>
    <w:p w:rsidR="009E6293" w:rsidRPr="00482216" w:rsidRDefault="009E6293" w:rsidP="009E6293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lastRenderedPageBreak/>
        <w:t>Figure S</w:t>
      </w:r>
      <w:r w:rsidR="00606F53" w:rsidRPr="00482216">
        <w:rPr>
          <w:rFonts w:ascii="Times New Roman" w:hAnsi="Times New Roman" w:cs="Times New Roman"/>
          <w:b/>
          <w:sz w:val="20"/>
          <w:szCs w:val="20"/>
        </w:rPr>
        <w:t>11</w:t>
      </w:r>
      <w:r w:rsidRPr="00482216">
        <w:rPr>
          <w:rFonts w:ascii="Times New Roman" w:hAnsi="Times New Roman" w:cs="Times New Roman"/>
          <w:b/>
          <w:sz w:val="20"/>
          <w:szCs w:val="20"/>
        </w:rPr>
        <w:t>. Supplementary MR estimate</w:t>
      </w:r>
      <w:r w:rsidR="0018457A">
        <w:rPr>
          <w:rFonts w:ascii="Times New Roman" w:hAnsi="Times New Roman" w:cs="Times New Roman"/>
          <w:b/>
          <w:sz w:val="20"/>
          <w:szCs w:val="20"/>
        </w:rPr>
        <w:t>s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between migraine and thalamic volume</w:t>
      </w:r>
    </w:p>
    <w:p w:rsidR="00F1769F" w:rsidRPr="006C5CFF" w:rsidRDefault="00A63D14" w:rsidP="00017B82">
      <w:pPr>
        <w:widowControl/>
        <w:spacing w:line="360" w:lineRule="auto"/>
      </w:pPr>
      <w:r w:rsidRPr="00A63D14">
        <w:rPr>
          <w:noProof/>
        </w:rPr>
        <w:drawing>
          <wp:inline distT="0" distB="0" distL="0" distR="0">
            <wp:extent cx="5274310" cy="3389869"/>
            <wp:effectExtent l="0" t="0" r="2540" b="1270"/>
            <wp:docPr id="12" name="图片 12" descr="D:\MRmigraineAD\Migraine_thalamus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RmigraineAD\Migraine_thalamus_5.tiff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A3E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321A3E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321A3E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1259D6">
        <w:rPr>
          <w:rStyle w:val="fontstyle01"/>
          <w:rFonts w:ascii="Times New Roman" w:hAnsi="Times New Roman" w:cs="Times New Roman"/>
        </w:rPr>
        <w:t xml:space="preserve"> ratio; CI, confidence interval;</w:t>
      </w:r>
      <w:r w:rsidR="001259D6" w:rsidRPr="001259D6">
        <w:rPr>
          <w:rStyle w:val="fontstyle11"/>
          <w:rFonts w:ascii="Times New Roman" w:hAnsi="Times New Roman" w:cs="Times New Roman"/>
        </w:rPr>
        <w:t xml:space="preserve"> </w:t>
      </w:r>
      <w:r w:rsidR="001259D6">
        <w:rPr>
          <w:rStyle w:val="fontstyle01"/>
          <w:rFonts w:ascii="Times New Roman" w:hAnsi="Times New Roman" w:cs="Times New Roman"/>
        </w:rPr>
        <w:t>IVW</w:t>
      </w:r>
      <w:r w:rsidR="001259D6">
        <w:rPr>
          <w:rStyle w:val="fontstyle01"/>
          <w:rFonts w:ascii="Times New Roman" w:hAnsi="Times New Roman" w:cs="Times New Roman" w:hint="eastAsia"/>
        </w:rPr>
        <w:t>,</w:t>
      </w:r>
      <w:r w:rsidR="00C97492">
        <w:rPr>
          <w:rStyle w:val="fontstyle01"/>
          <w:rFonts w:ascii="Times New Roman" w:hAnsi="Times New Roman" w:cs="Times New Roman"/>
        </w:rPr>
        <w:t xml:space="preserve"> </w:t>
      </w:r>
      <w:r w:rsidR="00C97492" w:rsidRPr="00556073">
        <w:rPr>
          <w:rStyle w:val="fontstyle01"/>
          <w:rFonts w:ascii="Times New Roman" w:hAnsi="Times New Roman" w:cs="Times New Roman"/>
        </w:rPr>
        <w:t>multiplicative random-effects</w:t>
      </w:r>
      <w:r w:rsidR="00C97492" w:rsidRPr="00660CE4">
        <w:rPr>
          <w:rStyle w:val="fontstyle01"/>
          <w:rFonts w:ascii="Times New Roman" w:hAnsi="Times New Roman" w:cs="Times New Roman"/>
        </w:rPr>
        <w:t xml:space="preserve"> </w:t>
      </w:r>
      <w:r w:rsidR="001259D6" w:rsidRPr="00660CE4">
        <w:rPr>
          <w:rStyle w:val="fontstyle01"/>
          <w:rFonts w:ascii="Times New Roman" w:hAnsi="Times New Roman" w:cs="Times New Roman"/>
        </w:rPr>
        <w:t>inverse-variance weighted</w:t>
      </w:r>
      <w:r w:rsidR="001259D6">
        <w:rPr>
          <w:rStyle w:val="fontstyle01"/>
          <w:rFonts w:ascii="Times New Roman" w:hAnsi="Times New Roman" w:cs="Times New Roman"/>
        </w:rPr>
        <w:t>.</w:t>
      </w:r>
    </w:p>
    <w:p w:rsidR="00321A3E" w:rsidRDefault="00321A3E" w:rsidP="00F1769F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2E0C0D" w:rsidRPr="00482216" w:rsidRDefault="00F1769F" w:rsidP="00F1769F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>Figure S1</w:t>
      </w:r>
      <w:r w:rsidR="00D74AE9" w:rsidRPr="00482216">
        <w:rPr>
          <w:rFonts w:ascii="Times New Roman" w:hAnsi="Times New Roman" w:cs="Times New Roman"/>
          <w:b/>
          <w:sz w:val="20"/>
          <w:szCs w:val="20"/>
        </w:rPr>
        <w:t>2</w:t>
      </w:r>
      <w:r w:rsidRPr="00482216">
        <w:rPr>
          <w:rFonts w:ascii="Times New Roman" w:hAnsi="Times New Roman" w:cs="Times New Roman"/>
          <w:b/>
          <w:sz w:val="20"/>
          <w:szCs w:val="20"/>
        </w:rPr>
        <w:t>. Supplementary MR estimate</w:t>
      </w:r>
      <w:r w:rsidR="001F31B8">
        <w:rPr>
          <w:rFonts w:ascii="Times New Roman" w:hAnsi="Times New Roman" w:cs="Times New Roman"/>
          <w:b/>
          <w:sz w:val="20"/>
          <w:szCs w:val="20"/>
        </w:rPr>
        <w:t>s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between MO and AD</w:t>
      </w:r>
    </w:p>
    <w:p w:rsidR="009D1E56" w:rsidRPr="00017B82" w:rsidRDefault="0044634D" w:rsidP="00017B82">
      <w:pPr>
        <w:spacing w:line="360" w:lineRule="auto"/>
      </w:pPr>
      <w:r w:rsidRPr="0044634D">
        <w:rPr>
          <w:noProof/>
        </w:rPr>
        <w:drawing>
          <wp:inline distT="0" distB="0" distL="0" distR="0">
            <wp:extent cx="5274310" cy="3389869"/>
            <wp:effectExtent l="0" t="0" r="2540" b="1270"/>
            <wp:docPr id="14" name="图片 14" descr="D:\MRmigraineAD\MO_AD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RmigraineAD\MO_AD_5.tiff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E56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9D1E56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9D1E56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B6475A">
        <w:rPr>
          <w:rStyle w:val="fontstyle01"/>
          <w:rFonts w:ascii="Times New Roman" w:hAnsi="Times New Roman" w:cs="Times New Roman"/>
        </w:rPr>
        <w:t xml:space="preserve"> ratio; CI, confidence interval; IVW</w:t>
      </w:r>
      <w:r w:rsidR="00B6475A">
        <w:rPr>
          <w:rStyle w:val="fontstyle01"/>
          <w:rFonts w:ascii="Times New Roman" w:hAnsi="Times New Roman" w:cs="Times New Roman" w:hint="eastAsia"/>
        </w:rPr>
        <w:t>,</w:t>
      </w:r>
      <w:r w:rsidR="00B6475A">
        <w:rPr>
          <w:rStyle w:val="fontstyle01"/>
          <w:rFonts w:ascii="Times New Roman" w:hAnsi="Times New Roman" w:cs="Times New Roman"/>
        </w:rPr>
        <w:t xml:space="preserve"> </w:t>
      </w:r>
      <w:r w:rsidR="00236240" w:rsidRPr="00556073">
        <w:rPr>
          <w:rStyle w:val="fontstyle01"/>
          <w:rFonts w:ascii="Times New Roman" w:hAnsi="Times New Roman" w:cs="Times New Roman"/>
        </w:rPr>
        <w:t>multiplicative random-effects</w:t>
      </w:r>
      <w:r w:rsidR="00236240" w:rsidRPr="00660CE4">
        <w:rPr>
          <w:rStyle w:val="fontstyle01"/>
          <w:rFonts w:ascii="Times New Roman" w:hAnsi="Times New Roman" w:cs="Times New Roman"/>
        </w:rPr>
        <w:t xml:space="preserve"> </w:t>
      </w:r>
      <w:r w:rsidR="00B6475A" w:rsidRPr="00660CE4">
        <w:rPr>
          <w:rStyle w:val="fontstyle01"/>
          <w:rFonts w:ascii="Times New Roman" w:hAnsi="Times New Roman" w:cs="Times New Roman"/>
        </w:rPr>
        <w:t>inverse-variance weighted</w:t>
      </w:r>
      <w:r w:rsidR="00B6475A">
        <w:rPr>
          <w:rStyle w:val="fontstyle01"/>
          <w:rFonts w:ascii="Times New Roman" w:hAnsi="Times New Roman" w:cs="Times New Roman"/>
        </w:rPr>
        <w:t>.</w:t>
      </w:r>
    </w:p>
    <w:p w:rsidR="009D1E56" w:rsidRDefault="009D1E56"/>
    <w:p w:rsidR="001B7E55" w:rsidRPr="00482216" w:rsidRDefault="001B7E55">
      <w:r w:rsidRPr="00482216">
        <w:rPr>
          <w:rFonts w:ascii="Times New Roman" w:hAnsi="Times New Roman" w:cs="Times New Roman"/>
          <w:b/>
          <w:sz w:val="20"/>
          <w:szCs w:val="20"/>
        </w:rPr>
        <w:t>Figure S1</w:t>
      </w:r>
      <w:r w:rsidR="009F1A46" w:rsidRPr="00482216">
        <w:rPr>
          <w:rFonts w:ascii="Times New Roman" w:hAnsi="Times New Roman" w:cs="Times New Roman"/>
          <w:b/>
          <w:sz w:val="20"/>
          <w:szCs w:val="20"/>
        </w:rPr>
        <w:t>3</w:t>
      </w:r>
      <w:r w:rsidRPr="00482216">
        <w:rPr>
          <w:rFonts w:ascii="Times New Roman" w:hAnsi="Times New Roman" w:cs="Times New Roman"/>
          <w:b/>
          <w:sz w:val="20"/>
          <w:szCs w:val="20"/>
        </w:rPr>
        <w:t>. Supplementary MR estimate</w:t>
      </w:r>
      <w:r w:rsidR="00C33503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between MO and </w:t>
      </w:r>
      <w:r w:rsidR="00815177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="00C2243E" w:rsidRPr="00482216">
        <w:rPr>
          <w:rFonts w:ascii="Times New Roman" w:hAnsi="Times New Roman" w:cs="Times New Roman"/>
          <w:b/>
          <w:sz w:val="20"/>
          <w:szCs w:val="20"/>
        </w:rPr>
        <w:t>cortical surface area</w:t>
      </w:r>
    </w:p>
    <w:p w:rsidR="00482216" w:rsidRDefault="00CC2FB7" w:rsidP="00017B82">
      <w:pPr>
        <w:spacing w:line="360" w:lineRule="auto"/>
      </w:pPr>
      <w:r w:rsidRPr="00CC2FB7">
        <w:rPr>
          <w:noProof/>
        </w:rPr>
        <w:drawing>
          <wp:inline distT="0" distB="0" distL="0" distR="0">
            <wp:extent cx="5272965" cy="3094852"/>
            <wp:effectExtent l="0" t="0" r="4445" b="0"/>
            <wp:docPr id="15" name="图片 15" descr="D:\MRmigraineAD\MO_surface_area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RmigraineAD\MO_surface_area_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0"/>
                    <a:stretch/>
                  </pic:blipFill>
                  <pic:spPr bwMode="auto">
                    <a:xfrm>
                      <a:off x="0" y="0"/>
                      <a:ext cx="5274310" cy="309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1E56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9D1E56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9D1E56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8676ED">
        <w:rPr>
          <w:rStyle w:val="fontstyle01"/>
          <w:rFonts w:ascii="Times New Roman" w:hAnsi="Times New Roman" w:cs="Times New Roman"/>
        </w:rPr>
        <w:t xml:space="preserve"> ratio; CI, confidence interval; IVW</w:t>
      </w:r>
      <w:r w:rsidR="008676ED">
        <w:rPr>
          <w:rStyle w:val="fontstyle01"/>
          <w:rFonts w:ascii="Times New Roman" w:hAnsi="Times New Roman" w:cs="Times New Roman" w:hint="eastAsia"/>
        </w:rPr>
        <w:t>,</w:t>
      </w:r>
      <w:r w:rsidR="008676ED">
        <w:rPr>
          <w:rStyle w:val="fontstyle01"/>
          <w:rFonts w:ascii="Times New Roman" w:hAnsi="Times New Roman" w:cs="Times New Roman"/>
        </w:rPr>
        <w:t xml:space="preserve"> </w:t>
      </w:r>
      <w:r w:rsidR="00CE221C" w:rsidRPr="00556073">
        <w:rPr>
          <w:rStyle w:val="fontstyle01"/>
          <w:rFonts w:ascii="Times New Roman" w:hAnsi="Times New Roman" w:cs="Times New Roman"/>
        </w:rPr>
        <w:t>multiplicative random-effects</w:t>
      </w:r>
      <w:r w:rsidR="00CE221C" w:rsidRPr="00660CE4">
        <w:rPr>
          <w:rStyle w:val="fontstyle01"/>
          <w:rFonts w:ascii="Times New Roman" w:hAnsi="Times New Roman" w:cs="Times New Roman"/>
        </w:rPr>
        <w:t xml:space="preserve"> </w:t>
      </w:r>
      <w:r w:rsidR="008676ED" w:rsidRPr="00660CE4">
        <w:rPr>
          <w:rStyle w:val="fontstyle01"/>
          <w:rFonts w:ascii="Times New Roman" w:hAnsi="Times New Roman" w:cs="Times New Roman"/>
        </w:rPr>
        <w:t>inverse-variance weighted</w:t>
      </w:r>
      <w:r w:rsidR="008676ED">
        <w:rPr>
          <w:rStyle w:val="fontstyle01"/>
          <w:rFonts w:ascii="Times New Roman" w:hAnsi="Times New Roman" w:cs="Times New Roman"/>
        </w:rPr>
        <w:t>.</w:t>
      </w:r>
    </w:p>
    <w:p w:rsidR="00482216" w:rsidRDefault="00482216" w:rsidP="00482216">
      <w:pPr>
        <w:widowControl/>
        <w:spacing w:line="360" w:lineRule="auto"/>
        <w:jc w:val="left"/>
      </w:pPr>
    </w:p>
    <w:p w:rsidR="00264CC3" w:rsidRPr="00A558B3" w:rsidRDefault="00264CC3" w:rsidP="00257650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0227EF">
        <w:rPr>
          <w:rFonts w:ascii="Times New Roman" w:hAnsi="Times New Roman" w:cs="Times New Roman"/>
          <w:b/>
          <w:sz w:val="20"/>
          <w:szCs w:val="20"/>
        </w:rPr>
        <w:t>Figure S1</w:t>
      </w:r>
      <w:r w:rsidR="00C9264C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0227EF">
        <w:rPr>
          <w:rFonts w:ascii="Times New Roman" w:hAnsi="Times New Roman" w:cs="Times New Roman"/>
          <w:b/>
          <w:sz w:val="20"/>
          <w:szCs w:val="20"/>
        </w:rPr>
        <w:t>.</w:t>
      </w:r>
      <w:r w:rsidR="00FD7C91" w:rsidRPr="00FD7C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6512" w:rsidRPr="00482216">
        <w:rPr>
          <w:rFonts w:ascii="Times New Roman" w:hAnsi="Times New Roman" w:cs="Times New Roman"/>
          <w:b/>
          <w:sz w:val="20"/>
          <w:szCs w:val="20"/>
        </w:rPr>
        <w:t>Supplementary MR estimate</w:t>
      </w:r>
      <w:r w:rsidR="003C6512">
        <w:rPr>
          <w:rFonts w:ascii="Times New Roman" w:hAnsi="Times New Roman" w:cs="Times New Roman"/>
          <w:b/>
          <w:sz w:val="20"/>
          <w:szCs w:val="20"/>
        </w:rPr>
        <w:t>s</w:t>
      </w:r>
      <w:r w:rsidR="00FD7C91" w:rsidRPr="000227EF">
        <w:rPr>
          <w:rFonts w:ascii="Times New Roman" w:hAnsi="Times New Roman" w:cs="Times New Roman"/>
          <w:b/>
          <w:sz w:val="20"/>
          <w:szCs w:val="20"/>
        </w:rPr>
        <w:t xml:space="preserve"> between migraine and AD</w:t>
      </w:r>
      <w:r w:rsidR="005432D2">
        <w:rPr>
          <w:rFonts w:ascii="Times New Roman" w:hAnsi="Times New Roman" w:cs="Times New Roman"/>
          <w:b/>
          <w:sz w:val="20"/>
          <w:szCs w:val="20"/>
        </w:rPr>
        <w:t xml:space="preserve"> using the GWAS of AD in </w:t>
      </w:r>
      <w:r w:rsidR="00C43F9A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="00C43F9A">
        <w:rPr>
          <w:rFonts w:ascii="Times New Roman" w:hAnsi="Times New Roman" w:cs="Times New Roman"/>
          <w:b/>
          <w:sz w:val="20"/>
          <w:szCs w:val="20"/>
        </w:rPr>
        <w:t>he</w:t>
      </w:r>
      <w:r w:rsidR="00C43F9A" w:rsidRPr="00482216">
        <w:rPr>
          <w:rFonts w:ascii="Times New Roman" w:hAnsi="Times New Roman" w:cs="Times New Roman"/>
          <w:b/>
          <w:sz w:val="20"/>
          <w:szCs w:val="20"/>
        </w:rPr>
        <w:t xml:space="preserve"> FinnGen</w:t>
      </w:r>
      <w:r w:rsidR="00C43F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3F9A" w:rsidRPr="008E4803">
        <w:rPr>
          <w:rFonts w:ascii="Times New Roman" w:hAnsi="Times New Roman" w:cs="Times New Roman"/>
          <w:b/>
          <w:sz w:val="20"/>
          <w:szCs w:val="20"/>
        </w:rPr>
        <w:t>database</w:t>
      </w:r>
    </w:p>
    <w:p w:rsidR="00FF0D9F" w:rsidRDefault="0063654E" w:rsidP="00302BEF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63654E">
        <w:rPr>
          <w:b/>
          <w:noProof/>
        </w:rPr>
        <w:drawing>
          <wp:inline distT="0" distB="0" distL="0" distR="0">
            <wp:extent cx="5273040" cy="3016155"/>
            <wp:effectExtent l="0" t="0" r="3810" b="0"/>
            <wp:docPr id="18" name="图片 18" descr="D:\MRmigraineAD\Migraine_AD_finngen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RmigraineAD\Migraine_AD_finngen_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0" b="3262"/>
                    <a:stretch/>
                  </pic:blipFill>
                  <pic:spPr bwMode="auto">
                    <a:xfrm>
                      <a:off x="0" y="0"/>
                      <a:ext cx="5274310" cy="301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1E56"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="009D1E56"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="009D1E56" w:rsidRPr="00F32AD5">
        <w:rPr>
          <w:rStyle w:val="fontstyle01"/>
          <w:rFonts w:ascii="Times New Roman" w:hAnsi="Times New Roman" w:cs="Times New Roman"/>
        </w:rPr>
        <w:t>IVs, instrumental variables; OR, odds</w:t>
      </w:r>
      <w:r w:rsidR="000F5E15">
        <w:rPr>
          <w:rStyle w:val="fontstyle01"/>
          <w:rFonts w:ascii="Times New Roman" w:hAnsi="Times New Roman" w:cs="Times New Roman"/>
        </w:rPr>
        <w:t xml:space="preserve"> ratio; CI, confidence interval; IVW</w:t>
      </w:r>
      <w:r w:rsidR="000F5E15">
        <w:rPr>
          <w:rStyle w:val="fontstyle01"/>
          <w:rFonts w:ascii="Times New Roman" w:hAnsi="Times New Roman" w:cs="Times New Roman" w:hint="eastAsia"/>
        </w:rPr>
        <w:t>,</w:t>
      </w:r>
      <w:r w:rsidR="000F5E15">
        <w:rPr>
          <w:rStyle w:val="fontstyle01"/>
          <w:rFonts w:ascii="Times New Roman" w:hAnsi="Times New Roman" w:cs="Times New Roman"/>
        </w:rPr>
        <w:t xml:space="preserve"> </w:t>
      </w:r>
      <w:r w:rsidR="00C60071" w:rsidRPr="00556073">
        <w:rPr>
          <w:rStyle w:val="fontstyle01"/>
          <w:rFonts w:ascii="Times New Roman" w:hAnsi="Times New Roman" w:cs="Times New Roman"/>
        </w:rPr>
        <w:t>multiplicative random-effects</w:t>
      </w:r>
      <w:r w:rsidR="00C60071" w:rsidRPr="00660CE4">
        <w:rPr>
          <w:rStyle w:val="fontstyle01"/>
          <w:rFonts w:ascii="Times New Roman" w:hAnsi="Times New Roman" w:cs="Times New Roman"/>
        </w:rPr>
        <w:t xml:space="preserve"> </w:t>
      </w:r>
      <w:r w:rsidR="000F5E15" w:rsidRPr="00660CE4">
        <w:rPr>
          <w:rStyle w:val="fontstyle01"/>
          <w:rFonts w:ascii="Times New Roman" w:hAnsi="Times New Roman" w:cs="Times New Roman"/>
        </w:rPr>
        <w:t>inverse-variance weighted</w:t>
      </w:r>
      <w:r w:rsidR="000F5E15">
        <w:rPr>
          <w:rStyle w:val="fontstyle01"/>
          <w:rFonts w:ascii="Times New Roman" w:hAnsi="Times New Roman" w:cs="Times New Roman"/>
        </w:rPr>
        <w:t>.</w:t>
      </w:r>
    </w:p>
    <w:p w:rsidR="00487F73" w:rsidRDefault="00487F73" w:rsidP="00302BEF">
      <w:pPr>
        <w:spacing w:line="360" w:lineRule="auto"/>
        <w:rPr>
          <w:rStyle w:val="fontstyle01"/>
          <w:rFonts w:ascii="Times New Roman" w:hAnsi="Times New Roman" w:cs="Times New Roman"/>
        </w:rPr>
      </w:pPr>
    </w:p>
    <w:p w:rsidR="00487F73" w:rsidRPr="00902925" w:rsidRDefault="00902925" w:rsidP="00302BEF">
      <w:pPr>
        <w:spacing w:line="360" w:lineRule="auto"/>
        <w:rPr>
          <w:b/>
          <w:sz w:val="20"/>
          <w:szCs w:val="20"/>
        </w:rPr>
      </w:pPr>
      <w:r w:rsidRPr="00902925">
        <w:rPr>
          <w:rFonts w:ascii="Times New Roman" w:hAnsi="Times New Roman" w:cs="Times New Roman"/>
          <w:b/>
          <w:sz w:val="20"/>
          <w:szCs w:val="20"/>
        </w:rPr>
        <w:lastRenderedPageBreak/>
        <w:t>Figure S1</w:t>
      </w:r>
      <w:r w:rsidR="00A22B7C">
        <w:rPr>
          <w:rFonts w:ascii="Times New Roman" w:hAnsi="Times New Roman" w:cs="Times New Roman"/>
          <w:b/>
          <w:sz w:val="20"/>
          <w:szCs w:val="20"/>
        </w:rPr>
        <w:t>5</w:t>
      </w:r>
      <w:r w:rsidRPr="009029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A0955">
        <w:rPr>
          <w:rStyle w:val="fontstyle01"/>
          <w:rFonts w:ascii="Times New Roman" w:hAnsi="Times New Roman" w:cs="Times New Roman"/>
          <w:b/>
        </w:rPr>
        <w:t>Reversed MR estimates between</w:t>
      </w:r>
      <w:r w:rsidRPr="00902925">
        <w:rPr>
          <w:rStyle w:val="fontstyle01"/>
          <w:rFonts w:ascii="Times New Roman" w:hAnsi="Times New Roman" w:cs="Times New Roman"/>
          <w:b/>
        </w:rPr>
        <w:t xml:space="preserve"> </w:t>
      </w:r>
      <w:r w:rsidR="00DA0955">
        <w:rPr>
          <w:rStyle w:val="fontstyle01"/>
          <w:rFonts w:ascii="Times New Roman" w:hAnsi="Times New Roman" w:cs="Times New Roman"/>
          <w:b/>
        </w:rPr>
        <w:t>migraine and</w:t>
      </w:r>
      <w:r w:rsidRPr="00902925">
        <w:rPr>
          <w:rStyle w:val="fontstyle01"/>
          <w:rFonts w:ascii="Times New Roman" w:hAnsi="Times New Roman" w:cs="Times New Roman"/>
          <w:b/>
        </w:rPr>
        <w:t xml:space="preserve"> </w:t>
      </w:r>
      <w:r w:rsidR="00DA0955">
        <w:rPr>
          <w:rStyle w:val="fontstyle01"/>
          <w:rFonts w:ascii="Times New Roman" w:hAnsi="Times New Roman" w:cs="Times New Roman"/>
          <w:b/>
        </w:rPr>
        <w:t>AD</w:t>
      </w:r>
    </w:p>
    <w:p w:rsidR="00AB7F54" w:rsidRDefault="00AB7F54" w:rsidP="00302BEF">
      <w:pPr>
        <w:spacing w:line="360" w:lineRule="auto"/>
        <w:rPr>
          <w:b/>
        </w:rPr>
      </w:pPr>
      <w:r w:rsidRPr="00AB7F54">
        <w:rPr>
          <w:b/>
          <w:noProof/>
        </w:rPr>
        <w:drawing>
          <wp:inline distT="0" distB="0" distL="0" distR="0">
            <wp:extent cx="5273588" cy="3315694"/>
            <wp:effectExtent l="0" t="0" r="3810" b="0"/>
            <wp:docPr id="1" name="图片 1" descr="D:\MRmigraineAD\ReverseMigraine2013_AD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RmigraineAD\ReverseMigraine2013_AD_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5"/>
                    <a:stretch/>
                  </pic:blipFill>
                  <pic:spPr bwMode="auto">
                    <a:xfrm>
                      <a:off x="0" y="0"/>
                      <a:ext cx="5274310" cy="331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B7C" w:rsidRDefault="00A22B7C" w:rsidP="00302BEF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8A7F3C">
        <w:rPr>
          <w:rFonts w:ascii="Times New Roman" w:hAnsi="Times New Roman" w:cs="Times New Roman"/>
          <w:b/>
          <w:sz w:val="20"/>
          <w:szCs w:val="20"/>
        </w:rPr>
        <w:t>Abbreviations:</w:t>
      </w:r>
      <w:r w:rsidRPr="008A7F3C">
        <w:rPr>
          <w:rFonts w:ascii="Times New Roman" w:hAnsi="Times New Roman" w:cs="Times New Roman"/>
          <w:sz w:val="20"/>
          <w:szCs w:val="20"/>
        </w:rPr>
        <w:t xml:space="preserve"> </w:t>
      </w:r>
      <w:r w:rsidRPr="00F32AD5">
        <w:rPr>
          <w:rStyle w:val="fontstyle01"/>
          <w:rFonts w:ascii="Times New Roman" w:hAnsi="Times New Roman" w:cs="Times New Roman"/>
        </w:rPr>
        <w:t>IVs, instrumental variables; OR, odds</w:t>
      </w:r>
      <w:r>
        <w:rPr>
          <w:rStyle w:val="fontstyle01"/>
          <w:rFonts w:ascii="Times New Roman" w:hAnsi="Times New Roman" w:cs="Times New Roman"/>
        </w:rPr>
        <w:t xml:space="preserve"> ratio; CI, confidence interval; IVW</w:t>
      </w:r>
      <w:r>
        <w:rPr>
          <w:rStyle w:val="fontstyle01"/>
          <w:rFonts w:ascii="Times New Roman" w:hAnsi="Times New Roman" w:cs="Times New Roman" w:hint="eastAsia"/>
        </w:rPr>
        <w:t>,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556073">
        <w:rPr>
          <w:rStyle w:val="fontstyle01"/>
          <w:rFonts w:ascii="Times New Roman" w:hAnsi="Times New Roman" w:cs="Times New Roman"/>
        </w:rPr>
        <w:t>multiplicative random-effects</w:t>
      </w:r>
      <w:r w:rsidRPr="00660CE4">
        <w:rPr>
          <w:rStyle w:val="fontstyle01"/>
          <w:rFonts w:ascii="Times New Roman" w:hAnsi="Times New Roman" w:cs="Times New Roman"/>
        </w:rPr>
        <w:t xml:space="preserve"> inverse-variance weighted</w:t>
      </w:r>
      <w:r>
        <w:rPr>
          <w:rStyle w:val="fontstyle01"/>
          <w:rFonts w:ascii="Times New Roman" w:hAnsi="Times New Roman" w:cs="Times New Roman"/>
        </w:rPr>
        <w:t>.</w:t>
      </w:r>
    </w:p>
    <w:p w:rsidR="003C439B" w:rsidRDefault="003C439B" w:rsidP="00302BEF">
      <w:pPr>
        <w:spacing w:line="360" w:lineRule="auto"/>
        <w:rPr>
          <w:rStyle w:val="fontstyle01"/>
          <w:rFonts w:ascii="Times New Roman" w:hAnsi="Times New Roman" w:cs="Times New Roman"/>
        </w:rPr>
      </w:pPr>
    </w:p>
    <w:p w:rsidR="003C439B" w:rsidRPr="003C439B" w:rsidRDefault="003C439B" w:rsidP="003C439B">
      <w:pPr>
        <w:widowControl/>
        <w:rPr>
          <w:rStyle w:val="fontstyle01"/>
          <w:rFonts w:ascii="Times New Roman" w:hAnsi="Times New Roman" w:cs="Times New Roman" w:hint="eastAsia"/>
          <w:b/>
          <w:color w:val="auto"/>
        </w:rPr>
      </w:pPr>
      <w:r w:rsidRPr="00482216">
        <w:rPr>
          <w:rFonts w:ascii="Times New Roman" w:hAnsi="Times New Roman" w:cs="Times New Roman"/>
          <w:b/>
          <w:sz w:val="20"/>
          <w:szCs w:val="20"/>
        </w:rPr>
        <w:t>Figure S</w:t>
      </w: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. MR effects of migraine on </w:t>
      </w:r>
      <w:r>
        <w:rPr>
          <w:rFonts w:ascii="Times New Roman" w:hAnsi="Times New Roman" w:cs="Times New Roman" w:hint="eastAsia"/>
          <w:b/>
          <w:sz w:val="20"/>
          <w:szCs w:val="20"/>
        </w:rPr>
        <w:t>fou</w:t>
      </w:r>
      <w:r>
        <w:rPr>
          <w:rFonts w:ascii="Times New Roman" w:hAnsi="Times New Roman" w:cs="Times New Roman"/>
          <w:b/>
          <w:sz w:val="20"/>
          <w:szCs w:val="20"/>
        </w:rPr>
        <w:t>r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longitudinal</w:t>
      </w:r>
      <w:r>
        <w:rPr>
          <w:rFonts w:ascii="Times New Roman" w:hAnsi="Times New Roman" w:cs="Times New Roman"/>
          <w:b/>
          <w:sz w:val="20"/>
          <w:szCs w:val="20"/>
        </w:rPr>
        <w:t xml:space="preserve"> local</w:t>
      </w:r>
      <w:r w:rsidRPr="00482216">
        <w:rPr>
          <w:rFonts w:ascii="Times New Roman" w:hAnsi="Times New Roman" w:cs="Times New Roman"/>
          <w:b/>
          <w:sz w:val="20"/>
          <w:szCs w:val="20"/>
        </w:rPr>
        <w:t xml:space="preserve"> brain measures</w:t>
      </w:r>
      <w:r>
        <w:rPr>
          <w:rFonts w:ascii="Times New Roman" w:hAnsi="Times New Roman" w:cs="Times New Roman"/>
          <w:b/>
          <w:sz w:val="20"/>
          <w:szCs w:val="20"/>
        </w:rPr>
        <w:t xml:space="preserve"> not included in the primary analysis</w:t>
      </w:r>
    </w:p>
    <w:p w:rsidR="003C439B" w:rsidRDefault="003C439B" w:rsidP="00302BEF">
      <w:pPr>
        <w:spacing w:line="360" w:lineRule="auto"/>
        <w:rPr>
          <w:rStyle w:val="fontstyle01"/>
          <w:rFonts w:ascii="Times New Roman" w:hAnsi="Times New Roman" w:cs="Times New Roman" w:hint="eastAsia"/>
        </w:rPr>
      </w:pPr>
      <w:r w:rsidRPr="003C439B">
        <w:rPr>
          <w:rStyle w:val="fontstyle01"/>
          <w:rFonts w:ascii="Times New Roman" w:hAnsi="Times New Roman" w:cs="Times New Roman"/>
          <w:noProof/>
        </w:rPr>
        <w:drawing>
          <wp:inline distT="0" distB="0" distL="0" distR="0">
            <wp:extent cx="5273675" cy="3037398"/>
            <wp:effectExtent l="0" t="0" r="3175" b="0"/>
            <wp:docPr id="7" name="图片 7" descr="D:\MRmigraineAD\Migraine2013_local_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RmigraineAD\Migraine2013_local_4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5" b="1942"/>
                    <a:stretch/>
                  </pic:blipFill>
                  <pic:spPr bwMode="auto">
                    <a:xfrm>
                      <a:off x="0" y="0"/>
                      <a:ext cx="5274310" cy="303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39B" w:rsidRPr="0008092E" w:rsidRDefault="0008092E" w:rsidP="00302BEF">
      <w:pPr>
        <w:spacing w:line="360" w:lineRule="auto"/>
        <w:rPr>
          <w:b/>
          <w:sz w:val="20"/>
          <w:szCs w:val="20"/>
        </w:rPr>
      </w:pPr>
      <w:r w:rsidRPr="0008092E">
        <w:rPr>
          <w:rStyle w:val="fontstyle01"/>
          <w:rFonts w:ascii="Times New Roman" w:hAnsi="Times New Roman" w:cs="Times New Roman"/>
        </w:rPr>
        <w:t>Abbreviations: IVs, instrumental variables; CI, confidence interval.</w:t>
      </w:r>
    </w:p>
    <w:sectPr w:rsidR="003C439B" w:rsidRPr="00080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A09" w:rsidRDefault="007D2A09" w:rsidP="006E0135">
      <w:r>
        <w:separator/>
      </w:r>
    </w:p>
  </w:endnote>
  <w:endnote w:type="continuationSeparator" w:id="0">
    <w:p w:rsidR="007D2A09" w:rsidRDefault="007D2A09" w:rsidP="006E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65e897d.B">
    <w:altName w:val="Times New Roman"/>
    <w:panose1 w:val="00000000000000000000"/>
    <w:charset w:val="00"/>
    <w:family w:val="roman"/>
    <w:notTrueType/>
    <w:pitch w:val="default"/>
  </w:font>
  <w:font w:name="AdvOTcb88df00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A09" w:rsidRDefault="007D2A09" w:rsidP="006E0135">
      <w:r>
        <w:separator/>
      </w:r>
    </w:p>
  </w:footnote>
  <w:footnote w:type="continuationSeparator" w:id="0">
    <w:p w:rsidR="007D2A09" w:rsidRDefault="007D2A09" w:rsidP="006E0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4E"/>
    <w:rsid w:val="00013286"/>
    <w:rsid w:val="00017B82"/>
    <w:rsid w:val="000227EF"/>
    <w:rsid w:val="00026FF3"/>
    <w:rsid w:val="00033AB1"/>
    <w:rsid w:val="0003510A"/>
    <w:rsid w:val="00040F75"/>
    <w:rsid w:val="00052250"/>
    <w:rsid w:val="00062A1F"/>
    <w:rsid w:val="0007100C"/>
    <w:rsid w:val="0008092E"/>
    <w:rsid w:val="00087D77"/>
    <w:rsid w:val="000953EA"/>
    <w:rsid w:val="00095AB4"/>
    <w:rsid w:val="000A021B"/>
    <w:rsid w:val="000A62E7"/>
    <w:rsid w:val="000F1C8A"/>
    <w:rsid w:val="000F5E15"/>
    <w:rsid w:val="000F5EB5"/>
    <w:rsid w:val="000F6CFA"/>
    <w:rsid w:val="000F74E3"/>
    <w:rsid w:val="00123C6B"/>
    <w:rsid w:val="001240CD"/>
    <w:rsid w:val="0012553C"/>
    <w:rsid w:val="001259D6"/>
    <w:rsid w:val="00133CDE"/>
    <w:rsid w:val="00150C5B"/>
    <w:rsid w:val="001528DC"/>
    <w:rsid w:val="001605B7"/>
    <w:rsid w:val="0017147C"/>
    <w:rsid w:val="001821B2"/>
    <w:rsid w:val="0018457A"/>
    <w:rsid w:val="001B0E61"/>
    <w:rsid w:val="001B1E22"/>
    <w:rsid w:val="001B45EF"/>
    <w:rsid w:val="001B6485"/>
    <w:rsid w:val="001B7E55"/>
    <w:rsid w:val="001C41E3"/>
    <w:rsid w:val="001D04A8"/>
    <w:rsid w:val="001D4267"/>
    <w:rsid w:val="001F0D8F"/>
    <w:rsid w:val="001F288F"/>
    <w:rsid w:val="001F31B8"/>
    <w:rsid w:val="00213133"/>
    <w:rsid w:val="00236240"/>
    <w:rsid w:val="0024579F"/>
    <w:rsid w:val="00257650"/>
    <w:rsid w:val="00264CC3"/>
    <w:rsid w:val="0026528C"/>
    <w:rsid w:val="00266F73"/>
    <w:rsid w:val="00270FFE"/>
    <w:rsid w:val="002735DD"/>
    <w:rsid w:val="00280E78"/>
    <w:rsid w:val="00295E8C"/>
    <w:rsid w:val="002A416B"/>
    <w:rsid w:val="002A4A88"/>
    <w:rsid w:val="002C710D"/>
    <w:rsid w:val="002E0C0D"/>
    <w:rsid w:val="002F3223"/>
    <w:rsid w:val="00302BEF"/>
    <w:rsid w:val="00302DD1"/>
    <w:rsid w:val="003065A5"/>
    <w:rsid w:val="003123AA"/>
    <w:rsid w:val="00321A3E"/>
    <w:rsid w:val="00325984"/>
    <w:rsid w:val="00345E8E"/>
    <w:rsid w:val="00347C00"/>
    <w:rsid w:val="00372363"/>
    <w:rsid w:val="003735CF"/>
    <w:rsid w:val="00376CFD"/>
    <w:rsid w:val="0037749F"/>
    <w:rsid w:val="003A1B12"/>
    <w:rsid w:val="003A3942"/>
    <w:rsid w:val="003A608F"/>
    <w:rsid w:val="003B05B5"/>
    <w:rsid w:val="003B19DC"/>
    <w:rsid w:val="003B4905"/>
    <w:rsid w:val="003B5E92"/>
    <w:rsid w:val="003C2622"/>
    <w:rsid w:val="003C287D"/>
    <w:rsid w:val="003C439B"/>
    <w:rsid w:val="003C4E9D"/>
    <w:rsid w:val="003C6512"/>
    <w:rsid w:val="003D3D89"/>
    <w:rsid w:val="003D5137"/>
    <w:rsid w:val="003F386E"/>
    <w:rsid w:val="003F3B32"/>
    <w:rsid w:val="003F6B66"/>
    <w:rsid w:val="00402EFF"/>
    <w:rsid w:val="00427CC0"/>
    <w:rsid w:val="0043579F"/>
    <w:rsid w:val="0044603A"/>
    <w:rsid w:val="0044634D"/>
    <w:rsid w:val="00461816"/>
    <w:rsid w:val="00464ED7"/>
    <w:rsid w:val="00465366"/>
    <w:rsid w:val="00482216"/>
    <w:rsid w:val="0048738E"/>
    <w:rsid w:val="00487F73"/>
    <w:rsid w:val="004928A1"/>
    <w:rsid w:val="00492E2C"/>
    <w:rsid w:val="004A7FD1"/>
    <w:rsid w:val="004B1403"/>
    <w:rsid w:val="004B6535"/>
    <w:rsid w:val="004B6D09"/>
    <w:rsid w:val="004C54D7"/>
    <w:rsid w:val="004C5C7E"/>
    <w:rsid w:val="004C64A2"/>
    <w:rsid w:val="004D301F"/>
    <w:rsid w:val="004D45D7"/>
    <w:rsid w:val="0050335F"/>
    <w:rsid w:val="00511204"/>
    <w:rsid w:val="0051334A"/>
    <w:rsid w:val="00522311"/>
    <w:rsid w:val="00522D46"/>
    <w:rsid w:val="005236D2"/>
    <w:rsid w:val="005360B4"/>
    <w:rsid w:val="0054135E"/>
    <w:rsid w:val="005432D2"/>
    <w:rsid w:val="00543FA8"/>
    <w:rsid w:val="0054780C"/>
    <w:rsid w:val="00556073"/>
    <w:rsid w:val="00587597"/>
    <w:rsid w:val="00590A46"/>
    <w:rsid w:val="00595D8D"/>
    <w:rsid w:val="005A719F"/>
    <w:rsid w:val="005B2F46"/>
    <w:rsid w:val="005B32C5"/>
    <w:rsid w:val="005D4601"/>
    <w:rsid w:val="005D6378"/>
    <w:rsid w:val="005E4BBB"/>
    <w:rsid w:val="005F2CFC"/>
    <w:rsid w:val="005F3DDE"/>
    <w:rsid w:val="00600855"/>
    <w:rsid w:val="00602759"/>
    <w:rsid w:val="00606F53"/>
    <w:rsid w:val="00613A16"/>
    <w:rsid w:val="00626489"/>
    <w:rsid w:val="00633C42"/>
    <w:rsid w:val="0063654E"/>
    <w:rsid w:val="00650543"/>
    <w:rsid w:val="0065372A"/>
    <w:rsid w:val="00660CE4"/>
    <w:rsid w:val="00665E5F"/>
    <w:rsid w:val="0066780E"/>
    <w:rsid w:val="006727AB"/>
    <w:rsid w:val="00672F8D"/>
    <w:rsid w:val="0068159F"/>
    <w:rsid w:val="00682ADA"/>
    <w:rsid w:val="006836C7"/>
    <w:rsid w:val="006909E7"/>
    <w:rsid w:val="0069188B"/>
    <w:rsid w:val="00694B24"/>
    <w:rsid w:val="00695A34"/>
    <w:rsid w:val="006A1DA2"/>
    <w:rsid w:val="006A3A5D"/>
    <w:rsid w:val="006B2457"/>
    <w:rsid w:val="006C5CFF"/>
    <w:rsid w:val="006C6C7C"/>
    <w:rsid w:val="006D2578"/>
    <w:rsid w:val="006D33FC"/>
    <w:rsid w:val="006D71BA"/>
    <w:rsid w:val="006E0135"/>
    <w:rsid w:val="006E51FC"/>
    <w:rsid w:val="006E59D5"/>
    <w:rsid w:val="006F1834"/>
    <w:rsid w:val="0070487B"/>
    <w:rsid w:val="007211CE"/>
    <w:rsid w:val="00721B8A"/>
    <w:rsid w:val="007307A0"/>
    <w:rsid w:val="00733185"/>
    <w:rsid w:val="00746ABD"/>
    <w:rsid w:val="00750803"/>
    <w:rsid w:val="007550FB"/>
    <w:rsid w:val="0076216C"/>
    <w:rsid w:val="00765733"/>
    <w:rsid w:val="00775C88"/>
    <w:rsid w:val="00781D70"/>
    <w:rsid w:val="007A7269"/>
    <w:rsid w:val="007C022C"/>
    <w:rsid w:val="007C3B12"/>
    <w:rsid w:val="007D1B92"/>
    <w:rsid w:val="007D26E2"/>
    <w:rsid w:val="007D2A09"/>
    <w:rsid w:val="007E2573"/>
    <w:rsid w:val="00801AD3"/>
    <w:rsid w:val="00804098"/>
    <w:rsid w:val="00804357"/>
    <w:rsid w:val="008049CD"/>
    <w:rsid w:val="00811D2A"/>
    <w:rsid w:val="00812ACD"/>
    <w:rsid w:val="00813E6B"/>
    <w:rsid w:val="00815177"/>
    <w:rsid w:val="00816857"/>
    <w:rsid w:val="00832714"/>
    <w:rsid w:val="00860FD3"/>
    <w:rsid w:val="00863752"/>
    <w:rsid w:val="00866114"/>
    <w:rsid w:val="008676ED"/>
    <w:rsid w:val="00870317"/>
    <w:rsid w:val="008744DB"/>
    <w:rsid w:val="00881A86"/>
    <w:rsid w:val="008A6C3E"/>
    <w:rsid w:val="008A7F3C"/>
    <w:rsid w:val="008B1626"/>
    <w:rsid w:val="008C1F9F"/>
    <w:rsid w:val="008C44EA"/>
    <w:rsid w:val="008C746D"/>
    <w:rsid w:val="008D60F4"/>
    <w:rsid w:val="008E4803"/>
    <w:rsid w:val="008E52C0"/>
    <w:rsid w:val="00902925"/>
    <w:rsid w:val="00903694"/>
    <w:rsid w:val="009064C7"/>
    <w:rsid w:val="00913E4B"/>
    <w:rsid w:val="009162BD"/>
    <w:rsid w:val="0094234D"/>
    <w:rsid w:val="00945B6F"/>
    <w:rsid w:val="009472FE"/>
    <w:rsid w:val="009539FA"/>
    <w:rsid w:val="00961468"/>
    <w:rsid w:val="00961E76"/>
    <w:rsid w:val="00964976"/>
    <w:rsid w:val="009679AF"/>
    <w:rsid w:val="009939D7"/>
    <w:rsid w:val="00995E94"/>
    <w:rsid w:val="009B0E59"/>
    <w:rsid w:val="009B128B"/>
    <w:rsid w:val="009B69A7"/>
    <w:rsid w:val="009C03FF"/>
    <w:rsid w:val="009D1E56"/>
    <w:rsid w:val="009D4557"/>
    <w:rsid w:val="009E0E63"/>
    <w:rsid w:val="009E6293"/>
    <w:rsid w:val="009F1A46"/>
    <w:rsid w:val="009F77BE"/>
    <w:rsid w:val="009F7A39"/>
    <w:rsid w:val="00A052C8"/>
    <w:rsid w:val="00A062D0"/>
    <w:rsid w:val="00A07457"/>
    <w:rsid w:val="00A22B7C"/>
    <w:rsid w:val="00A32DD6"/>
    <w:rsid w:val="00A363FC"/>
    <w:rsid w:val="00A42142"/>
    <w:rsid w:val="00A444C4"/>
    <w:rsid w:val="00A446E4"/>
    <w:rsid w:val="00A45D65"/>
    <w:rsid w:val="00A5087C"/>
    <w:rsid w:val="00A558B3"/>
    <w:rsid w:val="00A606CB"/>
    <w:rsid w:val="00A61232"/>
    <w:rsid w:val="00A61A95"/>
    <w:rsid w:val="00A626E7"/>
    <w:rsid w:val="00A63D14"/>
    <w:rsid w:val="00A74989"/>
    <w:rsid w:val="00A76FA6"/>
    <w:rsid w:val="00A8011E"/>
    <w:rsid w:val="00A84728"/>
    <w:rsid w:val="00A86EE4"/>
    <w:rsid w:val="00AB5366"/>
    <w:rsid w:val="00AB7F54"/>
    <w:rsid w:val="00AD1EC8"/>
    <w:rsid w:val="00AD4D8A"/>
    <w:rsid w:val="00AD5C6F"/>
    <w:rsid w:val="00AD5EA6"/>
    <w:rsid w:val="00AE34CF"/>
    <w:rsid w:val="00AF415F"/>
    <w:rsid w:val="00AF6D7E"/>
    <w:rsid w:val="00B005DF"/>
    <w:rsid w:val="00B04407"/>
    <w:rsid w:val="00B356A6"/>
    <w:rsid w:val="00B60822"/>
    <w:rsid w:val="00B62381"/>
    <w:rsid w:val="00B6475A"/>
    <w:rsid w:val="00B73447"/>
    <w:rsid w:val="00B869EB"/>
    <w:rsid w:val="00BA53CE"/>
    <w:rsid w:val="00BC09BF"/>
    <w:rsid w:val="00BC0AF1"/>
    <w:rsid w:val="00BE469D"/>
    <w:rsid w:val="00BE757B"/>
    <w:rsid w:val="00C02861"/>
    <w:rsid w:val="00C0574A"/>
    <w:rsid w:val="00C2243E"/>
    <w:rsid w:val="00C3069E"/>
    <w:rsid w:val="00C33503"/>
    <w:rsid w:val="00C34EF9"/>
    <w:rsid w:val="00C368F7"/>
    <w:rsid w:val="00C42448"/>
    <w:rsid w:val="00C42D41"/>
    <w:rsid w:val="00C43A6A"/>
    <w:rsid w:val="00C43F9A"/>
    <w:rsid w:val="00C53ED1"/>
    <w:rsid w:val="00C60071"/>
    <w:rsid w:val="00C641F3"/>
    <w:rsid w:val="00C72C40"/>
    <w:rsid w:val="00C85F1A"/>
    <w:rsid w:val="00C87246"/>
    <w:rsid w:val="00C90BFF"/>
    <w:rsid w:val="00C9264C"/>
    <w:rsid w:val="00C97492"/>
    <w:rsid w:val="00CA0065"/>
    <w:rsid w:val="00CA2D31"/>
    <w:rsid w:val="00CA3562"/>
    <w:rsid w:val="00CA6287"/>
    <w:rsid w:val="00CB4D40"/>
    <w:rsid w:val="00CC067A"/>
    <w:rsid w:val="00CC2FB7"/>
    <w:rsid w:val="00CC5426"/>
    <w:rsid w:val="00CC6E5D"/>
    <w:rsid w:val="00CD4B27"/>
    <w:rsid w:val="00CE0A5E"/>
    <w:rsid w:val="00CE221C"/>
    <w:rsid w:val="00CE59C3"/>
    <w:rsid w:val="00CF1B28"/>
    <w:rsid w:val="00D013C4"/>
    <w:rsid w:val="00D01499"/>
    <w:rsid w:val="00D147D1"/>
    <w:rsid w:val="00D16CF8"/>
    <w:rsid w:val="00D24A77"/>
    <w:rsid w:val="00D33135"/>
    <w:rsid w:val="00D36CD1"/>
    <w:rsid w:val="00D37AD7"/>
    <w:rsid w:val="00D400BC"/>
    <w:rsid w:val="00D4421C"/>
    <w:rsid w:val="00D454F0"/>
    <w:rsid w:val="00D538D9"/>
    <w:rsid w:val="00D571A7"/>
    <w:rsid w:val="00D617B1"/>
    <w:rsid w:val="00D74AE9"/>
    <w:rsid w:val="00D75198"/>
    <w:rsid w:val="00D82008"/>
    <w:rsid w:val="00D84C45"/>
    <w:rsid w:val="00D94C40"/>
    <w:rsid w:val="00DA039D"/>
    <w:rsid w:val="00DA0955"/>
    <w:rsid w:val="00DA3D82"/>
    <w:rsid w:val="00DA4912"/>
    <w:rsid w:val="00DC6A0C"/>
    <w:rsid w:val="00DC7BC2"/>
    <w:rsid w:val="00DD1422"/>
    <w:rsid w:val="00DD18D9"/>
    <w:rsid w:val="00DD73EB"/>
    <w:rsid w:val="00E03766"/>
    <w:rsid w:val="00E03E9D"/>
    <w:rsid w:val="00E15CEA"/>
    <w:rsid w:val="00E306A9"/>
    <w:rsid w:val="00E3464E"/>
    <w:rsid w:val="00E5616F"/>
    <w:rsid w:val="00E604F0"/>
    <w:rsid w:val="00E63913"/>
    <w:rsid w:val="00E6719A"/>
    <w:rsid w:val="00E7032E"/>
    <w:rsid w:val="00E72D22"/>
    <w:rsid w:val="00E966D1"/>
    <w:rsid w:val="00EA04BB"/>
    <w:rsid w:val="00EB2E7E"/>
    <w:rsid w:val="00EC29AC"/>
    <w:rsid w:val="00EC368D"/>
    <w:rsid w:val="00EC57CB"/>
    <w:rsid w:val="00ED4991"/>
    <w:rsid w:val="00ED4A84"/>
    <w:rsid w:val="00ED547B"/>
    <w:rsid w:val="00F1769F"/>
    <w:rsid w:val="00F212FA"/>
    <w:rsid w:val="00F22817"/>
    <w:rsid w:val="00F30978"/>
    <w:rsid w:val="00F32652"/>
    <w:rsid w:val="00F73F29"/>
    <w:rsid w:val="00F7477A"/>
    <w:rsid w:val="00FA0C20"/>
    <w:rsid w:val="00FC10DD"/>
    <w:rsid w:val="00FC3DBE"/>
    <w:rsid w:val="00FC783C"/>
    <w:rsid w:val="00FD7C91"/>
    <w:rsid w:val="00FE06B6"/>
    <w:rsid w:val="00FF0D9F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2C50"/>
  <w14:defaultImageDpi w14:val="330"/>
  <w15:chartTrackingRefBased/>
  <w15:docId w15:val="{E17B3455-9FEC-4426-A2D4-0A9C21CA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rsid w:val="00E3464E"/>
    <w:rPr>
      <w:rFonts w:ascii="AdvOTb65e897d.B" w:hAnsi="AdvOTb65e897d.B" w:hint="default"/>
      <w:b w:val="0"/>
      <w:bCs w:val="0"/>
      <w:i w:val="0"/>
      <w:iCs w:val="0"/>
      <w:color w:val="000000"/>
      <w:sz w:val="20"/>
      <w:szCs w:val="20"/>
    </w:rPr>
  </w:style>
  <w:style w:type="table" w:styleId="a3">
    <w:name w:val="Table Grid"/>
    <w:basedOn w:val="a1"/>
    <w:uiPriority w:val="39"/>
    <w:rsid w:val="00E34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0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01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0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0135"/>
    <w:rPr>
      <w:sz w:val="18"/>
      <w:szCs w:val="18"/>
    </w:rPr>
  </w:style>
  <w:style w:type="character" w:customStyle="1" w:styleId="fontstyle01">
    <w:name w:val="fontstyle01"/>
    <w:basedOn w:val="a0"/>
    <w:rsid w:val="003F6B66"/>
    <w:rPr>
      <w:rFonts w:ascii="AdvOTcb88df00" w:hAnsi="AdvOTcb88df00" w:hint="default"/>
      <w:b w:val="0"/>
      <w:bCs w:val="0"/>
      <w:i w:val="0"/>
      <w:iCs w:val="0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4BB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E4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541A5CA-D04C-4E6D-9400-8BA83125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19</Pages>
  <Words>1672</Words>
  <Characters>9534</Characters>
  <Application>Microsoft Office Word</Application>
  <DocSecurity>0</DocSecurity>
  <Lines>79</Lines>
  <Paragraphs>22</Paragraphs>
  <ScaleCrop>false</ScaleCrop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磊</dc:creator>
  <cp:keywords/>
  <dc:description/>
  <cp:lastModifiedBy>赵 磊</cp:lastModifiedBy>
  <cp:revision>343</cp:revision>
  <dcterms:created xsi:type="dcterms:W3CDTF">2023-05-28T07:18:00Z</dcterms:created>
  <dcterms:modified xsi:type="dcterms:W3CDTF">2023-08-28T10:59:00Z</dcterms:modified>
</cp:coreProperties>
</file>