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79A36C" w14:textId="4689B383" w:rsidR="000E7FC0" w:rsidRPr="00E70BA9" w:rsidRDefault="00E70BA9" w:rsidP="00E70BA9">
      <w:pPr>
        <w:rPr>
          <w:rFonts w:eastAsiaTheme="majorEastAsia" w:cstheme="majorBidi"/>
          <w:b/>
          <w:spacing w:val="-10"/>
          <w:kern w:val="28"/>
          <w:sz w:val="32"/>
          <w:szCs w:val="56"/>
          <w:lang w:val="en-US"/>
        </w:rPr>
      </w:pPr>
      <w:r w:rsidRPr="003E64E9">
        <w:rPr>
          <w:rFonts w:eastAsiaTheme="majorEastAsia" w:cstheme="majorBidi"/>
          <w:b/>
          <w:spacing w:val="-10"/>
          <w:kern w:val="28"/>
          <w:sz w:val="32"/>
          <w:szCs w:val="56"/>
          <w:lang w:val="en-US"/>
        </w:rPr>
        <w:t>Headache after Pediatric Traumatic Brain Injury: A Comparison between a Post-Acute Sample of Children and Adolescents and General Population</w:t>
      </w:r>
      <w:r>
        <w:rPr>
          <w:rFonts w:eastAsiaTheme="majorEastAsia" w:cstheme="majorBidi"/>
          <w:b/>
          <w:spacing w:val="-10"/>
          <w:kern w:val="28"/>
          <w:sz w:val="32"/>
          <w:szCs w:val="56"/>
          <w:lang w:val="en-US"/>
        </w:rPr>
        <w:t xml:space="preserve"> –</w:t>
      </w:r>
      <w:r w:rsidR="000E7FC0" w:rsidRPr="00E70BA9">
        <w:rPr>
          <w:rFonts w:eastAsiaTheme="majorEastAsia" w:cstheme="majorBidi"/>
          <w:b/>
          <w:spacing w:val="-10"/>
          <w:kern w:val="28"/>
          <w:sz w:val="32"/>
          <w:szCs w:val="56"/>
          <w:lang w:val="en-US"/>
        </w:rPr>
        <w:t>Supplemental Material</w:t>
      </w:r>
    </w:p>
    <w:p w14:paraId="347F5D85" w14:textId="77777777" w:rsidR="000E7FC0" w:rsidRPr="003E64E9" w:rsidRDefault="000E7FC0" w:rsidP="000E7FC0">
      <w:pPr>
        <w:spacing w:line="240" w:lineRule="auto"/>
        <w:rPr>
          <w:lang w:val="en-US"/>
        </w:rPr>
      </w:pPr>
    </w:p>
    <w:p w14:paraId="153397C1" w14:textId="77777777" w:rsidR="000E7FC0" w:rsidRPr="003E64E9" w:rsidRDefault="000E7FC0" w:rsidP="000E7FC0">
      <w:pPr>
        <w:pStyle w:val="Caption"/>
        <w:keepNext/>
        <w:rPr>
          <w:lang w:val="en-US"/>
        </w:rPr>
      </w:pPr>
      <w:r w:rsidRPr="003E64E9">
        <w:rPr>
          <w:b/>
          <w:bCs/>
          <w:lang w:val="en-US"/>
        </w:rPr>
        <w:t xml:space="preserve">Figure S1. </w:t>
      </w:r>
      <w:r w:rsidRPr="003E64E9">
        <w:rPr>
          <w:lang w:val="en-US"/>
        </w:rPr>
        <w:t>Summary on balance in the matched sample using Love plot</w:t>
      </w:r>
      <w:r>
        <w:rPr>
          <w:lang w:val="en-US"/>
        </w:rPr>
        <w:t xml:space="preserve"> (Model I)</w:t>
      </w:r>
      <w:r w:rsidRPr="003E64E9">
        <w:rPr>
          <w:lang w:val="en-US"/>
        </w:rPr>
        <w:t>.</w:t>
      </w:r>
    </w:p>
    <w:p w14:paraId="775171D2" w14:textId="034F3961" w:rsidR="000E7FC0" w:rsidRPr="003E64E9" w:rsidRDefault="000E7FC0" w:rsidP="00E70BA9">
      <w:pPr>
        <w:pStyle w:val="Caption"/>
        <w:keepNext/>
        <w:jc w:val="center"/>
        <w:rPr>
          <w:lang w:val="en-US"/>
        </w:rPr>
      </w:pPr>
      <w:r>
        <w:rPr>
          <w:noProof/>
          <w:lang w:val="en-US"/>
        </w:rPr>
        <w:drawing>
          <wp:inline distT="0" distB="0" distL="0" distR="0" wp14:anchorId="32CE0D07" wp14:editId="042534F4">
            <wp:extent cx="4686326" cy="5632315"/>
            <wp:effectExtent l="0" t="0" r="0" b="0"/>
            <wp:docPr id="5589419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941940" name="Picture 558941940"/>
                    <pic:cNvPicPr/>
                  </pic:nvPicPr>
                  <pic:blipFill>
                    <a:blip r:embed="rId6"/>
                    <a:stretch>
                      <a:fillRect/>
                    </a:stretch>
                  </pic:blipFill>
                  <pic:spPr>
                    <a:xfrm>
                      <a:off x="0" y="0"/>
                      <a:ext cx="4709393" cy="5660038"/>
                    </a:xfrm>
                    <a:prstGeom prst="rect">
                      <a:avLst/>
                    </a:prstGeom>
                  </pic:spPr>
                </pic:pic>
              </a:graphicData>
            </a:graphic>
          </wp:inline>
        </w:drawing>
      </w:r>
    </w:p>
    <w:p w14:paraId="0A8873A9" w14:textId="1BFC5EA6" w:rsidR="00E70BA9" w:rsidRDefault="000E7FC0" w:rsidP="000E7FC0">
      <w:pPr>
        <w:pStyle w:val="Caption"/>
        <w:keepNext/>
        <w:rPr>
          <w:lang w:val="en-US"/>
        </w:rPr>
      </w:pPr>
      <w:r w:rsidRPr="003E64E9">
        <w:rPr>
          <w:lang w:val="en-US"/>
        </w:rPr>
        <w:t xml:space="preserve">Note. </w:t>
      </w:r>
      <w:r>
        <w:rPr>
          <w:lang w:val="en-US"/>
        </w:rPr>
        <w:t xml:space="preserve">Panel A: Matching based on age, gender, and presence of the chronic health conditions. Panel B: Matching based on age, gender, presence of the chronic health conditions, and presence of symptoms other than headache. </w:t>
      </w:r>
      <w:r w:rsidRPr="003E64E9">
        <w:rPr>
          <w:lang w:val="en-US"/>
        </w:rPr>
        <w:t xml:space="preserve">Distance: estimated propensity score, </w:t>
      </w:r>
      <w:r>
        <w:rPr>
          <w:lang w:val="en-US"/>
        </w:rPr>
        <w:t>CHC</w:t>
      </w:r>
      <w:r w:rsidRPr="003E64E9">
        <w:rPr>
          <w:lang w:val="en-US"/>
        </w:rPr>
        <w:t>: presence of at least one chronic health condition coded as “No” or “Yes”. The empty circles show the absolute standardized mean difference between the samples before matching, the filled circles show the difference after matching.</w:t>
      </w:r>
    </w:p>
    <w:p w14:paraId="50A318D4" w14:textId="123E83B4" w:rsidR="000E7FC0" w:rsidRPr="00E70BA9" w:rsidRDefault="00E70BA9" w:rsidP="00E70BA9">
      <w:pPr>
        <w:spacing w:line="240" w:lineRule="auto"/>
        <w:rPr>
          <w:iCs/>
          <w:color w:val="000000" w:themeColor="text1"/>
          <w:szCs w:val="18"/>
          <w:lang w:val="en-US"/>
        </w:rPr>
      </w:pPr>
      <w:r>
        <w:rPr>
          <w:lang w:val="en-US"/>
        </w:rPr>
        <w:br w:type="page"/>
      </w:r>
    </w:p>
    <w:p w14:paraId="2FC9E34D" w14:textId="77777777" w:rsidR="000E7FC0" w:rsidRPr="003E64E9" w:rsidRDefault="000E7FC0" w:rsidP="000E7FC0">
      <w:pPr>
        <w:pStyle w:val="Caption"/>
        <w:keepNext/>
        <w:rPr>
          <w:b/>
          <w:bCs/>
          <w:lang w:val="en-US"/>
        </w:rPr>
      </w:pPr>
      <w:r>
        <w:rPr>
          <w:b/>
          <w:bCs/>
          <w:lang w:val="en-US"/>
        </w:rPr>
        <w:lastRenderedPageBreak/>
        <w:t>T</w:t>
      </w:r>
      <w:r w:rsidRPr="003E64E9">
        <w:rPr>
          <w:b/>
          <w:bCs/>
          <w:lang w:val="en-US"/>
        </w:rPr>
        <w:t>able S1. Relative frequencies of endorsed symptoms other than headache.</w:t>
      </w:r>
    </w:p>
    <w:tbl>
      <w:tblPr>
        <w:tblStyle w:val="TableGrid"/>
        <w:tblW w:w="5000" w:type="pct"/>
        <w:tblLook w:val="04A0" w:firstRow="1" w:lastRow="0" w:firstColumn="1" w:lastColumn="0" w:noHBand="0" w:noVBand="1"/>
      </w:tblPr>
      <w:tblGrid>
        <w:gridCol w:w="3727"/>
        <w:gridCol w:w="2519"/>
        <w:gridCol w:w="2770"/>
      </w:tblGrid>
      <w:tr w:rsidR="000E7FC0" w:rsidRPr="003E64E9" w14:paraId="50FD963C" w14:textId="77777777" w:rsidTr="0088674C">
        <w:trPr>
          <w:trHeight w:val="600"/>
        </w:trPr>
        <w:tc>
          <w:tcPr>
            <w:tcW w:w="2077" w:type="pct"/>
            <w:noWrap/>
            <w:hideMark/>
          </w:tcPr>
          <w:p w14:paraId="6F21D0B2" w14:textId="77777777" w:rsidR="000E7FC0" w:rsidRPr="003E64E9" w:rsidRDefault="000E7FC0" w:rsidP="0088674C">
            <w:pPr>
              <w:spacing w:line="240" w:lineRule="auto"/>
              <w:rPr>
                <w:lang w:val="en-US"/>
              </w:rPr>
            </w:pPr>
            <w:r w:rsidRPr="003E64E9">
              <w:rPr>
                <w:lang w:val="en-US"/>
              </w:rPr>
              <w:t>Symptoms</w:t>
            </w:r>
          </w:p>
        </w:tc>
        <w:tc>
          <w:tcPr>
            <w:tcW w:w="1390" w:type="pct"/>
            <w:hideMark/>
          </w:tcPr>
          <w:p w14:paraId="7F5020B1" w14:textId="77777777" w:rsidR="000E7FC0" w:rsidRPr="003E64E9" w:rsidRDefault="000E7FC0" w:rsidP="0088674C">
            <w:pPr>
              <w:spacing w:line="240" w:lineRule="auto"/>
              <w:rPr>
                <w:lang w:val="en-US"/>
              </w:rPr>
            </w:pPr>
            <w:r w:rsidRPr="003E64E9">
              <w:rPr>
                <w:lang w:val="en-US"/>
              </w:rPr>
              <w:t>TBI</w:t>
            </w:r>
            <w:r w:rsidRPr="003E64E9">
              <w:rPr>
                <w:lang w:val="en-US"/>
              </w:rPr>
              <w:br/>
              <w:t>(N = 463)</w:t>
            </w:r>
          </w:p>
        </w:tc>
        <w:tc>
          <w:tcPr>
            <w:tcW w:w="1534" w:type="pct"/>
            <w:hideMark/>
          </w:tcPr>
          <w:p w14:paraId="40031306" w14:textId="77777777" w:rsidR="000E7FC0" w:rsidRPr="003E64E9" w:rsidRDefault="000E7FC0" w:rsidP="0088674C">
            <w:pPr>
              <w:spacing w:line="240" w:lineRule="auto"/>
              <w:rPr>
                <w:lang w:val="en-US"/>
              </w:rPr>
            </w:pPr>
            <w:r w:rsidRPr="003E64E9">
              <w:rPr>
                <w:lang w:val="en-US"/>
              </w:rPr>
              <w:t>Matched controls</w:t>
            </w:r>
            <w:r w:rsidRPr="003E64E9">
              <w:rPr>
                <w:lang w:val="en-US"/>
              </w:rPr>
              <w:br/>
              <w:t>(N = 463)</w:t>
            </w:r>
          </w:p>
        </w:tc>
      </w:tr>
      <w:tr w:rsidR="000E7FC0" w:rsidRPr="003E64E9" w14:paraId="6969B94A" w14:textId="77777777" w:rsidTr="0088674C">
        <w:trPr>
          <w:trHeight w:val="280"/>
        </w:trPr>
        <w:tc>
          <w:tcPr>
            <w:tcW w:w="5000" w:type="pct"/>
            <w:gridSpan w:val="3"/>
            <w:noWrap/>
            <w:hideMark/>
          </w:tcPr>
          <w:p w14:paraId="2B795975" w14:textId="77777777" w:rsidR="000E7FC0" w:rsidRPr="003E64E9" w:rsidRDefault="000E7FC0" w:rsidP="0088674C">
            <w:pPr>
              <w:spacing w:line="240" w:lineRule="auto"/>
              <w:rPr>
                <w:b/>
                <w:bCs/>
                <w:lang w:val="en-US"/>
              </w:rPr>
            </w:pPr>
            <w:r w:rsidRPr="003E64E9">
              <w:rPr>
                <w:b/>
                <w:bCs/>
                <w:lang w:val="en-US"/>
              </w:rPr>
              <w:t>Children*</w:t>
            </w:r>
          </w:p>
        </w:tc>
      </w:tr>
      <w:tr w:rsidR="000E7FC0" w:rsidRPr="003E64E9" w14:paraId="3BBD4523" w14:textId="77777777" w:rsidTr="0088674C">
        <w:trPr>
          <w:trHeight w:val="280"/>
        </w:trPr>
        <w:tc>
          <w:tcPr>
            <w:tcW w:w="2077" w:type="pct"/>
            <w:noWrap/>
            <w:hideMark/>
          </w:tcPr>
          <w:p w14:paraId="17F63948" w14:textId="77777777" w:rsidR="000E7FC0" w:rsidRPr="003E64E9" w:rsidRDefault="000E7FC0" w:rsidP="0088674C">
            <w:pPr>
              <w:spacing w:line="240" w:lineRule="auto"/>
              <w:rPr>
                <w:lang w:val="en-US"/>
              </w:rPr>
            </w:pPr>
            <w:r w:rsidRPr="003E64E9">
              <w:rPr>
                <w:lang w:val="en-US"/>
              </w:rPr>
              <w:t>Nausea</w:t>
            </w:r>
          </w:p>
        </w:tc>
        <w:tc>
          <w:tcPr>
            <w:tcW w:w="1390" w:type="pct"/>
            <w:noWrap/>
            <w:hideMark/>
          </w:tcPr>
          <w:p w14:paraId="5C003A20" w14:textId="77777777" w:rsidR="000E7FC0" w:rsidRPr="003E64E9" w:rsidRDefault="000E7FC0" w:rsidP="0088674C">
            <w:pPr>
              <w:spacing w:line="240" w:lineRule="auto"/>
              <w:rPr>
                <w:lang w:val="en-US"/>
              </w:rPr>
            </w:pPr>
            <w:r w:rsidRPr="003E64E9">
              <w:rPr>
                <w:lang w:val="en-US"/>
              </w:rPr>
              <w:t>20%</w:t>
            </w:r>
          </w:p>
        </w:tc>
        <w:tc>
          <w:tcPr>
            <w:tcW w:w="1534" w:type="pct"/>
            <w:noWrap/>
            <w:hideMark/>
          </w:tcPr>
          <w:p w14:paraId="0FC2B598" w14:textId="77777777" w:rsidR="000E7FC0" w:rsidRPr="003E64E9" w:rsidRDefault="000E7FC0" w:rsidP="0088674C">
            <w:pPr>
              <w:spacing w:line="240" w:lineRule="auto"/>
              <w:rPr>
                <w:lang w:val="en-US"/>
              </w:rPr>
            </w:pPr>
            <w:r w:rsidRPr="003E64E9">
              <w:rPr>
                <w:lang w:val="en-US"/>
              </w:rPr>
              <w:t>21%</w:t>
            </w:r>
          </w:p>
        </w:tc>
      </w:tr>
      <w:tr w:rsidR="000E7FC0" w:rsidRPr="003E64E9" w14:paraId="4B40A983" w14:textId="77777777" w:rsidTr="0088674C">
        <w:trPr>
          <w:trHeight w:val="280"/>
        </w:trPr>
        <w:tc>
          <w:tcPr>
            <w:tcW w:w="2077" w:type="pct"/>
            <w:noWrap/>
            <w:hideMark/>
          </w:tcPr>
          <w:p w14:paraId="67121D0A" w14:textId="77777777" w:rsidR="000E7FC0" w:rsidRPr="003E64E9" w:rsidRDefault="000E7FC0" w:rsidP="0088674C">
            <w:pPr>
              <w:spacing w:line="240" w:lineRule="auto"/>
              <w:rPr>
                <w:lang w:val="en-US"/>
              </w:rPr>
            </w:pPr>
            <w:r w:rsidRPr="003E64E9">
              <w:rPr>
                <w:lang w:val="en-US"/>
              </w:rPr>
              <w:t>Balance problems</w:t>
            </w:r>
          </w:p>
        </w:tc>
        <w:tc>
          <w:tcPr>
            <w:tcW w:w="1390" w:type="pct"/>
            <w:noWrap/>
            <w:hideMark/>
          </w:tcPr>
          <w:p w14:paraId="3CF0F3DB" w14:textId="77777777" w:rsidR="000E7FC0" w:rsidRPr="003E64E9" w:rsidRDefault="000E7FC0" w:rsidP="0088674C">
            <w:pPr>
              <w:spacing w:line="240" w:lineRule="auto"/>
              <w:rPr>
                <w:lang w:val="en-US"/>
              </w:rPr>
            </w:pPr>
            <w:r w:rsidRPr="003E64E9">
              <w:rPr>
                <w:lang w:val="en-US"/>
              </w:rPr>
              <w:t>16%</w:t>
            </w:r>
          </w:p>
        </w:tc>
        <w:tc>
          <w:tcPr>
            <w:tcW w:w="1534" w:type="pct"/>
            <w:noWrap/>
            <w:hideMark/>
          </w:tcPr>
          <w:p w14:paraId="02C7EFA1" w14:textId="77777777" w:rsidR="000E7FC0" w:rsidRPr="003E64E9" w:rsidRDefault="000E7FC0" w:rsidP="0088674C">
            <w:pPr>
              <w:spacing w:line="240" w:lineRule="auto"/>
              <w:rPr>
                <w:lang w:val="en-US"/>
              </w:rPr>
            </w:pPr>
            <w:r w:rsidRPr="003E64E9">
              <w:rPr>
                <w:lang w:val="en-US"/>
              </w:rPr>
              <w:t>13%</w:t>
            </w:r>
          </w:p>
        </w:tc>
      </w:tr>
      <w:tr w:rsidR="000E7FC0" w:rsidRPr="003E64E9" w14:paraId="35779655" w14:textId="77777777" w:rsidTr="0088674C">
        <w:trPr>
          <w:trHeight w:val="280"/>
        </w:trPr>
        <w:tc>
          <w:tcPr>
            <w:tcW w:w="2077" w:type="pct"/>
            <w:noWrap/>
            <w:hideMark/>
          </w:tcPr>
          <w:p w14:paraId="0AB3DF03" w14:textId="77777777" w:rsidR="000E7FC0" w:rsidRPr="003E64E9" w:rsidRDefault="000E7FC0" w:rsidP="0088674C">
            <w:pPr>
              <w:spacing w:line="240" w:lineRule="auto"/>
              <w:rPr>
                <w:lang w:val="en-US"/>
              </w:rPr>
            </w:pPr>
            <w:r w:rsidRPr="003E64E9">
              <w:rPr>
                <w:lang w:val="en-US"/>
              </w:rPr>
              <w:t>Dizziness</w:t>
            </w:r>
          </w:p>
        </w:tc>
        <w:tc>
          <w:tcPr>
            <w:tcW w:w="1390" w:type="pct"/>
            <w:noWrap/>
            <w:hideMark/>
          </w:tcPr>
          <w:p w14:paraId="317F2718" w14:textId="77777777" w:rsidR="000E7FC0" w:rsidRPr="003E64E9" w:rsidRDefault="000E7FC0" w:rsidP="0088674C">
            <w:pPr>
              <w:spacing w:line="240" w:lineRule="auto"/>
              <w:rPr>
                <w:lang w:val="en-US"/>
              </w:rPr>
            </w:pPr>
            <w:r w:rsidRPr="003E64E9">
              <w:rPr>
                <w:lang w:val="en-US"/>
              </w:rPr>
              <w:t>19%</w:t>
            </w:r>
          </w:p>
        </w:tc>
        <w:tc>
          <w:tcPr>
            <w:tcW w:w="1534" w:type="pct"/>
            <w:noWrap/>
            <w:hideMark/>
          </w:tcPr>
          <w:p w14:paraId="760B959D" w14:textId="77777777" w:rsidR="000E7FC0" w:rsidRPr="003E64E9" w:rsidRDefault="000E7FC0" w:rsidP="0088674C">
            <w:pPr>
              <w:spacing w:line="240" w:lineRule="auto"/>
              <w:rPr>
                <w:lang w:val="en-US"/>
              </w:rPr>
            </w:pPr>
            <w:r w:rsidRPr="003E64E9">
              <w:rPr>
                <w:lang w:val="en-US"/>
              </w:rPr>
              <w:t>14%</w:t>
            </w:r>
          </w:p>
        </w:tc>
      </w:tr>
      <w:tr w:rsidR="000E7FC0" w:rsidRPr="003E64E9" w14:paraId="19AC2250" w14:textId="77777777" w:rsidTr="0088674C">
        <w:trPr>
          <w:trHeight w:val="280"/>
        </w:trPr>
        <w:tc>
          <w:tcPr>
            <w:tcW w:w="2077" w:type="pct"/>
            <w:noWrap/>
            <w:hideMark/>
          </w:tcPr>
          <w:p w14:paraId="47CEFCBE" w14:textId="77777777" w:rsidR="000E7FC0" w:rsidRPr="003E64E9" w:rsidRDefault="000E7FC0" w:rsidP="0088674C">
            <w:pPr>
              <w:spacing w:line="240" w:lineRule="auto"/>
              <w:rPr>
                <w:lang w:val="en-US"/>
              </w:rPr>
            </w:pPr>
            <w:r w:rsidRPr="003E64E9">
              <w:rPr>
                <w:lang w:val="en-US"/>
              </w:rPr>
              <w:t>Blurred vision</w:t>
            </w:r>
          </w:p>
        </w:tc>
        <w:tc>
          <w:tcPr>
            <w:tcW w:w="1390" w:type="pct"/>
            <w:noWrap/>
            <w:hideMark/>
          </w:tcPr>
          <w:p w14:paraId="6AC2D1E6" w14:textId="77777777" w:rsidR="000E7FC0" w:rsidRPr="003E64E9" w:rsidRDefault="000E7FC0" w:rsidP="0088674C">
            <w:pPr>
              <w:spacing w:line="240" w:lineRule="auto"/>
              <w:rPr>
                <w:lang w:val="en-US"/>
              </w:rPr>
            </w:pPr>
            <w:r w:rsidRPr="003E64E9">
              <w:rPr>
                <w:lang w:val="en-US"/>
              </w:rPr>
              <w:t>16%</w:t>
            </w:r>
          </w:p>
        </w:tc>
        <w:tc>
          <w:tcPr>
            <w:tcW w:w="1534" w:type="pct"/>
            <w:noWrap/>
            <w:hideMark/>
          </w:tcPr>
          <w:p w14:paraId="4EFB4C54" w14:textId="77777777" w:rsidR="000E7FC0" w:rsidRPr="003E64E9" w:rsidRDefault="000E7FC0" w:rsidP="0088674C">
            <w:pPr>
              <w:spacing w:line="240" w:lineRule="auto"/>
              <w:rPr>
                <w:lang w:val="en-US"/>
              </w:rPr>
            </w:pPr>
            <w:r w:rsidRPr="003E64E9">
              <w:rPr>
                <w:lang w:val="en-US"/>
              </w:rPr>
              <w:t>11%</w:t>
            </w:r>
          </w:p>
        </w:tc>
      </w:tr>
      <w:tr w:rsidR="000E7FC0" w:rsidRPr="003E64E9" w14:paraId="25B9811C" w14:textId="77777777" w:rsidTr="0088674C">
        <w:trPr>
          <w:trHeight w:val="280"/>
        </w:trPr>
        <w:tc>
          <w:tcPr>
            <w:tcW w:w="2077" w:type="pct"/>
            <w:noWrap/>
            <w:hideMark/>
          </w:tcPr>
          <w:p w14:paraId="7BAD0AD6" w14:textId="77777777" w:rsidR="000E7FC0" w:rsidRPr="003E64E9" w:rsidRDefault="000E7FC0" w:rsidP="0088674C">
            <w:pPr>
              <w:spacing w:line="240" w:lineRule="auto"/>
              <w:rPr>
                <w:lang w:val="en-US"/>
              </w:rPr>
            </w:pPr>
            <w:r w:rsidRPr="003E64E9">
              <w:rPr>
                <w:lang w:val="en-US"/>
              </w:rPr>
              <w:t>Feeling slowed down</w:t>
            </w:r>
          </w:p>
        </w:tc>
        <w:tc>
          <w:tcPr>
            <w:tcW w:w="1390" w:type="pct"/>
            <w:noWrap/>
            <w:hideMark/>
          </w:tcPr>
          <w:p w14:paraId="3885A14A" w14:textId="77777777" w:rsidR="000E7FC0" w:rsidRPr="003E64E9" w:rsidRDefault="000E7FC0" w:rsidP="0088674C">
            <w:pPr>
              <w:spacing w:line="240" w:lineRule="auto"/>
              <w:rPr>
                <w:lang w:val="en-US"/>
              </w:rPr>
            </w:pPr>
            <w:r w:rsidRPr="003E64E9">
              <w:rPr>
                <w:lang w:val="en-US"/>
              </w:rPr>
              <w:t>21%</w:t>
            </w:r>
          </w:p>
        </w:tc>
        <w:tc>
          <w:tcPr>
            <w:tcW w:w="1534" w:type="pct"/>
            <w:noWrap/>
            <w:hideMark/>
          </w:tcPr>
          <w:p w14:paraId="79895CC9" w14:textId="77777777" w:rsidR="000E7FC0" w:rsidRPr="003E64E9" w:rsidRDefault="000E7FC0" w:rsidP="0088674C">
            <w:pPr>
              <w:spacing w:line="240" w:lineRule="auto"/>
              <w:rPr>
                <w:lang w:val="en-US"/>
              </w:rPr>
            </w:pPr>
            <w:r w:rsidRPr="003E64E9">
              <w:rPr>
                <w:lang w:val="en-US"/>
              </w:rPr>
              <w:t>14%</w:t>
            </w:r>
          </w:p>
        </w:tc>
      </w:tr>
      <w:tr w:rsidR="000E7FC0" w:rsidRPr="003E64E9" w14:paraId="70A1546A" w14:textId="77777777" w:rsidTr="0088674C">
        <w:trPr>
          <w:trHeight w:val="280"/>
        </w:trPr>
        <w:tc>
          <w:tcPr>
            <w:tcW w:w="2077" w:type="pct"/>
            <w:noWrap/>
            <w:hideMark/>
          </w:tcPr>
          <w:p w14:paraId="589ACCD6" w14:textId="77777777" w:rsidR="000E7FC0" w:rsidRPr="003E64E9" w:rsidRDefault="000E7FC0" w:rsidP="0088674C">
            <w:pPr>
              <w:spacing w:line="240" w:lineRule="auto"/>
              <w:rPr>
                <w:lang w:val="en-US"/>
              </w:rPr>
            </w:pPr>
            <w:r w:rsidRPr="003E64E9">
              <w:rPr>
                <w:lang w:val="en-US"/>
              </w:rPr>
              <w:t>Bothered by bright light</w:t>
            </w:r>
          </w:p>
        </w:tc>
        <w:tc>
          <w:tcPr>
            <w:tcW w:w="1390" w:type="pct"/>
            <w:noWrap/>
            <w:hideMark/>
          </w:tcPr>
          <w:p w14:paraId="45B11A63" w14:textId="77777777" w:rsidR="000E7FC0" w:rsidRPr="003E64E9" w:rsidRDefault="000E7FC0" w:rsidP="0088674C">
            <w:pPr>
              <w:spacing w:line="240" w:lineRule="auto"/>
              <w:rPr>
                <w:lang w:val="en-US"/>
              </w:rPr>
            </w:pPr>
            <w:r w:rsidRPr="003E64E9">
              <w:rPr>
                <w:lang w:val="en-US"/>
              </w:rPr>
              <w:t>23%</w:t>
            </w:r>
          </w:p>
        </w:tc>
        <w:tc>
          <w:tcPr>
            <w:tcW w:w="1534" w:type="pct"/>
            <w:noWrap/>
            <w:hideMark/>
          </w:tcPr>
          <w:p w14:paraId="364E3057" w14:textId="77777777" w:rsidR="000E7FC0" w:rsidRPr="003E64E9" w:rsidRDefault="000E7FC0" w:rsidP="0088674C">
            <w:pPr>
              <w:spacing w:line="240" w:lineRule="auto"/>
              <w:rPr>
                <w:lang w:val="en-US"/>
              </w:rPr>
            </w:pPr>
            <w:r w:rsidRPr="003E64E9">
              <w:rPr>
                <w:lang w:val="en-US"/>
              </w:rPr>
              <w:t>21%</w:t>
            </w:r>
          </w:p>
        </w:tc>
      </w:tr>
      <w:tr w:rsidR="000E7FC0" w:rsidRPr="003E64E9" w14:paraId="18508667" w14:textId="77777777" w:rsidTr="0088674C">
        <w:trPr>
          <w:trHeight w:val="280"/>
        </w:trPr>
        <w:tc>
          <w:tcPr>
            <w:tcW w:w="2077" w:type="pct"/>
            <w:noWrap/>
            <w:hideMark/>
          </w:tcPr>
          <w:p w14:paraId="78306C67" w14:textId="77777777" w:rsidR="000E7FC0" w:rsidRPr="003E64E9" w:rsidRDefault="000E7FC0" w:rsidP="0088674C">
            <w:pPr>
              <w:spacing w:line="240" w:lineRule="auto"/>
              <w:rPr>
                <w:lang w:val="en-US"/>
              </w:rPr>
            </w:pPr>
            <w:r w:rsidRPr="003E64E9">
              <w:rPr>
                <w:lang w:val="en-US"/>
              </w:rPr>
              <w:t>Bothered by loud noises</w:t>
            </w:r>
          </w:p>
        </w:tc>
        <w:tc>
          <w:tcPr>
            <w:tcW w:w="1390" w:type="pct"/>
            <w:noWrap/>
            <w:hideMark/>
          </w:tcPr>
          <w:p w14:paraId="74BB9C08" w14:textId="77777777" w:rsidR="000E7FC0" w:rsidRPr="003E64E9" w:rsidRDefault="000E7FC0" w:rsidP="0088674C">
            <w:pPr>
              <w:spacing w:line="240" w:lineRule="auto"/>
              <w:rPr>
                <w:lang w:val="en-US"/>
              </w:rPr>
            </w:pPr>
            <w:r w:rsidRPr="003E64E9">
              <w:rPr>
                <w:lang w:val="en-US"/>
              </w:rPr>
              <w:t>21%</w:t>
            </w:r>
          </w:p>
        </w:tc>
        <w:tc>
          <w:tcPr>
            <w:tcW w:w="1534" w:type="pct"/>
            <w:noWrap/>
            <w:hideMark/>
          </w:tcPr>
          <w:p w14:paraId="5C5DDF68" w14:textId="77777777" w:rsidR="000E7FC0" w:rsidRPr="003E64E9" w:rsidRDefault="000E7FC0" w:rsidP="0088674C">
            <w:pPr>
              <w:spacing w:line="240" w:lineRule="auto"/>
              <w:rPr>
                <w:lang w:val="en-US"/>
              </w:rPr>
            </w:pPr>
            <w:r w:rsidRPr="003E64E9">
              <w:rPr>
                <w:lang w:val="en-US"/>
              </w:rPr>
              <w:t>24%</w:t>
            </w:r>
          </w:p>
        </w:tc>
      </w:tr>
      <w:tr w:rsidR="000E7FC0" w:rsidRPr="003E64E9" w14:paraId="395DF4EC" w14:textId="77777777" w:rsidTr="0088674C">
        <w:trPr>
          <w:trHeight w:val="280"/>
        </w:trPr>
        <w:tc>
          <w:tcPr>
            <w:tcW w:w="2077" w:type="pct"/>
            <w:noWrap/>
            <w:hideMark/>
          </w:tcPr>
          <w:p w14:paraId="6440ED4A" w14:textId="77777777" w:rsidR="000E7FC0" w:rsidRPr="003E64E9" w:rsidRDefault="000E7FC0" w:rsidP="0088674C">
            <w:pPr>
              <w:spacing w:line="240" w:lineRule="auto"/>
              <w:rPr>
                <w:lang w:val="en-US"/>
              </w:rPr>
            </w:pPr>
            <w:r w:rsidRPr="003E64E9">
              <w:rPr>
                <w:lang w:val="en-US"/>
              </w:rPr>
              <w:t>Irritability</w:t>
            </w:r>
          </w:p>
        </w:tc>
        <w:tc>
          <w:tcPr>
            <w:tcW w:w="1390" w:type="pct"/>
            <w:noWrap/>
            <w:hideMark/>
          </w:tcPr>
          <w:p w14:paraId="29DC21DA" w14:textId="77777777" w:rsidR="000E7FC0" w:rsidRPr="003E64E9" w:rsidRDefault="000E7FC0" w:rsidP="0088674C">
            <w:pPr>
              <w:spacing w:line="240" w:lineRule="auto"/>
              <w:rPr>
                <w:lang w:val="en-US"/>
              </w:rPr>
            </w:pPr>
            <w:r w:rsidRPr="003E64E9">
              <w:rPr>
                <w:lang w:val="en-US"/>
              </w:rPr>
              <w:t>49%</w:t>
            </w:r>
          </w:p>
        </w:tc>
        <w:tc>
          <w:tcPr>
            <w:tcW w:w="1534" w:type="pct"/>
            <w:noWrap/>
            <w:hideMark/>
          </w:tcPr>
          <w:p w14:paraId="7D0B663C" w14:textId="77777777" w:rsidR="000E7FC0" w:rsidRPr="003E64E9" w:rsidRDefault="000E7FC0" w:rsidP="0088674C">
            <w:pPr>
              <w:spacing w:line="240" w:lineRule="auto"/>
              <w:rPr>
                <w:lang w:val="en-US"/>
              </w:rPr>
            </w:pPr>
            <w:r w:rsidRPr="003E64E9">
              <w:rPr>
                <w:lang w:val="en-US"/>
              </w:rPr>
              <w:t>48%</w:t>
            </w:r>
          </w:p>
        </w:tc>
      </w:tr>
      <w:tr w:rsidR="000E7FC0" w:rsidRPr="003E64E9" w14:paraId="56B94D40" w14:textId="77777777" w:rsidTr="0088674C">
        <w:trPr>
          <w:trHeight w:val="280"/>
        </w:trPr>
        <w:tc>
          <w:tcPr>
            <w:tcW w:w="2077" w:type="pct"/>
            <w:noWrap/>
            <w:hideMark/>
          </w:tcPr>
          <w:p w14:paraId="6489D594" w14:textId="77777777" w:rsidR="000E7FC0" w:rsidRPr="003E64E9" w:rsidRDefault="000E7FC0" w:rsidP="0088674C">
            <w:pPr>
              <w:spacing w:line="240" w:lineRule="auto"/>
              <w:rPr>
                <w:lang w:val="en-US"/>
              </w:rPr>
            </w:pPr>
            <w:r w:rsidRPr="003E64E9">
              <w:rPr>
                <w:lang w:val="en-US"/>
              </w:rPr>
              <w:t>Sadness</w:t>
            </w:r>
          </w:p>
        </w:tc>
        <w:tc>
          <w:tcPr>
            <w:tcW w:w="1390" w:type="pct"/>
            <w:noWrap/>
            <w:hideMark/>
          </w:tcPr>
          <w:p w14:paraId="16D3726C" w14:textId="77777777" w:rsidR="000E7FC0" w:rsidRPr="003E64E9" w:rsidRDefault="000E7FC0" w:rsidP="0088674C">
            <w:pPr>
              <w:spacing w:line="240" w:lineRule="auto"/>
              <w:rPr>
                <w:lang w:val="en-US"/>
              </w:rPr>
            </w:pPr>
            <w:r w:rsidRPr="003E64E9">
              <w:rPr>
                <w:lang w:val="en-US"/>
              </w:rPr>
              <w:t>35%</w:t>
            </w:r>
          </w:p>
        </w:tc>
        <w:tc>
          <w:tcPr>
            <w:tcW w:w="1534" w:type="pct"/>
            <w:noWrap/>
            <w:hideMark/>
          </w:tcPr>
          <w:p w14:paraId="48D9630A" w14:textId="77777777" w:rsidR="000E7FC0" w:rsidRPr="003E64E9" w:rsidRDefault="000E7FC0" w:rsidP="0088674C">
            <w:pPr>
              <w:spacing w:line="240" w:lineRule="auto"/>
              <w:rPr>
                <w:lang w:val="en-US"/>
              </w:rPr>
            </w:pPr>
            <w:r w:rsidRPr="003E64E9">
              <w:rPr>
                <w:lang w:val="en-US"/>
              </w:rPr>
              <w:t>38%</w:t>
            </w:r>
          </w:p>
        </w:tc>
      </w:tr>
      <w:tr w:rsidR="000E7FC0" w:rsidRPr="003E64E9" w14:paraId="039B839F" w14:textId="77777777" w:rsidTr="0088674C">
        <w:trPr>
          <w:trHeight w:val="280"/>
        </w:trPr>
        <w:tc>
          <w:tcPr>
            <w:tcW w:w="2077" w:type="pct"/>
            <w:noWrap/>
            <w:hideMark/>
          </w:tcPr>
          <w:p w14:paraId="1DD56931" w14:textId="77777777" w:rsidR="000E7FC0" w:rsidRPr="003E64E9" w:rsidRDefault="000E7FC0" w:rsidP="0088674C">
            <w:pPr>
              <w:spacing w:line="240" w:lineRule="auto"/>
              <w:rPr>
                <w:lang w:val="en-US"/>
              </w:rPr>
            </w:pPr>
            <w:r w:rsidRPr="003E64E9">
              <w:rPr>
                <w:lang w:val="en-US"/>
              </w:rPr>
              <w:t>Nervousness</w:t>
            </w:r>
          </w:p>
        </w:tc>
        <w:tc>
          <w:tcPr>
            <w:tcW w:w="1390" w:type="pct"/>
            <w:noWrap/>
            <w:hideMark/>
          </w:tcPr>
          <w:p w14:paraId="1F314795" w14:textId="77777777" w:rsidR="000E7FC0" w:rsidRPr="003E64E9" w:rsidRDefault="000E7FC0" w:rsidP="0088674C">
            <w:pPr>
              <w:spacing w:line="240" w:lineRule="auto"/>
              <w:rPr>
                <w:lang w:val="en-US"/>
              </w:rPr>
            </w:pPr>
            <w:r w:rsidRPr="003E64E9">
              <w:rPr>
                <w:lang w:val="en-US"/>
              </w:rPr>
              <w:t>34%</w:t>
            </w:r>
          </w:p>
        </w:tc>
        <w:tc>
          <w:tcPr>
            <w:tcW w:w="1534" w:type="pct"/>
            <w:noWrap/>
            <w:hideMark/>
          </w:tcPr>
          <w:p w14:paraId="4093DD3F" w14:textId="77777777" w:rsidR="000E7FC0" w:rsidRPr="003E64E9" w:rsidRDefault="000E7FC0" w:rsidP="0088674C">
            <w:pPr>
              <w:spacing w:line="240" w:lineRule="auto"/>
              <w:rPr>
                <w:lang w:val="en-US"/>
              </w:rPr>
            </w:pPr>
            <w:r w:rsidRPr="003E64E9">
              <w:rPr>
                <w:lang w:val="en-US"/>
              </w:rPr>
              <w:t>34%</w:t>
            </w:r>
          </w:p>
        </w:tc>
      </w:tr>
      <w:tr w:rsidR="000E7FC0" w:rsidRPr="003E64E9" w14:paraId="5DF2ECDA" w14:textId="77777777" w:rsidTr="0088674C">
        <w:trPr>
          <w:trHeight w:val="280"/>
        </w:trPr>
        <w:tc>
          <w:tcPr>
            <w:tcW w:w="2077" w:type="pct"/>
            <w:noWrap/>
            <w:hideMark/>
          </w:tcPr>
          <w:p w14:paraId="0015140D" w14:textId="77777777" w:rsidR="000E7FC0" w:rsidRPr="003E64E9" w:rsidRDefault="000E7FC0" w:rsidP="0088674C">
            <w:pPr>
              <w:spacing w:line="240" w:lineRule="auto"/>
              <w:rPr>
                <w:lang w:val="en-US"/>
              </w:rPr>
            </w:pPr>
            <w:r w:rsidRPr="003E64E9">
              <w:rPr>
                <w:lang w:val="en-US"/>
              </w:rPr>
              <w:t>Difficulty thinking clearly</w:t>
            </w:r>
          </w:p>
        </w:tc>
        <w:tc>
          <w:tcPr>
            <w:tcW w:w="1390" w:type="pct"/>
            <w:noWrap/>
            <w:hideMark/>
          </w:tcPr>
          <w:p w14:paraId="43AEED6C" w14:textId="77777777" w:rsidR="000E7FC0" w:rsidRPr="003E64E9" w:rsidRDefault="000E7FC0" w:rsidP="0088674C">
            <w:pPr>
              <w:spacing w:line="240" w:lineRule="auto"/>
              <w:rPr>
                <w:lang w:val="en-US"/>
              </w:rPr>
            </w:pPr>
            <w:r w:rsidRPr="003E64E9">
              <w:rPr>
                <w:lang w:val="en-US"/>
              </w:rPr>
              <w:t>25%</w:t>
            </w:r>
          </w:p>
        </w:tc>
        <w:tc>
          <w:tcPr>
            <w:tcW w:w="1534" w:type="pct"/>
            <w:noWrap/>
            <w:hideMark/>
          </w:tcPr>
          <w:p w14:paraId="28D712A4" w14:textId="77777777" w:rsidR="000E7FC0" w:rsidRPr="003E64E9" w:rsidRDefault="000E7FC0" w:rsidP="0088674C">
            <w:pPr>
              <w:spacing w:line="240" w:lineRule="auto"/>
              <w:rPr>
                <w:lang w:val="en-US"/>
              </w:rPr>
            </w:pPr>
            <w:r w:rsidRPr="003E64E9">
              <w:rPr>
                <w:lang w:val="en-US"/>
              </w:rPr>
              <w:t>23%</w:t>
            </w:r>
          </w:p>
        </w:tc>
      </w:tr>
      <w:tr w:rsidR="000E7FC0" w:rsidRPr="003E64E9" w14:paraId="1985BB1A" w14:textId="77777777" w:rsidTr="0088674C">
        <w:trPr>
          <w:trHeight w:val="280"/>
        </w:trPr>
        <w:tc>
          <w:tcPr>
            <w:tcW w:w="2077" w:type="pct"/>
            <w:noWrap/>
            <w:hideMark/>
          </w:tcPr>
          <w:p w14:paraId="4B7547C7" w14:textId="77777777" w:rsidR="000E7FC0" w:rsidRPr="003E64E9" w:rsidRDefault="000E7FC0" w:rsidP="0088674C">
            <w:pPr>
              <w:spacing w:line="240" w:lineRule="auto"/>
              <w:rPr>
                <w:lang w:val="en-US"/>
              </w:rPr>
            </w:pPr>
            <w:r w:rsidRPr="003E64E9">
              <w:rPr>
                <w:lang w:val="en-US"/>
              </w:rPr>
              <w:t>Difficulty concentrating</w:t>
            </w:r>
          </w:p>
        </w:tc>
        <w:tc>
          <w:tcPr>
            <w:tcW w:w="1390" w:type="pct"/>
            <w:noWrap/>
            <w:hideMark/>
          </w:tcPr>
          <w:p w14:paraId="6D4F7C4D" w14:textId="77777777" w:rsidR="000E7FC0" w:rsidRPr="003E64E9" w:rsidRDefault="000E7FC0" w:rsidP="0088674C">
            <w:pPr>
              <w:spacing w:line="240" w:lineRule="auto"/>
              <w:rPr>
                <w:lang w:val="en-US"/>
              </w:rPr>
            </w:pPr>
            <w:r w:rsidRPr="003E64E9">
              <w:rPr>
                <w:lang w:val="en-US"/>
              </w:rPr>
              <w:t>36%</w:t>
            </w:r>
          </w:p>
        </w:tc>
        <w:tc>
          <w:tcPr>
            <w:tcW w:w="1534" w:type="pct"/>
            <w:noWrap/>
            <w:hideMark/>
          </w:tcPr>
          <w:p w14:paraId="1D607C1A" w14:textId="77777777" w:rsidR="000E7FC0" w:rsidRPr="003E64E9" w:rsidRDefault="000E7FC0" w:rsidP="0088674C">
            <w:pPr>
              <w:spacing w:line="240" w:lineRule="auto"/>
              <w:rPr>
                <w:lang w:val="en-US"/>
              </w:rPr>
            </w:pPr>
            <w:r w:rsidRPr="003E64E9">
              <w:rPr>
                <w:lang w:val="en-US"/>
              </w:rPr>
              <w:t>41%</w:t>
            </w:r>
          </w:p>
        </w:tc>
      </w:tr>
      <w:tr w:rsidR="000E7FC0" w:rsidRPr="003E64E9" w14:paraId="1943EC98" w14:textId="77777777" w:rsidTr="0088674C">
        <w:trPr>
          <w:trHeight w:val="280"/>
        </w:trPr>
        <w:tc>
          <w:tcPr>
            <w:tcW w:w="2077" w:type="pct"/>
            <w:noWrap/>
            <w:hideMark/>
          </w:tcPr>
          <w:p w14:paraId="3A679D20" w14:textId="77777777" w:rsidR="000E7FC0" w:rsidRPr="003E64E9" w:rsidRDefault="000E7FC0" w:rsidP="0088674C">
            <w:pPr>
              <w:spacing w:line="240" w:lineRule="auto"/>
              <w:rPr>
                <w:lang w:val="en-US"/>
              </w:rPr>
            </w:pPr>
            <w:r w:rsidRPr="003E64E9">
              <w:rPr>
                <w:lang w:val="en-US"/>
              </w:rPr>
              <w:t>Difficulty remembering</w:t>
            </w:r>
          </w:p>
        </w:tc>
        <w:tc>
          <w:tcPr>
            <w:tcW w:w="1390" w:type="pct"/>
            <w:noWrap/>
            <w:hideMark/>
          </w:tcPr>
          <w:p w14:paraId="3403B5CF" w14:textId="77777777" w:rsidR="000E7FC0" w:rsidRPr="003E64E9" w:rsidRDefault="000E7FC0" w:rsidP="0088674C">
            <w:pPr>
              <w:spacing w:line="240" w:lineRule="auto"/>
              <w:rPr>
                <w:lang w:val="en-US"/>
              </w:rPr>
            </w:pPr>
            <w:r w:rsidRPr="003E64E9">
              <w:rPr>
                <w:lang w:val="en-US"/>
              </w:rPr>
              <w:t>32%</w:t>
            </w:r>
          </w:p>
        </w:tc>
        <w:tc>
          <w:tcPr>
            <w:tcW w:w="1534" w:type="pct"/>
            <w:noWrap/>
            <w:hideMark/>
          </w:tcPr>
          <w:p w14:paraId="0D62903B" w14:textId="77777777" w:rsidR="000E7FC0" w:rsidRPr="003E64E9" w:rsidRDefault="000E7FC0" w:rsidP="0088674C">
            <w:pPr>
              <w:spacing w:line="240" w:lineRule="auto"/>
              <w:rPr>
                <w:lang w:val="en-US"/>
              </w:rPr>
            </w:pPr>
            <w:r w:rsidRPr="003E64E9">
              <w:rPr>
                <w:lang w:val="en-US"/>
              </w:rPr>
              <w:t>28%</w:t>
            </w:r>
          </w:p>
        </w:tc>
      </w:tr>
      <w:tr w:rsidR="000E7FC0" w:rsidRPr="003E64E9" w14:paraId="53B45101" w14:textId="77777777" w:rsidTr="0088674C">
        <w:trPr>
          <w:trHeight w:val="280"/>
        </w:trPr>
        <w:tc>
          <w:tcPr>
            <w:tcW w:w="2077" w:type="pct"/>
            <w:noWrap/>
            <w:hideMark/>
          </w:tcPr>
          <w:p w14:paraId="5DD84FCB" w14:textId="77777777" w:rsidR="000E7FC0" w:rsidRPr="003E64E9" w:rsidRDefault="000E7FC0" w:rsidP="0088674C">
            <w:pPr>
              <w:spacing w:line="240" w:lineRule="auto"/>
              <w:rPr>
                <w:lang w:val="en-US"/>
              </w:rPr>
            </w:pPr>
            <w:r w:rsidRPr="003E64E9">
              <w:rPr>
                <w:lang w:val="en-US"/>
              </w:rPr>
              <w:t>Thinking more slowly</w:t>
            </w:r>
          </w:p>
        </w:tc>
        <w:tc>
          <w:tcPr>
            <w:tcW w:w="1390" w:type="pct"/>
            <w:noWrap/>
            <w:hideMark/>
          </w:tcPr>
          <w:p w14:paraId="4E7A1103" w14:textId="77777777" w:rsidR="000E7FC0" w:rsidRPr="003E64E9" w:rsidRDefault="000E7FC0" w:rsidP="0088674C">
            <w:pPr>
              <w:spacing w:line="240" w:lineRule="auto"/>
              <w:rPr>
                <w:lang w:val="en-US"/>
              </w:rPr>
            </w:pPr>
            <w:r w:rsidRPr="003E64E9">
              <w:rPr>
                <w:lang w:val="en-US"/>
              </w:rPr>
              <w:t>21%</w:t>
            </w:r>
          </w:p>
        </w:tc>
        <w:tc>
          <w:tcPr>
            <w:tcW w:w="1534" w:type="pct"/>
            <w:noWrap/>
            <w:hideMark/>
          </w:tcPr>
          <w:p w14:paraId="3BEB7A01" w14:textId="77777777" w:rsidR="000E7FC0" w:rsidRPr="003E64E9" w:rsidRDefault="000E7FC0" w:rsidP="0088674C">
            <w:pPr>
              <w:spacing w:line="240" w:lineRule="auto"/>
              <w:rPr>
                <w:lang w:val="en-US"/>
              </w:rPr>
            </w:pPr>
            <w:r w:rsidRPr="003E64E9">
              <w:rPr>
                <w:lang w:val="en-US"/>
              </w:rPr>
              <w:t>25%</w:t>
            </w:r>
          </w:p>
        </w:tc>
      </w:tr>
      <w:tr w:rsidR="000E7FC0" w:rsidRPr="003E64E9" w14:paraId="5A10E13F" w14:textId="77777777" w:rsidTr="0088674C">
        <w:trPr>
          <w:trHeight w:val="280"/>
        </w:trPr>
        <w:tc>
          <w:tcPr>
            <w:tcW w:w="2077" w:type="pct"/>
            <w:noWrap/>
            <w:hideMark/>
          </w:tcPr>
          <w:p w14:paraId="479468A2" w14:textId="77777777" w:rsidR="000E7FC0" w:rsidRPr="003E64E9" w:rsidRDefault="000E7FC0" w:rsidP="0088674C">
            <w:pPr>
              <w:spacing w:line="240" w:lineRule="auto"/>
              <w:rPr>
                <w:lang w:val="en-US"/>
              </w:rPr>
            </w:pPr>
            <w:r w:rsidRPr="003E64E9">
              <w:rPr>
                <w:lang w:val="en-US"/>
              </w:rPr>
              <w:t>Fatigue</w:t>
            </w:r>
          </w:p>
        </w:tc>
        <w:tc>
          <w:tcPr>
            <w:tcW w:w="1390" w:type="pct"/>
            <w:noWrap/>
            <w:hideMark/>
          </w:tcPr>
          <w:p w14:paraId="237EDD74" w14:textId="77777777" w:rsidR="000E7FC0" w:rsidRPr="003E64E9" w:rsidRDefault="000E7FC0" w:rsidP="0088674C">
            <w:pPr>
              <w:spacing w:line="240" w:lineRule="auto"/>
              <w:rPr>
                <w:lang w:val="en-US"/>
              </w:rPr>
            </w:pPr>
            <w:r w:rsidRPr="003E64E9">
              <w:rPr>
                <w:lang w:val="en-US"/>
              </w:rPr>
              <w:t>21%</w:t>
            </w:r>
          </w:p>
        </w:tc>
        <w:tc>
          <w:tcPr>
            <w:tcW w:w="1534" w:type="pct"/>
            <w:noWrap/>
            <w:hideMark/>
          </w:tcPr>
          <w:p w14:paraId="5502735F" w14:textId="77777777" w:rsidR="000E7FC0" w:rsidRPr="003E64E9" w:rsidRDefault="000E7FC0" w:rsidP="0088674C">
            <w:pPr>
              <w:spacing w:line="240" w:lineRule="auto"/>
              <w:rPr>
                <w:lang w:val="en-US"/>
              </w:rPr>
            </w:pPr>
            <w:r w:rsidRPr="003E64E9">
              <w:rPr>
                <w:lang w:val="en-US"/>
              </w:rPr>
              <w:t>32%</w:t>
            </w:r>
          </w:p>
        </w:tc>
      </w:tr>
      <w:tr w:rsidR="000E7FC0" w:rsidRPr="003E64E9" w14:paraId="1213FA5E" w14:textId="77777777" w:rsidTr="0088674C">
        <w:trPr>
          <w:trHeight w:val="280"/>
        </w:trPr>
        <w:tc>
          <w:tcPr>
            <w:tcW w:w="2077" w:type="pct"/>
            <w:noWrap/>
            <w:hideMark/>
          </w:tcPr>
          <w:p w14:paraId="549E10A4" w14:textId="77777777" w:rsidR="000E7FC0" w:rsidRPr="003E64E9" w:rsidRDefault="000E7FC0" w:rsidP="0088674C">
            <w:pPr>
              <w:spacing w:line="240" w:lineRule="auto"/>
              <w:rPr>
                <w:lang w:val="en-US"/>
              </w:rPr>
            </w:pPr>
            <w:r w:rsidRPr="003E64E9">
              <w:rPr>
                <w:lang w:val="en-US"/>
              </w:rPr>
              <w:t>Drowsiness</w:t>
            </w:r>
          </w:p>
        </w:tc>
        <w:tc>
          <w:tcPr>
            <w:tcW w:w="1390" w:type="pct"/>
            <w:noWrap/>
            <w:hideMark/>
          </w:tcPr>
          <w:p w14:paraId="4EF14CDA" w14:textId="77777777" w:rsidR="000E7FC0" w:rsidRPr="003E64E9" w:rsidRDefault="000E7FC0" w:rsidP="0088674C">
            <w:pPr>
              <w:spacing w:line="240" w:lineRule="auto"/>
              <w:rPr>
                <w:lang w:val="en-US"/>
              </w:rPr>
            </w:pPr>
            <w:r w:rsidRPr="003E64E9">
              <w:rPr>
                <w:lang w:val="en-US"/>
              </w:rPr>
              <w:t>27%</w:t>
            </w:r>
          </w:p>
        </w:tc>
        <w:tc>
          <w:tcPr>
            <w:tcW w:w="1534" w:type="pct"/>
            <w:noWrap/>
            <w:hideMark/>
          </w:tcPr>
          <w:p w14:paraId="1A1E28E8" w14:textId="77777777" w:rsidR="000E7FC0" w:rsidRPr="003E64E9" w:rsidRDefault="000E7FC0" w:rsidP="0088674C">
            <w:pPr>
              <w:spacing w:line="240" w:lineRule="auto"/>
              <w:rPr>
                <w:lang w:val="en-US"/>
              </w:rPr>
            </w:pPr>
            <w:r w:rsidRPr="003E64E9">
              <w:rPr>
                <w:lang w:val="en-US"/>
              </w:rPr>
              <w:t>17%</w:t>
            </w:r>
          </w:p>
        </w:tc>
      </w:tr>
      <w:tr w:rsidR="000E7FC0" w:rsidRPr="003E64E9" w14:paraId="634ACE11" w14:textId="77777777" w:rsidTr="0088674C">
        <w:trPr>
          <w:trHeight w:val="280"/>
        </w:trPr>
        <w:tc>
          <w:tcPr>
            <w:tcW w:w="5000" w:type="pct"/>
            <w:gridSpan w:val="3"/>
            <w:noWrap/>
            <w:hideMark/>
          </w:tcPr>
          <w:p w14:paraId="23789076" w14:textId="77777777" w:rsidR="000E7FC0" w:rsidRPr="003E64E9" w:rsidRDefault="000E7FC0" w:rsidP="0088674C">
            <w:pPr>
              <w:spacing w:line="240" w:lineRule="auto"/>
              <w:rPr>
                <w:b/>
                <w:bCs/>
                <w:lang w:val="en-US"/>
              </w:rPr>
            </w:pPr>
            <w:r w:rsidRPr="003E64E9">
              <w:rPr>
                <w:b/>
                <w:bCs/>
                <w:lang w:val="en-US"/>
              </w:rPr>
              <w:t>Adolescents**</w:t>
            </w:r>
          </w:p>
        </w:tc>
      </w:tr>
      <w:tr w:rsidR="000E7FC0" w:rsidRPr="003E64E9" w14:paraId="09889713" w14:textId="77777777" w:rsidTr="0088674C">
        <w:trPr>
          <w:trHeight w:val="280"/>
        </w:trPr>
        <w:tc>
          <w:tcPr>
            <w:tcW w:w="2077" w:type="pct"/>
            <w:noWrap/>
            <w:hideMark/>
          </w:tcPr>
          <w:p w14:paraId="47D03BCA" w14:textId="77777777" w:rsidR="000E7FC0" w:rsidRPr="003E64E9" w:rsidRDefault="000E7FC0" w:rsidP="0088674C">
            <w:pPr>
              <w:spacing w:line="240" w:lineRule="auto"/>
              <w:rPr>
                <w:lang w:val="en-US"/>
              </w:rPr>
            </w:pPr>
            <w:r w:rsidRPr="003E64E9">
              <w:rPr>
                <w:lang w:val="en-US"/>
              </w:rPr>
              <w:t>Nausea</w:t>
            </w:r>
          </w:p>
        </w:tc>
        <w:tc>
          <w:tcPr>
            <w:tcW w:w="1390" w:type="pct"/>
            <w:noWrap/>
            <w:hideMark/>
          </w:tcPr>
          <w:p w14:paraId="1A929784" w14:textId="77777777" w:rsidR="000E7FC0" w:rsidRPr="003E64E9" w:rsidRDefault="000E7FC0" w:rsidP="0088674C">
            <w:pPr>
              <w:spacing w:line="240" w:lineRule="auto"/>
              <w:rPr>
                <w:lang w:val="en-US"/>
              </w:rPr>
            </w:pPr>
            <w:r w:rsidRPr="003E64E9">
              <w:rPr>
                <w:lang w:val="en-US"/>
              </w:rPr>
              <w:t>7%</w:t>
            </w:r>
          </w:p>
        </w:tc>
        <w:tc>
          <w:tcPr>
            <w:tcW w:w="1534" w:type="pct"/>
            <w:noWrap/>
            <w:hideMark/>
          </w:tcPr>
          <w:p w14:paraId="04CB6259" w14:textId="77777777" w:rsidR="000E7FC0" w:rsidRPr="003E64E9" w:rsidRDefault="000E7FC0" w:rsidP="0088674C">
            <w:pPr>
              <w:spacing w:line="240" w:lineRule="auto"/>
              <w:rPr>
                <w:lang w:val="en-US"/>
              </w:rPr>
            </w:pPr>
            <w:r w:rsidRPr="003E64E9">
              <w:rPr>
                <w:lang w:val="en-US"/>
              </w:rPr>
              <w:t>20%</w:t>
            </w:r>
          </w:p>
        </w:tc>
      </w:tr>
      <w:tr w:rsidR="000E7FC0" w:rsidRPr="003E64E9" w14:paraId="455B4EF7" w14:textId="77777777" w:rsidTr="0088674C">
        <w:trPr>
          <w:trHeight w:val="280"/>
        </w:trPr>
        <w:tc>
          <w:tcPr>
            <w:tcW w:w="2077" w:type="pct"/>
            <w:noWrap/>
            <w:hideMark/>
          </w:tcPr>
          <w:p w14:paraId="581863DB" w14:textId="77777777" w:rsidR="000E7FC0" w:rsidRPr="003E64E9" w:rsidRDefault="000E7FC0" w:rsidP="0088674C">
            <w:pPr>
              <w:spacing w:line="240" w:lineRule="auto"/>
              <w:rPr>
                <w:lang w:val="en-US"/>
              </w:rPr>
            </w:pPr>
            <w:r w:rsidRPr="003E64E9">
              <w:rPr>
                <w:lang w:val="en-US"/>
              </w:rPr>
              <w:t>Balance problems</w:t>
            </w:r>
          </w:p>
        </w:tc>
        <w:tc>
          <w:tcPr>
            <w:tcW w:w="1390" w:type="pct"/>
            <w:noWrap/>
            <w:hideMark/>
          </w:tcPr>
          <w:p w14:paraId="3ABBABFD" w14:textId="77777777" w:rsidR="000E7FC0" w:rsidRPr="003E64E9" w:rsidRDefault="000E7FC0" w:rsidP="0088674C">
            <w:pPr>
              <w:spacing w:line="240" w:lineRule="auto"/>
              <w:rPr>
                <w:lang w:val="en-US"/>
              </w:rPr>
            </w:pPr>
            <w:r w:rsidRPr="003E64E9">
              <w:rPr>
                <w:lang w:val="en-US"/>
              </w:rPr>
              <w:t>10%</w:t>
            </w:r>
          </w:p>
        </w:tc>
        <w:tc>
          <w:tcPr>
            <w:tcW w:w="1534" w:type="pct"/>
            <w:noWrap/>
            <w:hideMark/>
          </w:tcPr>
          <w:p w14:paraId="4CC1E42C" w14:textId="77777777" w:rsidR="000E7FC0" w:rsidRPr="003E64E9" w:rsidRDefault="000E7FC0" w:rsidP="0088674C">
            <w:pPr>
              <w:spacing w:line="240" w:lineRule="auto"/>
              <w:rPr>
                <w:lang w:val="en-US"/>
              </w:rPr>
            </w:pPr>
            <w:r w:rsidRPr="003E64E9">
              <w:rPr>
                <w:lang w:val="en-US"/>
              </w:rPr>
              <w:t>14%</w:t>
            </w:r>
          </w:p>
        </w:tc>
      </w:tr>
      <w:tr w:rsidR="000E7FC0" w:rsidRPr="003E64E9" w14:paraId="0D76D7FB" w14:textId="77777777" w:rsidTr="0088674C">
        <w:trPr>
          <w:trHeight w:val="280"/>
        </w:trPr>
        <w:tc>
          <w:tcPr>
            <w:tcW w:w="2077" w:type="pct"/>
            <w:noWrap/>
            <w:hideMark/>
          </w:tcPr>
          <w:p w14:paraId="5AF1318C" w14:textId="77777777" w:rsidR="000E7FC0" w:rsidRPr="003E64E9" w:rsidRDefault="000E7FC0" w:rsidP="0088674C">
            <w:pPr>
              <w:spacing w:line="240" w:lineRule="auto"/>
              <w:rPr>
                <w:lang w:val="en-US"/>
              </w:rPr>
            </w:pPr>
            <w:r w:rsidRPr="003E64E9">
              <w:rPr>
                <w:lang w:val="en-US"/>
              </w:rPr>
              <w:t>Dizziness</w:t>
            </w:r>
          </w:p>
        </w:tc>
        <w:tc>
          <w:tcPr>
            <w:tcW w:w="1390" w:type="pct"/>
            <w:noWrap/>
            <w:hideMark/>
          </w:tcPr>
          <w:p w14:paraId="72069D33" w14:textId="77777777" w:rsidR="000E7FC0" w:rsidRPr="003E64E9" w:rsidRDefault="000E7FC0" w:rsidP="0088674C">
            <w:pPr>
              <w:spacing w:line="240" w:lineRule="auto"/>
              <w:rPr>
                <w:lang w:val="en-US"/>
              </w:rPr>
            </w:pPr>
            <w:r w:rsidRPr="003E64E9">
              <w:rPr>
                <w:lang w:val="en-US"/>
              </w:rPr>
              <w:t>14%</w:t>
            </w:r>
          </w:p>
        </w:tc>
        <w:tc>
          <w:tcPr>
            <w:tcW w:w="1534" w:type="pct"/>
            <w:noWrap/>
            <w:hideMark/>
          </w:tcPr>
          <w:p w14:paraId="02C9A976" w14:textId="77777777" w:rsidR="000E7FC0" w:rsidRPr="003E64E9" w:rsidRDefault="000E7FC0" w:rsidP="0088674C">
            <w:pPr>
              <w:spacing w:line="240" w:lineRule="auto"/>
              <w:rPr>
                <w:lang w:val="en-US"/>
              </w:rPr>
            </w:pPr>
            <w:r w:rsidRPr="003E64E9">
              <w:rPr>
                <w:lang w:val="en-US"/>
              </w:rPr>
              <w:t>14%</w:t>
            </w:r>
          </w:p>
        </w:tc>
      </w:tr>
      <w:tr w:rsidR="000E7FC0" w:rsidRPr="003E64E9" w14:paraId="3D6D35E5" w14:textId="77777777" w:rsidTr="0088674C">
        <w:trPr>
          <w:trHeight w:val="280"/>
        </w:trPr>
        <w:tc>
          <w:tcPr>
            <w:tcW w:w="2077" w:type="pct"/>
            <w:noWrap/>
            <w:hideMark/>
          </w:tcPr>
          <w:p w14:paraId="23486FEF" w14:textId="77777777" w:rsidR="000E7FC0" w:rsidRPr="003E64E9" w:rsidRDefault="000E7FC0" w:rsidP="0088674C">
            <w:pPr>
              <w:spacing w:line="240" w:lineRule="auto"/>
              <w:rPr>
                <w:lang w:val="en-US"/>
              </w:rPr>
            </w:pPr>
            <w:r w:rsidRPr="003E64E9">
              <w:rPr>
                <w:lang w:val="en-US"/>
              </w:rPr>
              <w:t>Visual problems</w:t>
            </w:r>
          </w:p>
        </w:tc>
        <w:tc>
          <w:tcPr>
            <w:tcW w:w="1390" w:type="pct"/>
            <w:noWrap/>
            <w:hideMark/>
          </w:tcPr>
          <w:p w14:paraId="2CFAF3B3" w14:textId="77777777" w:rsidR="000E7FC0" w:rsidRPr="003E64E9" w:rsidRDefault="000E7FC0" w:rsidP="0088674C">
            <w:pPr>
              <w:spacing w:line="240" w:lineRule="auto"/>
              <w:rPr>
                <w:lang w:val="en-US"/>
              </w:rPr>
            </w:pPr>
            <w:r w:rsidRPr="003E64E9">
              <w:rPr>
                <w:lang w:val="en-US"/>
              </w:rPr>
              <w:t>10%</w:t>
            </w:r>
          </w:p>
        </w:tc>
        <w:tc>
          <w:tcPr>
            <w:tcW w:w="1534" w:type="pct"/>
            <w:noWrap/>
            <w:hideMark/>
          </w:tcPr>
          <w:p w14:paraId="3263E5A2" w14:textId="77777777" w:rsidR="000E7FC0" w:rsidRPr="003E64E9" w:rsidRDefault="000E7FC0" w:rsidP="0088674C">
            <w:pPr>
              <w:spacing w:line="240" w:lineRule="auto"/>
              <w:rPr>
                <w:lang w:val="en-US"/>
              </w:rPr>
            </w:pPr>
            <w:r w:rsidRPr="003E64E9">
              <w:rPr>
                <w:lang w:val="en-US"/>
              </w:rPr>
              <w:t>12%</w:t>
            </w:r>
          </w:p>
        </w:tc>
      </w:tr>
      <w:tr w:rsidR="000E7FC0" w:rsidRPr="003E64E9" w14:paraId="4DFA194E" w14:textId="77777777" w:rsidTr="0088674C">
        <w:trPr>
          <w:trHeight w:val="280"/>
        </w:trPr>
        <w:tc>
          <w:tcPr>
            <w:tcW w:w="2077" w:type="pct"/>
            <w:noWrap/>
            <w:hideMark/>
          </w:tcPr>
          <w:p w14:paraId="21B954F4" w14:textId="77777777" w:rsidR="000E7FC0" w:rsidRPr="003E64E9" w:rsidRDefault="000E7FC0" w:rsidP="0088674C">
            <w:pPr>
              <w:spacing w:line="240" w:lineRule="auto"/>
              <w:rPr>
                <w:lang w:val="en-US"/>
              </w:rPr>
            </w:pPr>
            <w:r w:rsidRPr="003E64E9">
              <w:rPr>
                <w:lang w:val="en-US"/>
              </w:rPr>
              <w:t>Move clumsy</w:t>
            </w:r>
          </w:p>
        </w:tc>
        <w:tc>
          <w:tcPr>
            <w:tcW w:w="1390" w:type="pct"/>
            <w:noWrap/>
            <w:hideMark/>
          </w:tcPr>
          <w:p w14:paraId="5DFCE869" w14:textId="77777777" w:rsidR="000E7FC0" w:rsidRPr="003E64E9" w:rsidRDefault="000E7FC0" w:rsidP="0088674C">
            <w:pPr>
              <w:spacing w:line="240" w:lineRule="auto"/>
              <w:rPr>
                <w:lang w:val="en-US"/>
              </w:rPr>
            </w:pPr>
            <w:r w:rsidRPr="003E64E9">
              <w:rPr>
                <w:lang w:val="en-US"/>
              </w:rPr>
              <w:t>10%</w:t>
            </w:r>
          </w:p>
        </w:tc>
        <w:tc>
          <w:tcPr>
            <w:tcW w:w="1534" w:type="pct"/>
            <w:noWrap/>
            <w:hideMark/>
          </w:tcPr>
          <w:p w14:paraId="4A6CE0D5" w14:textId="77777777" w:rsidR="000E7FC0" w:rsidRPr="003E64E9" w:rsidRDefault="000E7FC0" w:rsidP="0088674C">
            <w:pPr>
              <w:spacing w:line="240" w:lineRule="auto"/>
              <w:rPr>
                <w:lang w:val="en-US"/>
              </w:rPr>
            </w:pPr>
            <w:r w:rsidRPr="003E64E9">
              <w:rPr>
                <w:lang w:val="en-US"/>
              </w:rPr>
              <w:t>12%</w:t>
            </w:r>
          </w:p>
        </w:tc>
      </w:tr>
      <w:tr w:rsidR="000E7FC0" w:rsidRPr="003E64E9" w14:paraId="53A075BF" w14:textId="77777777" w:rsidTr="0088674C">
        <w:trPr>
          <w:trHeight w:val="280"/>
        </w:trPr>
        <w:tc>
          <w:tcPr>
            <w:tcW w:w="2077" w:type="pct"/>
            <w:noWrap/>
            <w:hideMark/>
          </w:tcPr>
          <w:p w14:paraId="0EA99B95" w14:textId="77777777" w:rsidR="000E7FC0" w:rsidRPr="003E64E9" w:rsidRDefault="000E7FC0" w:rsidP="0088674C">
            <w:pPr>
              <w:spacing w:line="240" w:lineRule="auto"/>
              <w:rPr>
                <w:lang w:val="en-US"/>
              </w:rPr>
            </w:pPr>
            <w:r w:rsidRPr="003E64E9">
              <w:rPr>
                <w:lang w:val="en-US"/>
              </w:rPr>
              <w:t>Sensitivity to light</w:t>
            </w:r>
          </w:p>
        </w:tc>
        <w:tc>
          <w:tcPr>
            <w:tcW w:w="1390" w:type="pct"/>
            <w:noWrap/>
            <w:hideMark/>
          </w:tcPr>
          <w:p w14:paraId="1BC2593B" w14:textId="77777777" w:rsidR="000E7FC0" w:rsidRPr="003E64E9" w:rsidRDefault="000E7FC0" w:rsidP="0088674C">
            <w:pPr>
              <w:spacing w:line="240" w:lineRule="auto"/>
              <w:rPr>
                <w:lang w:val="en-US"/>
              </w:rPr>
            </w:pPr>
            <w:r w:rsidRPr="003E64E9">
              <w:rPr>
                <w:lang w:val="en-US"/>
              </w:rPr>
              <w:t>8%</w:t>
            </w:r>
          </w:p>
        </w:tc>
        <w:tc>
          <w:tcPr>
            <w:tcW w:w="1534" w:type="pct"/>
            <w:noWrap/>
            <w:hideMark/>
          </w:tcPr>
          <w:p w14:paraId="09E5E575" w14:textId="77777777" w:rsidR="000E7FC0" w:rsidRPr="003E64E9" w:rsidRDefault="000E7FC0" w:rsidP="0088674C">
            <w:pPr>
              <w:spacing w:line="240" w:lineRule="auto"/>
              <w:rPr>
                <w:lang w:val="en-US"/>
              </w:rPr>
            </w:pPr>
            <w:r w:rsidRPr="003E64E9">
              <w:rPr>
                <w:lang w:val="en-US"/>
              </w:rPr>
              <w:t>14%</w:t>
            </w:r>
          </w:p>
        </w:tc>
      </w:tr>
      <w:tr w:rsidR="000E7FC0" w:rsidRPr="003E64E9" w14:paraId="1E88B2CA" w14:textId="77777777" w:rsidTr="0088674C">
        <w:trPr>
          <w:trHeight w:val="280"/>
        </w:trPr>
        <w:tc>
          <w:tcPr>
            <w:tcW w:w="2077" w:type="pct"/>
            <w:noWrap/>
            <w:hideMark/>
          </w:tcPr>
          <w:p w14:paraId="4DD1FBB9" w14:textId="77777777" w:rsidR="000E7FC0" w:rsidRPr="003E64E9" w:rsidRDefault="000E7FC0" w:rsidP="0088674C">
            <w:pPr>
              <w:spacing w:line="240" w:lineRule="auto"/>
              <w:rPr>
                <w:lang w:val="en-US"/>
              </w:rPr>
            </w:pPr>
            <w:r w:rsidRPr="003E64E9">
              <w:rPr>
                <w:lang w:val="en-US"/>
              </w:rPr>
              <w:t>Sensitivity to noise</w:t>
            </w:r>
          </w:p>
        </w:tc>
        <w:tc>
          <w:tcPr>
            <w:tcW w:w="1390" w:type="pct"/>
            <w:noWrap/>
            <w:hideMark/>
          </w:tcPr>
          <w:p w14:paraId="0BB2D229" w14:textId="77777777" w:rsidR="000E7FC0" w:rsidRPr="003E64E9" w:rsidRDefault="000E7FC0" w:rsidP="0088674C">
            <w:pPr>
              <w:spacing w:line="240" w:lineRule="auto"/>
              <w:rPr>
                <w:lang w:val="en-US"/>
              </w:rPr>
            </w:pPr>
            <w:r w:rsidRPr="003E64E9">
              <w:rPr>
                <w:lang w:val="en-US"/>
              </w:rPr>
              <w:t>15%</w:t>
            </w:r>
          </w:p>
        </w:tc>
        <w:tc>
          <w:tcPr>
            <w:tcW w:w="1534" w:type="pct"/>
            <w:noWrap/>
            <w:hideMark/>
          </w:tcPr>
          <w:p w14:paraId="66351C39" w14:textId="77777777" w:rsidR="000E7FC0" w:rsidRPr="003E64E9" w:rsidRDefault="000E7FC0" w:rsidP="0088674C">
            <w:pPr>
              <w:spacing w:line="240" w:lineRule="auto"/>
              <w:rPr>
                <w:lang w:val="en-US"/>
              </w:rPr>
            </w:pPr>
            <w:r w:rsidRPr="003E64E9">
              <w:rPr>
                <w:lang w:val="en-US"/>
              </w:rPr>
              <w:t>14%</w:t>
            </w:r>
          </w:p>
        </w:tc>
      </w:tr>
      <w:tr w:rsidR="000E7FC0" w:rsidRPr="003E64E9" w14:paraId="4C9B1CA0" w14:textId="77777777" w:rsidTr="0088674C">
        <w:trPr>
          <w:trHeight w:val="280"/>
        </w:trPr>
        <w:tc>
          <w:tcPr>
            <w:tcW w:w="2077" w:type="pct"/>
            <w:noWrap/>
            <w:hideMark/>
          </w:tcPr>
          <w:p w14:paraId="7D3FC16D" w14:textId="77777777" w:rsidR="000E7FC0" w:rsidRPr="003E64E9" w:rsidRDefault="000E7FC0" w:rsidP="0088674C">
            <w:pPr>
              <w:spacing w:line="240" w:lineRule="auto"/>
              <w:rPr>
                <w:lang w:val="en-US"/>
              </w:rPr>
            </w:pPr>
            <w:r w:rsidRPr="003E64E9">
              <w:rPr>
                <w:lang w:val="en-US"/>
              </w:rPr>
              <w:t>Irritability</w:t>
            </w:r>
          </w:p>
        </w:tc>
        <w:tc>
          <w:tcPr>
            <w:tcW w:w="1390" w:type="pct"/>
            <w:noWrap/>
            <w:hideMark/>
          </w:tcPr>
          <w:p w14:paraId="11EC6ED5" w14:textId="77777777" w:rsidR="000E7FC0" w:rsidRPr="003E64E9" w:rsidRDefault="000E7FC0" w:rsidP="0088674C">
            <w:pPr>
              <w:spacing w:line="240" w:lineRule="auto"/>
              <w:rPr>
                <w:lang w:val="en-US"/>
              </w:rPr>
            </w:pPr>
            <w:r w:rsidRPr="003E64E9">
              <w:rPr>
                <w:lang w:val="en-US"/>
              </w:rPr>
              <w:t>25%</w:t>
            </w:r>
          </w:p>
        </w:tc>
        <w:tc>
          <w:tcPr>
            <w:tcW w:w="1534" w:type="pct"/>
            <w:noWrap/>
            <w:hideMark/>
          </w:tcPr>
          <w:p w14:paraId="36649B00" w14:textId="77777777" w:rsidR="000E7FC0" w:rsidRPr="003E64E9" w:rsidRDefault="000E7FC0" w:rsidP="0088674C">
            <w:pPr>
              <w:spacing w:line="240" w:lineRule="auto"/>
              <w:rPr>
                <w:lang w:val="en-US"/>
              </w:rPr>
            </w:pPr>
            <w:r w:rsidRPr="003E64E9">
              <w:rPr>
                <w:lang w:val="en-US"/>
              </w:rPr>
              <w:t>28%</w:t>
            </w:r>
          </w:p>
        </w:tc>
      </w:tr>
      <w:tr w:rsidR="000E7FC0" w:rsidRPr="003E64E9" w14:paraId="0E660628" w14:textId="77777777" w:rsidTr="0088674C">
        <w:trPr>
          <w:trHeight w:val="280"/>
        </w:trPr>
        <w:tc>
          <w:tcPr>
            <w:tcW w:w="2077" w:type="pct"/>
            <w:noWrap/>
            <w:hideMark/>
          </w:tcPr>
          <w:p w14:paraId="75A606DB" w14:textId="77777777" w:rsidR="000E7FC0" w:rsidRPr="003E64E9" w:rsidRDefault="000E7FC0" w:rsidP="0088674C">
            <w:pPr>
              <w:spacing w:line="240" w:lineRule="auto"/>
              <w:rPr>
                <w:lang w:val="en-US"/>
              </w:rPr>
            </w:pPr>
            <w:r w:rsidRPr="003E64E9">
              <w:rPr>
                <w:lang w:val="en-US"/>
              </w:rPr>
              <w:t>Sadness</w:t>
            </w:r>
          </w:p>
        </w:tc>
        <w:tc>
          <w:tcPr>
            <w:tcW w:w="1390" w:type="pct"/>
            <w:noWrap/>
            <w:hideMark/>
          </w:tcPr>
          <w:p w14:paraId="7D61EC80" w14:textId="77777777" w:rsidR="000E7FC0" w:rsidRPr="003E64E9" w:rsidRDefault="000E7FC0" w:rsidP="0088674C">
            <w:pPr>
              <w:spacing w:line="240" w:lineRule="auto"/>
              <w:rPr>
                <w:lang w:val="en-US"/>
              </w:rPr>
            </w:pPr>
            <w:r w:rsidRPr="003E64E9">
              <w:rPr>
                <w:lang w:val="en-US"/>
              </w:rPr>
              <w:t>19%</w:t>
            </w:r>
          </w:p>
        </w:tc>
        <w:tc>
          <w:tcPr>
            <w:tcW w:w="1534" w:type="pct"/>
            <w:noWrap/>
            <w:hideMark/>
          </w:tcPr>
          <w:p w14:paraId="30BAEEC0" w14:textId="77777777" w:rsidR="000E7FC0" w:rsidRPr="003E64E9" w:rsidRDefault="000E7FC0" w:rsidP="0088674C">
            <w:pPr>
              <w:spacing w:line="240" w:lineRule="auto"/>
              <w:rPr>
                <w:lang w:val="en-US"/>
              </w:rPr>
            </w:pPr>
            <w:r w:rsidRPr="003E64E9">
              <w:rPr>
                <w:lang w:val="en-US"/>
              </w:rPr>
              <w:t>22%</w:t>
            </w:r>
          </w:p>
        </w:tc>
      </w:tr>
      <w:tr w:rsidR="000E7FC0" w:rsidRPr="003E64E9" w14:paraId="455141D5" w14:textId="77777777" w:rsidTr="0088674C">
        <w:trPr>
          <w:trHeight w:val="280"/>
        </w:trPr>
        <w:tc>
          <w:tcPr>
            <w:tcW w:w="2077" w:type="pct"/>
            <w:noWrap/>
            <w:hideMark/>
          </w:tcPr>
          <w:p w14:paraId="7B06EE2A" w14:textId="77777777" w:rsidR="000E7FC0" w:rsidRPr="003E64E9" w:rsidRDefault="000E7FC0" w:rsidP="0088674C">
            <w:pPr>
              <w:spacing w:line="240" w:lineRule="auto"/>
              <w:rPr>
                <w:lang w:val="en-US"/>
              </w:rPr>
            </w:pPr>
            <w:r w:rsidRPr="003E64E9">
              <w:rPr>
                <w:lang w:val="en-US"/>
              </w:rPr>
              <w:t>Nervousness</w:t>
            </w:r>
          </w:p>
        </w:tc>
        <w:tc>
          <w:tcPr>
            <w:tcW w:w="1390" w:type="pct"/>
            <w:noWrap/>
            <w:hideMark/>
          </w:tcPr>
          <w:p w14:paraId="53EBC5F4" w14:textId="77777777" w:rsidR="000E7FC0" w:rsidRPr="003E64E9" w:rsidRDefault="000E7FC0" w:rsidP="0088674C">
            <w:pPr>
              <w:spacing w:line="240" w:lineRule="auto"/>
              <w:rPr>
                <w:lang w:val="en-US"/>
              </w:rPr>
            </w:pPr>
            <w:r w:rsidRPr="003E64E9">
              <w:rPr>
                <w:lang w:val="en-US"/>
              </w:rPr>
              <w:t>19%</w:t>
            </w:r>
          </w:p>
        </w:tc>
        <w:tc>
          <w:tcPr>
            <w:tcW w:w="1534" w:type="pct"/>
            <w:noWrap/>
            <w:hideMark/>
          </w:tcPr>
          <w:p w14:paraId="171615DB" w14:textId="77777777" w:rsidR="000E7FC0" w:rsidRPr="003E64E9" w:rsidRDefault="000E7FC0" w:rsidP="0088674C">
            <w:pPr>
              <w:spacing w:line="240" w:lineRule="auto"/>
              <w:rPr>
                <w:lang w:val="en-US"/>
              </w:rPr>
            </w:pPr>
            <w:r w:rsidRPr="003E64E9">
              <w:rPr>
                <w:lang w:val="en-US"/>
              </w:rPr>
              <w:t>21%</w:t>
            </w:r>
          </w:p>
        </w:tc>
      </w:tr>
      <w:tr w:rsidR="000E7FC0" w:rsidRPr="003E64E9" w14:paraId="169A18F2" w14:textId="77777777" w:rsidTr="0088674C">
        <w:trPr>
          <w:trHeight w:val="280"/>
        </w:trPr>
        <w:tc>
          <w:tcPr>
            <w:tcW w:w="2077" w:type="pct"/>
            <w:noWrap/>
            <w:hideMark/>
          </w:tcPr>
          <w:p w14:paraId="595768F6" w14:textId="77777777" w:rsidR="000E7FC0" w:rsidRPr="003E64E9" w:rsidRDefault="000E7FC0" w:rsidP="0088674C">
            <w:pPr>
              <w:spacing w:line="240" w:lineRule="auto"/>
              <w:rPr>
                <w:lang w:val="en-US"/>
              </w:rPr>
            </w:pPr>
            <w:r w:rsidRPr="003E64E9">
              <w:rPr>
                <w:lang w:val="en-US"/>
              </w:rPr>
              <w:t>Feeling more emotional</w:t>
            </w:r>
          </w:p>
        </w:tc>
        <w:tc>
          <w:tcPr>
            <w:tcW w:w="1390" w:type="pct"/>
            <w:noWrap/>
            <w:hideMark/>
          </w:tcPr>
          <w:p w14:paraId="09628461" w14:textId="77777777" w:rsidR="000E7FC0" w:rsidRPr="003E64E9" w:rsidRDefault="000E7FC0" w:rsidP="0088674C">
            <w:pPr>
              <w:spacing w:line="240" w:lineRule="auto"/>
              <w:rPr>
                <w:lang w:val="en-US"/>
              </w:rPr>
            </w:pPr>
            <w:r w:rsidRPr="003E64E9">
              <w:rPr>
                <w:lang w:val="en-US"/>
              </w:rPr>
              <w:t>19%</w:t>
            </w:r>
          </w:p>
        </w:tc>
        <w:tc>
          <w:tcPr>
            <w:tcW w:w="1534" w:type="pct"/>
            <w:noWrap/>
            <w:hideMark/>
          </w:tcPr>
          <w:p w14:paraId="237D3D01" w14:textId="77777777" w:rsidR="000E7FC0" w:rsidRPr="003E64E9" w:rsidRDefault="000E7FC0" w:rsidP="0088674C">
            <w:pPr>
              <w:spacing w:line="240" w:lineRule="auto"/>
              <w:rPr>
                <w:lang w:val="en-US"/>
              </w:rPr>
            </w:pPr>
            <w:r w:rsidRPr="003E64E9">
              <w:rPr>
                <w:lang w:val="en-US"/>
              </w:rPr>
              <w:t>24%</w:t>
            </w:r>
          </w:p>
        </w:tc>
      </w:tr>
      <w:tr w:rsidR="000E7FC0" w:rsidRPr="003E64E9" w14:paraId="1CED4F15" w14:textId="77777777" w:rsidTr="0088674C">
        <w:trPr>
          <w:trHeight w:val="280"/>
        </w:trPr>
        <w:tc>
          <w:tcPr>
            <w:tcW w:w="2077" w:type="pct"/>
            <w:noWrap/>
            <w:hideMark/>
          </w:tcPr>
          <w:p w14:paraId="30BBBDA1" w14:textId="77777777" w:rsidR="000E7FC0" w:rsidRPr="003E64E9" w:rsidRDefault="000E7FC0" w:rsidP="0088674C">
            <w:pPr>
              <w:spacing w:line="240" w:lineRule="auto"/>
              <w:rPr>
                <w:lang w:val="en-US"/>
              </w:rPr>
            </w:pPr>
            <w:r w:rsidRPr="003E64E9">
              <w:rPr>
                <w:lang w:val="en-US"/>
              </w:rPr>
              <w:t>Feeling mentally foggy</w:t>
            </w:r>
          </w:p>
        </w:tc>
        <w:tc>
          <w:tcPr>
            <w:tcW w:w="1390" w:type="pct"/>
            <w:noWrap/>
            <w:hideMark/>
          </w:tcPr>
          <w:p w14:paraId="2D66886E" w14:textId="77777777" w:rsidR="000E7FC0" w:rsidRPr="003E64E9" w:rsidRDefault="000E7FC0" w:rsidP="0088674C">
            <w:pPr>
              <w:spacing w:line="240" w:lineRule="auto"/>
              <w:rPr>
                <w:lang w:val="en-US"/>
              </w:rPr>
            </w:pPr>
            <w:r w:rsidRPr="003E64E9">
              <w:rPr>
                <w:lang w:val="en-US"/>
              </w:rPr>
              <w:t>8%</w:t>
            </w:r>
          </w:p>
        </w:tc>
        <w:tc>
          <w:tcPr>
            <w:tcW w:w="1534" w:type="pct"/>
            <w:noWrap/>
            <w:hideMark/>
          </w:tcPr>
          <w:p w14:paraId="518CAD9D" w14:textId="77777777" w:rsidR="000E7FC0" w:rsidRPr="003E64E9" w:rsidRDefault="000E7FC0" w:rsidP="0088674C">
            <w:pPr>
              <w:spacing w:line="240" w:lineRule="auto"/>
              <w:rPr>
                <w:lang w:val="en-US"/>
              </w:rPr>
            </w:pPr>
            <w:r w:rsidRPr="003E64E9">
              <w:rPr>
                <w:lang w:val="en-US"/>
              </w:rPr>
              <w:t>12%</w:t>
            </w:r>
          </w:p>
        </w:tc>
      </w:tr>
      <w:tr w:rsidR="000E7FC0" w:rsidRPr="003E64E9" w14:paraId="3017C400" w14:textId="77777777" w:rsidTr="0088674C">
        <w:trPr>
          <w:trHeight w:val="280"/>
        </w:trPr>
        <w:tc>
          <w:tcPr>
            <w:tcW w:w="2077" w:type="pct"/>
            <w:noWrap/>
            <w:hideMark/>
          </w:tcPr>
          <w:p w14:paraId="56FF9372" w14:textId="77777777" w:rsidR="000E7FC0" w:rsidRPr="003E64E9" w:rsidRDefault="000E7FC0" w:rsidP="0088674C">
            <w:pPr>
              <w:spacing w:line="240" w:lineRule="auto"/>
              <w:rPr>
                <w:lang w:val="en-US"/>
              </w:rPr>
            </w:pPr>
            <w:r w:rsidRPr="003E64E9">
              <w:rPr>
                <w:lang w:val="en-US"/>
              </w:rPr>
              <w:t>Difficulty concentrating</w:t>
            </w:r>
          </w:p>
        </w:tc>
        <w:tc>
          <w:tcPr>
            <w:tcW w:w="1390" w:type="pct"/>
            <w:noWrap/>
            <w:hideMark/>
          </w:tcPr>
          <w:p w14:paraId="25C86CCF" w14:textId="77777777" w:rsidR="000E7FC0" w:rsidRPr="003E64E9" w:rsidRDefault="000E7FC0" w:rsidP="0088674C">
            <w:pPr>
              <w:spacing w:line="240" w:lineRule="auto"/>
              <w:rPr>
                <w:lang w:val="en-US"/>
              </w:rPr>
            </w:pPr>
            <w:r w:rsidRPr="003E64E9">
              <w:rPr>
                <w:lang w:val="en-US"/>
              </w:rPr>
              <w:t>26%</w:t>
            </w:r>
          </w:p>
        </w:tc>
        <w:tc>
          <w:tcPr>
            <w:tcW w:w="1534" w:type="pct"/>
            <w:noWrap/>
            <w:hideMark/>
          </w:tcPr>
          <w:p w14:paraId="1503065C" w14:textId="77777777" w:rsidR="000E7FC0" w:rsidRPr="003E64E9" w:rsidRDefault="000E7FC0" w:rsidP="0088674C">
            <w:pPr>
              <w:spacing w:line="240" w:lineRule="auto"/>
              <w:rPr>
                <w:lang w:val="en-US"/>
              </w:rPr>
            </w:pPr>
            <w:r w:rsidRPr="003E64E9">
              <w:rPr>
                <w:lang w:val="en-US"/>
              </w:rPr>
              <w:t>23%</w:t>
            </w:r>
          </w:p>
        </w:tc>
      </w:tr>
      <w:tr w:rsidR="000E7FC0" w:rsidRPr="003E64E9" w14:paraId="75A33315" w14:textId="77777777" w:rsidTr="0088674C">
        <w:trPr>
          <w:trHeight w:val="280"/>
        </w:trPr>
        <w:tc>
          <w:tcPr>
            <w:tcW w:w="2077" w:type="pct"/>
            <w:noWrap/>
            <w:hideMark/>
          </w:tcPr>
          <w:p w14:paraId="1AC6FFE8" w14:textId="77777777" w:rsidR="000E7FC0" w:rsidRPr="003E64E9" w:rsidRDefault="000E7FC0" w:rsidP="0088674C">
            <w:pPr>
              <w:spacing w:line="240" w:lineRule="auto"/>
              <w:rPr>
                <w:lang w:val="en-US"/>
              </w:rPr>
            </w:pPr>
            <w:r w:rsidRPr="003E64E9">
              <w:rPr>
                <w:lang w:val="en-US"/>
              </w:rPr>
              <w:t>Difficulty remembering</w:t>
            </w:r>
          </w:p>
        </w:tc>
        <w:tc>
          <w:tcPr>
            <w:tcW w:w="1390" w:type="pct"/>
            <w:noWrap/>
            <w:hideMark/>
          </w:tcPr>
          <w:p w14:paraId="5F541AD5" w14:textId="77777777" w:rsidR="000E7FC0" w:rsidRPr="003E64E9" w:rsidRDefault="000E7FC0" w:rsidP="0088674C">
            <w:pPr>
              <w:spacing w:line="240" w:lineRule="auto"/>
              <w:rPr>
                <w:lang w:val="en-US"/>
              </w:rPr>
            </w:pPr>
            <w:r w:rsidRPr="003E64E9">
              <w:rPr>
                <w:lang w:val="en-US"/>
              </w:rPr>
              <w:t>17%</w:t>
            </w:r>
          </w:p>
        </w:tc>
        <w:tc>
          <w:tcPr>
            <w:tcW w:w="1534" w:type="pct"/>
            <w:noWrap/>
            <w:hideMark/>
          </w:tcPr>
          <w:p w14:paraId="38963605" w14:textId="77777777" w:rsidR="000E7FC0" w:rsidRPr="003E64E9" w:rsidRDefault="000E7FC0" w:rsidP="0088674C">
            <w:pPr>
              <w:spacing w:line="240" w:lineRule="auto"/>
              <w:rPr>
                <w:lang w:val="en-US"/>
              </w:rPr>
            </w:pPr>
            <w:r w:rsidRPr="003E64E9">
              <w:rPr>
                <w:lang w:val="en-US"/>
              </w:rPr>
              <w:t>16%</w:t>
            </w:r>
          </w:p>
        </w:tc>
      </w:tr>
      <w:tr w:rsidR="000E7FC0" w:rsidRPr="003E64E9" w14:paraId="38EC6F3D" w14:textId="77777777" w:rsidTr="0088674C">
        <w:trPr>
          <w:trHeight w:val="280"/>
        </w:trPr>
        <w:tc>
          <w:tcPr>
            <w:tcW w:w="2077" w:type="pct"/>
            <w:noWrap/>
            <w:hideMark/>
          </w:tcPr>
          <w:p w14:paraId="10EBA198" w14:textId="77777777" w:rsidR="000E7FC0" w:rsidRPr="003E64E9" w:rsidRDefault="000E7FC0" w:rsidP="0088674C">
            <w:pPr>
              <w:spacing w:line="240" w:lineRule="auto"/>
              <w:rPr>
                <w:lang w:val="en-US"/>
              </w:rPr>
            </w:pPr>
            <w:r w:rsidRPr="003E64E9">
              <w:rPr>
                <w:lang w:val="en-US"/>
              </w:rPr>
              <w:t>Get confused</w:t>
            </w:r>
          </w:p>
        </w:tc>
        <w:tc>
          <w:tcPr>
            <w:tcW w:w="1390" w:type="pct"/>
            <w:noWrap/>
            <w:hideMark/>
          </w:tcPr>
          <w:p w14:paraId="3AA30C86" w14:textId="77777777" w:rsidR="000E7FC0" w:rsidRPr="003E64E9" w:rsidRDefault="000E7FC0" w:rsidP="0088674C">
            <w:pPr>
              <w:spacing w:line="240" w:lineRule="auto"/>
              <w:rPr>
                <w:lang w:val="en-US"/>
              </w:rPr>
            </w:pPr>
            <w:r w:rsidRPr="003E64E9">
              <w:rPr>
                <w:lang w:val="en-US"/>
              </w:rPr>
              <w:t>13%</w:t>
            </w:r>
          </w:p>
        </w:tc>
        <w:tc>
          <w:tcPr>
            <w:tcW w:w="1534" w:type="pct"/>
            <w:noWrap/>
            <w:hideMark/>
          </w:tcPr>
          <w:p w14:paraId="1C245563" w14:textId="77777777" w:rsidR="000E7FC0" w:rsidRPr="003E64E9" w:rsidRDefault="000E7FC0" w:rsidP="0088674C">
            <w:pPr>
              <w:spacing w:line="240" w:lineRule="auto"/>
              <w:rPr>
                <w:lang w:val="en-US"/>
              </w:rPr>
            </w:pPr>
            <w:r w:rsidRPr="003E64E9">
              <w:rPr>
                <w:lang w:val="en-US"/>
              </w:rPr>
              <w:t>20%</w:t>
            </w:r>
          </w:p>
        </w:tc>
      </w:tr>
      <w:tr w:rsidR="000E7FC0" w:rsidRPr="003E64E9" w14:paraId="7F008390" w14:textId="77777777" w:rsidTr="0088674C">
        <w:trPr>
          <w:trHeight w:val="280"/>
        </w:trPr>
        <w:tc>
          <w:tcPr>
            <w:tcW w:w="2077" w:type="pct"/>
            <w:noWrap/>
            <w:hideMark/>
          </w:tcPr>
          <w:p w14:paraId="61743A72" w14:textId="77777777" w:rsidR="000E7FC0" w:rsidRPr="003E64E9" w:rsidRDefault="000E7FC0" w:rsidP="0088674C">
            <w:pPr>
              <w:spacing w:line="240" w:lineRule="auto"/>
              <w:rPr>
                <w:lang w:val="en-US"/>
              </w:rPr>
            </w:pPr>
            <w:r w:rsidRPr="003E64E9">
              <w:rPr>
                <w:lang w:val="en-US"/>
              </w:rPr>
              <w:t>Answers  more slowly</w:t>
            </w:r>
          </w:p>
        </w:tc>
        <w:tc>
          <w:tcPr>
            <w:tcW w:w="1390" w:type="pct"/>
            <w:noWrap/>
            <w:hideMark/>
          </w:tcPr>
          <w:p w14:paraId="42F30599" w14:textId="77777777" w:rsidR="000E7FC0" w:rsidRPr="003E64E9" w:rsidRDefault="000E7FC0" w:rsidP="0088674C">
            <w:pPr>
              <w:spacing w:line="240" w:lineRule="auto"/>
              <w:rPr>
                <w:lang w:val="en-US"/>
              </w:rPr>
            </w:pPr>
            <w:r w:rsidRPr="003E64E9">
              <w:rPr>
                <w:lang w:val="en-US"/>
              </w:rPr>
              <w:t>8%</w:t>
            </w:r>
          </w:p>
        </w:tc>
        <w:tc>
          <w:tcPr>
            <w:tcW w:w="1534" w:type="pct"/>
            <w:noWrap/>
            <w:hideMark/>
          </w:tcPr>
          <w:p w14:paraId="002AA4CA" w14:textId="77777777" w:rsidR="000E7FC0" w:rsidRPr="003E64E9" w:rsidRDefault="000E7FC0" w:rsidP="0088674C">
            <w:pPr>
              <w:spacing w:line="240" w:lineRule="auto"/>
              <w:rPr>
                <w:lang w:val="en-US"/>
              </w:rPr>
            </w:pPr>
            <w:r w:rsidRPr="003E64E9">
              <w:rPr>
                <w:lang w:val="en-US"/>
              </w:rPr>
              <w:t>14%</w:t>
            </w:r>
          </w:p>
        </w:tc>
      </w:tr>
      <w:tr w:rsidR="000E7FC0" w:rsidRPr="003E64E9" w14:paraId="30DAEB8F" w14:textId="77777777" w:rsidTr="0088674C">
        <w:trPr>
          <w:trHeight w:val="280"/>
        </w:trPr>
        <w:tc>
          <w:tcPr>
            <w:tcW w:w="2077" w:type="pct"/>
            <w:noWrap/>
            <w:hideMark/>
          </w:tcPr>
          <w:p w14:paraId="51C435A1" w14:textId="77777777" w:rsidR="000E7FC0" w:rsidRPr="003E64E9" w:rsidRDefault="000E7FC0" w:rsidP="0088674C">
            <w:pPr>
              <w:spacing w:line="240" w:lineRule="auto"/>
              <w:rPr>
                <w:lang w:val="en-US"/>
              </w:rPr>
            </w:pPr>
            <w:r w:rsidRPr="003E64E9">
              <w:rPr>
                <w:lang w:val="en-US"/>
              </w:rPr>
              <w:t>Feeling slowed down</w:t>
            </w:r>
          </w:p>
        </w:tc>
        <w:tc>
          <w:tcPr>
            <w:tcW w:w="1390" w:type="pct"/>
            <w:noWrap/>
            <w:hideMark/>
          </w:tcPr>
          <w:p w14:paraId="6F4A558D" w14:textId="77777777" w:rsidR="000E7FC0" w:rsidRPr="003E64E9" w:rsidRDefault="000E7FC0" w:rsidP="0088674C">
            <w:pPr>
              <w:spacing w:line="240" w:lineRule="auto"/>
              <w:rPr>
                <w:lang w:val="en-US"/>
              </w:rPr>
            </w:pPr>
            <w:r w:rsidRPr="003E64E9">
              <w:rPr>
                <w:lang w:val="en-US"/>
              </w:rPr>
              <w:t>5%</w:t>
            </w:r>
          </w:p>
        </w:tc>
        <w:tc>
          <w:tcPr>
            <w:tcW w:w="1534" w:type="pct"/>
            <w:noWrap/>
            <w:hideMark/>
          </w:tcPr>
          <w:p w14:paraId="11C0E9ED" w14:textId="77777777" w:rsidR="000E7FC0" w:rsidRPr="003E64E9" w:rsidRDefault="000E7FC0" w:rsidP="0088674C">
            <w:pPr>
              <w:spacing w:line="240" w:lineRule="auto"/>
              <w:rPr>
                <w:lang w:val="en-US"/>
              </w:rPr>
            </w:pPr>
            <w:r w:rsidRPr="003E64E9">
              <w:rPr>
                <w:lang w:val="en-US"/>
              </w:rPr>
              <w:t>15%</w:t>
            </w:r>
          </w:p>
        </w:tc>
      </w:tr>
      <w:tr w:rsidR="000E7FC0" w:rsidRPr="003E64E9" w14:paraId="6349C982" w14:textId="77777777" w:rsidTr="0088674C">
        <w:trPr>
          <w:trHeight w:val="280"/>
        </w:trPr>
        <w:tc>
          <w:tcPr>
            <w:tcW w:w="2077" w:type="pct"/>
            <w:noWrap/>
            <w:hideMark/>
          </w:tcPr>
          <w:p w14:paraId="598BAB35" w14:textId="77777777" w:rsidR="000E7FC0" w:rsidRPr="003E64E9" w:rsidRDefault="000E7FC0" w:rsidP="0088674C">
            <w:pPr>
              <w:spacing w:line="240" w:lineRule="auto"/>
              <w:rPr>
                <w:lang w:val="en-US"/>
              </w:rPr>
            </w:pPr>
            <w:r w:rsidRPr="003E64E9">
              <w:rPr>
                <w:lang w:val="en-US"/>
              </w:rPr>
              <w:t>Fatigue</w:t>
            </w:r>
          </w:p>
        </w:tc>
        <w:tc>
          <w:tcPr>
            <w:tcW w:w="1390" w:type="pct"/>
            <w:noWrap/>
            <w:hideMark/>
          </w:tcPr>
          <w:p w14:paraId="5E33FD6C" w14:textId="77777777" w:rsidR="000E7FC0" w:rsidRPr="003E64E9" w:rsidRDefault="000E7FC0" w:rsidP="0088674C">
            <w:pPr>
              <w:spacing w:line="240" w:lineRule="auto"/>
              <w:rPr>
                <w:lang w:val="en-US"/>
              </w:rPr>
            </w:pPr>
            <w:r w:rsidRPr="003E64E9">
              <w:rPr>
                <w:lang w:val="en-US"/>
              </w:rPr>
              <w:t>25%</w:t>
            </w:r>
          </w:p>
        </w:tc>
        <w:tc>
          <w:tcPr>
            <w:tcW w:w="1534" w:type="pct"/>
            <w:noWrap/>
            <w:hideMark/>
          </w:tcPr>
          <w:p w14:paraId="0B8E0B07" w14:textId="77777777" w:rsidR="000E7FC0" w:rsidRPr="003E64E9" w:rsidRDefault="000E7FC0" w:rsidP="0088674C">
            <w:pPr>
              <w:spacing w:line="240" w:lineRule="auto"/>
              <w:rPr>
                <w:lang w:val="en-US"/>
              </w:rPr>
            </w:pPr>
            <w:r w:rsidRPr="003E64E9">
              <w:rPr>
                <w:lang w:val="en-US"/>
              </w:rPr>
              <w:t>21%</w:t>
            </w:r>
          </w:p>
        </w:tc>
      </w:tr>
      <w:tr w:rsidR="000E7FC0" w:rsidRPr="003E64E9" w14:paraId="567A0C70" w14:textId="77777777" w:rsidTr="0088674C">
        <w:trPr>
          <w:trHeight w:val="280"/>
        </w:trPr>
        <w:tc>
          <w:tcPr>
            <w:tcW w:w="2077" w:type="pct"/>
            <w:noWrap/>
            <w:hideMark/>
          </w:tcPr>
          <w:p w14:paraId="20C46263" w14:textId="77777777" w:rsidR="000E7FC0" w:rsidRPr="003E64E9" w:rsidRDefault="000E7FC0" w:rsidP="0088674C">
            <w:pPr>
              <w:spacing w:line="240" w:lineRule="auto"/>
              <w:rPr>
                <w:lang w:val="en-US"/>
              </w:rPr>
            </w:pPr>
            <w:r w:rsidRPr="003E64E9">
              <w:rPr>
                <w:lang w:val="en-US"/>
              </w:rPr>
              <w:t>Drowsiness</w:t>
            </w:r>
          </w:p>
        </w:tc>
        <w:tc>
          <w:tcPr>
            <w:tcW w:w="1390" w:type="pct"/>
            <w:noWrap/>
            <w:hideMark/>
          </w:tcPr>
          <w:p w14:paraId="28FF217F" w14:textId="77777777" w:rsidR="000E7FC0" w:rsidRPr="003E64E9" w:rsidRDefault="000E7FC0" w:rsidP="0088674C">
            <w:pPr>
              <w:spacing w:line="240" w:lineRule="auto"/>
              <w:rPr>
                <w:lang w:val="en-US"/>
              </w:rPr>
            </w:pPr>
            <w:r w:rsidRPr="003E64E9">
              <w:rPr>
                <w:lang w:val="en-US"/>
              </w:rPr>
              <w:t>23%</w:t>
            </w:r>
          </w:p>
        </w:tc>
        <w:tc>
          <w:tcPr>
            <w:tcW w:w="1534" w:type="pct"/>
            <w:noWrap/>
            <w:hideMark/>
          </w:tcPr>
          <w:p w14:paraId="5EB4BB15" w14:textId="77777777" w:rsidR="000E7FC0" w:rsidRPr="003E64E9" w:rsidRDefault="000E7FC0" w:rsidP="0088674C">
            <w:pPr>
              <w:spacing w:line="240" w:lineRule="auto"/>
              <w:rPr>
                <w:lang w:val="en-US"/>
              </w:rPr>
            </w:pPr>
            <w:r w:rsidRPr="003E64E9">
              <w:rPr>
                <w:lang w:val="en-US"/>
              </w:rPr>
              <w:t>25%</w:t>
            </w:r>
          </w:p>
        </w:tc>
      </w:tr>
      <w:tr w:rsidR="000E7FC0" w:rsidRPr="003E64E9" w14:paraId="6F22CA43" w14:textId="77777777" w:rsidTr="0088674C">
        <w:trPr>
          <w:trHeight w:val="280"/>
        </w:trPr>
        <w:tc>
          <w:tcPr>
            <w:tcW w:w="2077" w:type="pct"/>
            <w:noWrap/>
            <w:hideMark/>
          </w:tcPr>
          <w:p w14:paraId="233C0F8A" w14:textId="77777777" w:rsidR="000E7FC0" w:rsidRPr="003E64E9" w:rsidRDefault="000E7FC0" w:rsidP="0088674C">
            <w:pPr>
              <w:spacing w:line="240" w:lineRule="auto"/>
              <w:rPr>
                <w:lang w:val="en-US"/>
              </w:rPr>
            </w:pPr>
            <w:r w:rsidRPr="003E64E9">
              <w:rPr>
                <w:lang w:val="en-US"/>
              </w:rPr>
              <w:t>Sleeping more</w:t>
            </w:r>
          </w:p>
        </w:tc>
        <w:tc>
          <w:tcPr>
            <w:tcW w:w="1390" w:type="pct"/>
            <w:noWrap/>
            <w:hideMark/>
          </w:tcPr>
          <w:p w14:paraId="522CD55B" w14:textId="77777777" w:rsidR="000E7FC0" w:rsidRPr="003E64E9" w:rsidRDefault="000E7FC0" w:rsidP="0088674C">
            <w:pPr>
              <w:spacing w:line="240" w:lineRule="auto"/>
              <w:rPr>
                <w:lang w:val="en-US"/>
              </w:rPr>
            </w:pPr>
            <w:r w:rsidRPr="003E64E9">
              <w:rPr>
                <w:lang w:val="en-US"/>
              </w:rPr>
              <w:t>11%</w:t>
            </w:r>
          </w:p>
        </w:tc>
        <w:tc>
          <w:tcPr>
            <w:tcW w:w="1534" w:type="pct"/>
            <w:noWrap/>
            <w:hideMark/>
          </w:tcPr>
          <w:p w14:paraId="1D01F50E" w14:textId="77777777" w:rsidR="000E7FC0" w:rsidRPr="003E64E9" w:rsidRDefault="000E7FC0" w:rsidP="0088674C">
            <w:pPr>
              <w:spacing w:line="240" w:lineRule="auto"/>
              <w:rPr>
                <w:lang w:val="en-US"/>
              </w:rPr>
            </w:pPr>
            <w:r w:rsidRPr="003E64E9">
              <w:rPr>
                <w:lang w:val="en-US"/>
              </w:rPr>
              <w:t>21%</w:t>
            </w:r>
          </w:p>
        </w:tc>
      </w:tr>
      <w:tr w:rsidR="000E7FC0" w:rsidRPr="003E64E9" w14:paraId="04410FC0" w14:textId="77777777" w:rsidTr="0088674C">
        <w:trPr>
          <w:trHeight w:val="280"/>
        </w:trPr>
        <w:tc>
          <w:tcPr>
            <w:tcW w:w="5000" w:type="pct"/>
            <w:gridSpan w:val="3"/>
            <w:noWrap/>
          </w:tcPr>
          <w:p w14:paraId="24B664AD" w14:textId="77777777" w:rsidR="000E7FC0" w:rsidRPr="003E64E9" w:rsidRDefault="000E7FC0" w:rsidP="0088674C">
            <w:pPr>
              <w:spacing w:line="240" w:lineRule="auto"/>
              <w:rPr>
                <w:lang w:val="en-US"/>
              </w:rPr>
            </w:pPr>
            <w:r w:rsidRPr="003E64E9">
              <w:rPr>
                <w:lang w:val="en-US"/>
              </w:rPr>
              <w:t xml:space="preserve">Note. * Relative frequencies of the sum of symptoms rated 1 (“a little”). ** Relative frequencies of symptoms rated 3 (“moderate problem”). </w:t>
            </w:r>
          </w:p>
        </w:tc>
      </w:tr>
    </w:tbl>
    <w:p w14:paraId="4F05F67E" w14:textId="77777777" w:rsidR="000E7FC0" w:rsidRPr="003E64E9" w:rsidRDefault="000E7FC0" w:rsidP="000E7FC0">
      <w:pPr>
        <w:rPr>
          <w:lang w:val="en-US"/>
        </w:rPr>
      </w:pPr>
    </w:p>
    <w:p w14:paraId="607B89F7" w14:textId="77777777" w:rsidR="008F209F" w:rsidRDefault="008F209F"/>
    <w:sectPr w:rsidR="008F209F">
      <w:headerReference w:type="default" r:id="rId7"/>
      <w:foot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78BF48" w14:textId="77777777" w:rsidR="00F75042" w:rsidRDefault="00F75042" w:rsidP="000E7FC0">
      <w:pPr>
        <w:spacing w:line="240" w:lineRule="auto"/>
      </w:pPr>
      <w:r>
        <w:separator/>
      </w:r>
    </w:p>
  </w:endnote>
  <w:endnote w:type="continuationSeparator" w:id="0">
    <w:p w14:paraId="118FD907" w14:textId="77777777" w:rsidR="00F75042" w:rsidRDefault="00F75042" w:rsidP="000E7F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Narrow">
    <w:altName w:val="Arial"/>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53038119"/>
      <w:docPartObj>
        <w:docPartGallery w:val="Page Numbers (Bottom of Page)"/>
        <w:docPartUnique/>
      </w:docPartObj>
    </w:sdtPr>
    <w:sdtContent>
      <w:p w14:paraId="08054458" w14:textId="39090581" w:rsidR="000E7FC0" w:rsidRDefault="000E7FC0" w:rsidP="00D279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6DAC29" w14:textId="77777777" w:rsidR="000E7FC0" w:rsidRDefault="000E7FC0" w:rsidP="000E7FC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20039467"/>
      <w:docPartObj>
        <w:docPartGallery w:val="Page Numbers (Bottom of Page)"/>
        <w:docPartUnique/>
      </w:docPartObj>
    </w:sdtPr>
    <w:sdtContent>
      <w:p w14:paraId="019D32EC" w14:textId="494C8840" w:rsidR="000E7FC0" w:rsidRDefault="000E7FC0" w:rsidP="00D279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2540A8A" w14:textId="745B6031" w:rsidR="000E7FC0" w:rsidRPr="000E7FC0" w:rsidRDefault="000E7FC0" w:rsidP="000E7FC0">
    <w:pPr>
      <w:pStyle w:val="Footer"/>
      <w:ind w:right="360"/>
      <w:rPr>
        <w:lang w:val="de-AT"/>
      </w:rPr>
    </w:pPr>
    <w:r>
      <w:rPr>
        <w:lang w:val="de-AT"/>
      </w:rPr>
      <w:t>Zeldovich et 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AAC187" w14:textId="77777777" w:rsidR="00F75042" w:rsidRDefault="00F75042" w:rsidP="000E7FC0">
      <w:pPr>
        <w:spacing w:line="240" w:lineRule="auto"/>
      </w:pPr>
      <w:r>
        <w:separator/>
      </w:r>
    </w:p>
  </w:footnote>
  <w:footnote w:type="continuationSeparator" w:id="0">
    <w:p w14:paraId="58BFBF0B" w14:textId="77777777" w:rsidR="00F75042" w:rsidRDefault="00F75042" w:rsidP="000E7F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631502" w14:textId="70AD1D1E" w:rsidR="000E7FC0" w:rsidRPr="000E7FC0" w:rsidRDefault="000E7FC0">
    <w:pPr>
      <w:pStyle w:val="Header"/>
      <w:rPr>
        <w:lang w:val="en-US"/>
      </w:rPr>
    </w:pPr>
    <w:r w:rsidRPr="000E7FC0">
      <w:rPr>
        <w:lang w:val="en-US"/>
      </w:rPr>
      <w:t>Headache after Pediatric Traumatic Brain Injury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FC0"/>
    <w:rsid w:val="000E7FC0"/>
    <w:rsid w:val="000F7FF9"/>
    <w:rsid w:val="00302AC6"/>
    <w:rsid w:val="00315D80"/>
    <w:rsid w:val="00336326"/>
    <w:rsid w:val="003B4AD3"/>
    <w:rsid w:val="006D45C5"/>
    <w:rsid w:val="007525E1"/>
    <w:rsid w:val="008F209F"/>
    <w:rsid w:val="008F640F"/>
    <w:rsid w:val="009274B9"/>
    <w:rsid w:val="00E70BA9"/>
    <w:rsid w:val="00EF4074"/>
    <w:rsid w:val="00F5336E"/>
    <w:rsid w:val="00F75042"/>
  </w:rsids>
  <m:mathPr>
    <m:mathFont m:val="Cambria Math"/>
    <m:brkBin m:val="before"/>
    <m:brkBinSub m:val="--"/>
    <m:smallFrac m:val="0"/>
    <m:dispDef/>
    <m:lMargin m:val="0"/>
    <m:rMargin m:val="0"/>
    <m:defJc m:val="centerGroup"/>
    <m:wrapIndent m:val="1440"/>
    <m:intLim m:val="subSup"/>
    <m:naryLim m:val="undOvr"/>
  </m:mathPr>
  <w:themeFontLang w:val="en-AT"/>
  <w:clrSchemeMapping w:bg1="light1" w:t1="dark1" w:bg2="light2" w:t2="dark2" w:accent1="accent1" w:accent2="accent2" w:accent3="accent3" w:accent4="accent4" w:accent5="accent5" w:accent6="accent6" w:hyperlink="hyperlink" w:followedHyperlink="followedHyperlink"/>
  <w:decimalSymbol w:val="."/>
  <w:listSeparator w:val=","/>
  <w14:docId w14:val="63437F11"/>
  <w15:chartTrackingRefBased/>
  <w15:docId w15:val="{463DF052-4205-2241-94AB-E30802E07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imes New Roman (Body CS)"/>
        <w:kern w:val="2"/>
        <w:sz w:val="24"/>
        <w:szCs w:val="24"/>
        <w:lang w:val="en-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FC0"/>
    <w:pPr>
      <w:spacing w:line="360" w:lineRule="auto"/>
    </w:pPr>
    <w:rPr>
      <w:rFonts w:ascii="Aptos Narrow" w:hAnsi="Aptos Narrow"/>
      <w:lang w:val="nb-NO"/>
    </w:rPr>
  </w:style>
  <w:style w:type="paragraph" w:styleId="Heading1">
    <w:name w:val="heading 1"/>
    <w:basedOn w:val="Normal"/>
    <w:next w:val="Normal"/>
    <w:link w:val="Heading1Char"/>
    <w:uiPriority w:val="9"/>
    <w:qFormat/>
    <w:rsid w:val="000E7FC0"/>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lang w:val="en-AT"/>
    </w:rPr>
  </w:style>
  <w:style w:type="paragraph" w:styleId="Heading2">
    <w:name w:val="heading 2"/>
    <w:basedOn w:val="Normal"/>
    <w:next w:val="Normal"/>
    <w:link w:val="Heading2Char"/>
    <w:uiPriority w:val="9"/>
    <w:semiHidden/>
    <w:unhideWhenUsed/>
    <w:qFormat/>
    <w:rsid w:val="000E7FC0"/>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lang w:val="en-AT"/>
    </w:rPr>
  </w:style>
  <w:style w:type="paragraph" w:styleId="Heading3">
    <w:name w:val="heading 3"/>
    <w:basedOn w:val="Normal"/>
    <w:next w:val="Normal"/>
    <w:link w:val="Heading3Char"/>
    <w:uiPriority w:val="9"/>
    <w:semiHidden/>
    <w:unhideWhenUsed/>
    <w:qFormat/>
    <w:rsid w:val="000E7FC0"/>
    <w:pPr>
      <w:keepNext/>
      <w:keepLines/>
      <w:spacing w:before="160" w:after="80" w:line="240" w:lineRule="auto"/>
      <w:outlineLvl w:val="2"/>
    </w:pPr>
    <w:rPr>
      <w:rFonts w:asciiTheme="minorHAnsi" w:eastAsiaTheme="majorEastAsia" w:hAnsiTheme="minorHAnsi" w:cstheme="majorBidi"/>
      <w:color w:val="0F4761" w:themeColor="accent1" w:themeShade="BF"/>
      <w:sz w:val="28"/>
      <w:szCs w:val="28"/>
      <w:lang w:val="en-AT"/>
    </w:rPr>
  </w:style>
  <w:style w:type="paragraph" w:styleId="Heading4">
    <w:name w:val="heading 4"/>
    <w:basedOn w:val="Normal"/>
    <w:next w:val="Normal"/>
    <w:link w:val="Heading4Char"/>
    <w:uiPriority w:val="9"/>
    <w:semiHidden/>
    <w:unhideWhenUsed/>
    <w:qFormat/>
    <w:rsid w:val="000E7FC0"/>
    <w:pPr>
      <w:keepNext/>
      <w:keepLines/>
      <w:spacing w:before="80" w:after="40" w:line="240" w:lineRule="auto"/>
      <w:outlineLvl w:val="3"/>
    </w:pPr>
    <w:rPr>
      <w:rFonts w:asciiTheme="minorHAnsi" w:eastAsiaTheme="majorEastAsia" w:hAnsiTheme="minorHAnsi" w:cstheme="majorBidi"/>
      <w:i/>
      <w:iCs/>
      <w:color w:val="0F4761" w:themeColor="accent1" w:themeShade="BF"/>
      <w:lang w:val="en-AT"/>
    </w:rPr>
  </w:style>
  <w:style w:type="paragraph" w:styleId="Heading5">
    <w:name w:val="heading 5"/>
    <w:basedOn w:val="Normal"/>
    <w:next w:val="Normal"/>
    <w:link w:val="Heading5Char"/>
    <w:uiPriority w:val="9"/>
    <w:semiHidden/>
    <w:unhideWhenUsed/>
    <w:qFormat/>
    <w:rsid w:val="000E7FC0"/>
    <w:pPr>
      <w:keepNext/>
      <w:keepLines/>
      <w:spacing w:before="80" w:after="40" w:line="240" w:lineRule="auto"/>
      <w:outlineLvl w:val="4"/>
    </w:pPr>
    <w:rPr>
      <w:rFonts w:asciiTheme="minorHAnsi" w:eastAsiaTheme="majorEastAsia" w:hAnsiTheme="minorHAnsi" w:cstheme="majorBidi"/>
      <w:color w:val="0F4761" w:themeColor="accent1" w:themeShade="BF"/>
      <w:lang w:val="en-AT"/>
    </w:rPr>
  </w:style>
  <w:style w:type="paragraph" w:styleId="Heading6">
    <w:name w:val="heading 6"/>
    <w:basedOn w:val="Normal"/>
    <w:next w:val="Normal"/>
    <w:link w:val="Heading6Char"/>
    <w:uiPriority w:val="9"/>
    <w:semiHidden/>
    <w:unhideWhenUsed/>
    <w:qFormat/>
    <w:rsid w:val="000E7FC0"/>
    <w:pPr>
      <w:keepNext/>
      <w:keepLines/>
      <w:spacing w:before="40" w:line="240" w:lineRule="auto"/>
      <w:outlineLvl w:val="5"/>
    </w:pPr>
    <w:rPr>
      <w:rFonts w:asciiTheme="minorHAnsi" w:eastAsiaTheme="majorEastAsia" w:hAnsiTheme="minorHAnsi" w:cstheme="majorBidi"/>
      <w:i/>
      <w:iCs/>
      <w:color w:val="595959" w:themeColor="text1" w:themeTint="A6"/>
      <w:lang w:val="en-AT"/>
    </w:rPr>
  </w:style>
  <w:style w:type="paragraph" w:styleId="Heading7">
    <w:name w:val="heading 7"/>
    <w:basedOn w:val="Normal"/>
    <w:next w:val="Normal"/>
    <w:link w:val="Heading7Char"/>
    <w:uiPriority w:val="9"/>
    <w:semiHidden/>
    <w:unhideWhenUsed/>
    <w:qFormat/>
    <w:rsid w:val="000E7FC0"/>
    <w:pPr>
      <w:keepNext/>
      <w:keepLines/>
      <w:spacing w:before="40" w:line="240" w:lineRule="auto"/>
      <w:outlineLvl w:val="6"/>
    </w:pPr>
    <w:rPr>
      <w:rFonts w:asciiTheme="minorHAnsi" w:eastAsiaTheme="majorEastAsia" w:hAnsiTheme="minorHAnsi" w:cstheme="majorBidi"/>
      <w:color w:val="595959" w:themeColor="text1" w:themeTint="A6"/>
      <w:lang w:val="en-AT"/>
    </w:rPr>
  </w:style>
  <w:style w:type="paragraph" w:styleId="Heading8">
    <w:name w:val="heading 8"/>
    <w:basedOn w:val="Normal"/>
    <w:next w:val="Normal"/>
    <w:link w:val="Heading8Char"/>
    <w:uiPriority w:val="9"/>
    <w:semiHidden/>
    <w:unhideWhenUsed/>
    <w:qFormat/>
    <w:rsid w:val="000E7FC0"/>
    <w:pPr>
      <w:keepNext/>
      <w:keepLines/>
      <w:spacing w:line="240" w:lineRule="auto"/>
      <w:outlineLvl w:val="7"/>
    </w:pPr>
    <w:rPr>
      <w:rFonts w:asciiTheme="minorHAnsi" w:eastAsiaTheme="majorEastAsia" w:hAnsiTheme="minorHAnsi" w:cstheme="majorBidi"/>
      <w:i/>
      <w:iCs/>
      <w:color w:val="272727" w:themeColor="text1" w:themeTint="D8"/>
      <w:lang w:val="en-AT"/>
    </w:rPr>
  </w:style>
  <w:style w:type="paragraph" w:styleId="Heading9">
    <w:name w:val="heading 9"/>
    <w:basedOn w:val="Normal"/>
    <w:next w:val="Normal"/>
    <w:link w:val="Heading9Char"/>
    <w:uiPriority w:val="9"/>
    <w:semiHidden/>
    <w:unhideWhenUsed/>
    <w:qFormat/>
    <w:rsid w:val="000E7FC0"/>
    <w:pPr>
      <w:keepNext/>
      <w:keepLines/>
      <w:spacing w:line="240" w:lineRule="auto"/>
      <w:outlineLvl w:val="8"/>
    </w:pPr>
    <w:rPr>
      <w:rFonts w:asciiTheme="minorHAnsi" w:eastAsiaTheme="majorEastAsia" w:hAnsiTheme="minorHAnsi" w:cstheme="majorBidi"/>
      <w:color w:val="272727" w:themeColor="text1" w:themeTint="D8"/>
      <w:lang w:val="en-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F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F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F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F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F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F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F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F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FC0"/>
    <w:rPr>
      <w:rFonts w:eastAsiaTheme="majorEastAsia" w:cstheme="majorBidi"/>
      <w:color w:val="272727" w:themeColor="text1" w:themeTint="D8"/>
    </w:rPr>
  </w:style>
  <w:style w:type="paragraph" w:styleId="Title">
    <w:name w:val="Title"/>
    <w:basedOn w:val="Normal"/>
    <w:next w:val="Normal"/>
    <w:link w:val="TitleChar"/>
    <w:uiPriority w:val="10"/>
    <w:qFormat/>
    <w:rsid w:val="000E7FC0"/>
    <w:pPr>
      <w:spacing w:after="80" w:line="240" w:lineRule="auto"/>
      <w:contextualSpacing/>
    </w:pPr>
    <w:rPr>
      <w:rFonts w:asciiTheme="majorHAnsi" w:eastAsiaTheme="majorEastAsia" w:hAnsiTheme="majorHAnsi" w:cstheme="majorBidi"/>
      <w:spacing w:val="-10"/>
      <w:kern w:val="28"/>
      <w:sz w:val="56"/>
      <w:szCs w:val="56"/>
      <w:lang w:val="en-AT"/>
    </w:rPr>
  </w:style>
  <w:style w:type="character" w:customStyle="1" w:styleId="TitleChar">
    <w:name w:val="Title Char"/>
    <w:basedOn w:val="DefaultParagraphFont"/>
    <w:link w:val="Title"/>
    <w:uiPriority w:val="10"/>
    <w:rsid w:val="000E7F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FC0"/>
    <w:pPr>
      <w:numPr>
        <w:ilvl w:val="1"/>
      </w:numPr>
      <w:spacing w:after="160" w:line="240" w:lineRule="auto"/>
    </w:pPr>
    <w:rPr>
      <w:rFonts w:asciiTheme="minorHAnsi" w:eastAsiaTheme="majorEastAsia" w:hAnsiTheme="minorHAnsi" w:cstheme="majorBidi"/>
      <w:color w:val="595959" w:themeColor="text1" w:themeTint="A6"/>
      <w:spacing w:val="15"/>
      <w:sz w:val="28"/>
      <w:szCs w:val="28"/>
      <w:lang w:val="en-AT"/>
    </w:rPr>
  </w:style>
  <w:style w:type="character" w:customStyle="1" w:styleId="SubtitleChar">
    <w:name w:val="Subtitle Char"/>
    <w:basedOn w:val="DefaultParagraphFont"/>
    <w:link w:val="Subtitle"/>
    <w:uiPriority w:val="11"/>
    <w:rsid w:val="000E7F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FC0"/>
    <w:pPr>
      <w:spacing w:before="160" w:after="160" w:line="240" w:lineRule="auto"/>
      <w:jc w:val="center"/>
    </w:pPr>
    <w:rPr>
      <w:rFonts w:asciiTheme="minorHAnsi" w:hAnsiTheme="minorHAnsi"/>
      <w:i/>
      <w:iCs/>
      <w:color w:val="404040" w:themeColor="text1" w:themeTint="BF"/>
      <w:lang w:val="en-AT"/>
    </w:rPr>
  </w:style>
  <w:style w:type="character" w:customStyle="1" w:styleId="QuoteChar">
    <w:name w:val="Quote Char"/>
    <w:basedOn w:val="DefaultParagraphFont"/>
    <w:link w:val="Quote"/>
    <w:uiPriority w:val="29"/>
    <w:rsid w:val="000E7FC0"/>
    <w:rPr>
      <w:i/>
      <w:iCs/>
      <w:color w:val="404040" w:themeColor="text1" w:themeTint="BF"/>
    </w:rPr>
  </w:style>
  <w:style w:type="paragraph" w:styleId="ListParagraph">
    <w:name w:val="List Paragraph"/>
    <w:basedOn w:val="Normal"/>
    <w:uiPriority w:val="34"/>
    <w:qFormat/>
    <w:rsid w:val="000E7FC0"/>
    <w:pPr>
      <w:spacing w:line="240" w:lineRule="auto"/>
      <w:ind w:left="720"/>
      <w:contextualSpacing/>
    </w:pPr>
    <w:rPr>
      <w:rFonts w:asciiTheme="minorHAnsi" w:hAnsiTheme="minorHAnsi"/>
      <w:lang w:val="en-AT"/>
    </w:rPr>
  </w:style>
  <w:style w:type="character" w:styleId="IntenseEmphasis">
    <w:name w:val="Intense Emphasis"/>
    <w:basedOn w:val="DefaultParagraphFont"/>
    <w:uiPriority w:val="21"/>
    <w:qFormat/>
    <w:rsid w:val="000E7FC0"/>
    <w:rPr>
      <w:i/>
      <w:iCs/>
      <w:color w:val="0F4761" w:themeColor="accent1" w:themeShade="BF"/>
    </w:rPr>
  </w:style>
  <w:style w:type="paragraph" w:styleId="IntenseQuote">
    <w:name w:val="Intense Quote"/>
    <w:basedOn w:val="Normal"/>
    <w:next w:val="Normal"/>
    <w:link w:val="IntenseQuoteChar"/>
    <w:uiPriority w:val="30"/>
    <w:qFormat/>
    <w:rsid w:val="000E7FC0"/>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hAnsiTheme="minorHAnsi"/>
      <w:i/>
      <w:iCs/>
      <w:color w:val="0F4761" w:themeColor="accent1" w:themeShade="BF"/>
      <w:lang w:val="en-AT"/>
    </w:rPr>
  </w:style>
  <w:style w:type="character" w:customStyle="1" w:styleId="IntenseQuoteChar">
    <w:name w:val="Intense Quote Char"/>
    <w:basedOn w:val="DefaultParagraphFont"/>
    <w:link w:val="IntenseQuote"/>
    <w:uiPriority w:val="30"/>
    <w:rsid w:val="000E7FC0"/>
    <w:rPr>
      <w:i/>
      <w:iCs/>
      <w:color w:val="0F4761" w:themeColor="accent1" w:themeShade="BF"/>
    </w:rPr>
  </w:style>
  <w:style w:type="character" w:styleId="IntenseReference">
    <w:name w:val="Intense Reference"/>
    <w:basedOn w:val="DefaultParagraphFont"/>
    <w:uiPriority w:val="32"/>
    <w:qFormat/>
    <w:rsid w:val="000E7FC0"/>
    <w:rPr>
      <w:b/>
      <w:bCs/>
      <w:smallCaps/>
      <w:color w:val="0F4761" w:themeColor="accent1" w:themeShade="BF"/>
      <w:spacing w:val="5"/>
    </w:rPr>
  </w:style>
  <w:style w:type="paragraph" w:styleId="Caption">
    <w:name w:val="caption"/>
    <w:basedOn w:val="Normal"/>
    <w:next w:val="Normal"/>
    <w:uiPriority w:val="35"/>
    <w:unhideWhenUsed/>
    <w:qFormat/>
    <w:rsid w:val="000E7FC0"/>
    <w:pPr>
      <w:spacing w:after="200" w:line="240" w:lineRule="auto"/>
    </w:pPr>
    <w:rPr>
      <w:iCs/>
      <w:color w:val="000000" w:themeColor="text1"/>
      <w:szCs w:val="18"/>
    </w:rPr>
  </w:style>
  <w:style w:type="table" w:styleId="TableGrid">
    <w:name w:val="Table Grid"/>
    <w:basedOn w:val="TableNormal"/>
    <w:uiPriority w:val="39"/>
    <w:rsid w:val="000E7FC0"/>
    <w:rPr>
      <w:rFonts w:ascii="Times New Roman" w:hAnsi="Times New Roman"/>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7FC0"/>
    <w:pPr>
      <w:tabs>
        <w:tab w:val="center" w:pos="4513"/>
        <w:tab w:val="right" w:pos="9026"/>
      </w:tabs>
      <w:spacing w:line="240" w:lineRule="auto"/>
    </w:pPr>
  </w:style>
  <w:style w:type="character" w:customStyle="1" w:styleId="HeaderChar">
    <w:name w:val="Header Char"/>
    <w:basedOn w:val="DefaultParagraphFont"/>
    <w:link w:val="Header"/>
    <w:uiPriority w:val="99"/>
    <w:rsid w:val="000E7FC0"/>
    <w:rPr>
      <w:rFonts w:ascii="Aptos Narrow" w:hAnsi="Aptos Narrow"/>
      <w:lang w:val="nb-NO"/>
    </w:rPr>
  </w:style>
  <w:style w:type="paragraph" w:styleId="Footer">
    <w:name w:val="footer"/>
    <w:basedOn w:val="Normal"/>
    <w:link w:val="FooterChar"/>
    <w:uiPriority w:val="99"/>
    <w:unhideWhenUsed/>
    <w:rsid w:val="000E7FC0"/>
    <w:pPr>
      <w:tabs>
        <w:tab w:val="center" w:pos="4513"/>
        <w:tab w:val="right" w:pos="9026"/>
      </w:tabs>
      <w:spacing w:line="240" w:lineRule="auto"/>
    </w:pPr>
  </w:style>
  <w:style w:type="character" w:customStyle="1" w:styleId="FooterChar">
    <w:name w:val="Footer Char"/>
    <w:basedOn w:val="DefaultParagraphFont"/>
    <w:link w:val="Footer"/>
    <w:uiPriority w:val="99"/>
    <w:rsid w:val="000E7FC0"/>
    <w:rPr>
      <w:rFonts w:ascii="Aptos Narrow" w:hAnsi="Aptos Narrow"/>
      <w:lang w:val="nb-NO"/>
    </w:rPr>
  </w:style>
  <w:style w:type="character" w:styleId="PageNumber">
    <w:name w:val="page number"/>
    <w:basedOn w:val="DefaultParagraphFont"/>
    <w:uiPriority w:val="99"/>
    <w:semiHidden/>
    <w:unhideWhenUsed/>
    <w:rsid w:val="000E7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289</Words>
  <Characters>1653</Characters>
  <Application>Microsoft Office Word</Application>
  <DocSecurity>0</DocSecurity>
  <Lines>13</Lines>
  <Paragraphs>3</Paragraphs>
  <ScaleCrop>false</ScaleCrop>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Zeldovich</dc:creator>
  <cp:keywords/>
  <dc:description/>
  <cp:lastModifiedBy>Marina Zeldovich</cp:lastModifiedBy>
  <cp:revision>3</cp:revision>
  <dcterms:created xsi:type="dcterms:W3CDTF">2024-09-23T11:55:00Z</dcterms:created>
  <dcterms:modified xsi:type="dcterms:W3CDTF">2024-09-23T12:00:00Z</dcterms:modified>
</cp:coreProperties>
</file>