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DC098" w14:textId="77777777" w:rsidR="0090340C" w:rsidRDefault="0090340C" w:rsidP="0090340C">
      <w:pPr>
        <w:spacing w:after="0" w:line="360" w:lineRule="auto"/>
        <w:jc w:val="both"/>
        <w:rPr>
          <w:b/>
          <w:bCs/>
          <w:lang w:val="en-US"/>
        </w:rPr>
      </w:pPr>
      <w:r>
        <w:rPr>
          <w:b/>
          <w:bCs/>
          <w:lang w:val="en-US"/>
        </w:rPr>
        <w:t>Online s</w:t>
      </w:r>
      <w:r w:rsidRPr="00646B12">
        <w:rPr>
          <w:b/>
          <w:bCs/>
          <w:lang w:val="en-US"/>
        </w:rPr>
        <w:t xml:space="preserve">upplementary </w:t>
      </w:r>
      <w:r>
        <w:rPr>
          <w:b/>
          <w:bCs/>
          <w:lang w:val="en-US"/>
        </w:rPr>
        <w:t>material</w:t>
      </w:r>
    </w:p>
    <w:p w14:paraId="58B2737D" w14:textId="77777777" w:rsidR="0090340C" w:rsidRPr="00646B12" w:rsidRDefault="0090340C" w:rsidP="0090340C">
      <w:pPr>
        <w:spacing w:after="0" w:line="360" w:lineRule="auto"/>
        <w:jc w:val="both"/>
        <w:rPr>
          <w:b/>
          <w:bCs/>
          <w:lang w:val="en-US"/>
        </w:rPr>
      </w:pPr>
    </w:p>
    <w:p w14:paraId="51056E4E" w14:textId="77777777" w:rsidR="0090340C" w:rsidRPr="00E242FB" w:rsidRDefault="0090340C" w:rsidP="0090340C">
      <w:pPr>
        <w:spacing w:after="0" w:line="360" w:lineRule="auto"/>
        <w:jc w:val="both"/>
        <w:rPr>
          <w:b/>
          <w:bCs/>
          <w:lang w:val="en-US"/>
        </w:rPr>
      </w:pPr>
      <w:r w:rsidRPr="00DC02A3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S1</w:t>
      </w:r>
      <w:r w:rsidRPr="00DC02A3">
        <w:rPr>
          <w:b/>
          <w:bCs/>
          <w:lang w:val="en-US"/>
        </w:rPr>
        <w:t xml:space="preserve">. </w:t>
      </w:r>
      <w:r>
        <w:rPr>
          <w:b/>
          <w:bCs/>
          <w:lang w:val="en-US"/>
        </w:rPr>
        <w:t>WMH v</w:t>
      </w:r>
      <w:r w:rsidRPr="00DC02A3">
        <w:rPr>
          <w:b/>
          <w:bCs/>
          <w:lang w:val="en-US"/>
        </w:rPr>
        <w:t>olumes</w:t>
      </w:r>
      <w:r>
        <w:rPr>
          <w:b/>
          <w:bCs/>
          <w:lang w:val="en-US"/>
        </w:rPr>
        <w:t xml:space="preserve">, </w:t>
      </w:r>
      <w:r w:rsidRPr="00DC02A3">
        <w:rPr>
          <w:b/>
          <w:bCs/>
          <w:lang w:val="en-US"/>
        </w:rPr>
        <w:t xml:space="preserve">Fazekas scores </w:t>
      </w:r>
      <w:r>
        <w:rPr>
          <w:b/>
          <w:bCs/>
          <w:lang w:val="en-US"/>
        </w:rPr>
        <w:t xml:space="preserve">and presence of cerebellar WMH </w:t>
      </w:r>
      <w:r w:rsidRPr="00DC02A3">
        <w:rPr>
          <w:b/>
          <w:bCs/>
          <w:lang w:val="en-US"/>
        </w:rPr>
        <w:t>of women with a history stroke, stroke and migraine</w:t>
      </w:r>
      <w:r>
        <w:rPr>
          <w:b/>
          <w:bCs/>
          <w:lang w:val="en-US"/>
        </w:rPr>
        <w:t xml:space="preserve">, and </w:t>
      </w:r>
      <w:r w:rsidRPr="00DC02A3">
        <w:rPr>
          <w:b/>
          <w:bCs/>
          <w:lang w:val="en-US"/>
        </w:rPr>
        <w:t xml:space="preserve">migraine. </w:t>
      </w:r>
    </w:p>
    <w:tbl>
      <w:tblPr>
        <w:tblStyle w:val="TableGrid"/>
        <w:tblW w:w="92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3544"/>
        <w:gridCol w:w="1985"/>
        <w:gridCol w:w="1984"/>
        <w:gridCol w:w="1701"/>
      </w:tblGrid>
      <w:tr w:rsidR="0090340C" w:rsidRPr="00F24521" w14:paraId="29F9DDB2" w14:textId="77777777" w:rsidTr="00382D06">
        <w:trPr>
          <w:trHeight w:val="667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86595C1" w14:textId="77777777" w:rsidR="0090340C" w:rsidRPr="00A92D38" w:rsidRDefault="0090340C" w:rsidP="00382D06">
            <w:pPr>
              <w:pStyle w:val="NoSpacing"/>
              <w:spacing w:line="360" w:lineRule="auto"/>
              <w:jc w:val="both"/>
              <w:rPr>
                <w:lang w:val="en-US" w:eastAsia="nl-NL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C2EEAC6" w14:textId="77777777" w:rsidR="0090340C" w:rsidRPr="00F24521" w:rsidRDefault="0090340C" w:rsidP="00382D06">
            <w:pPr>
              <w:pStyle w:val="NoSpacing"/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b/>
                <w:bCs/>
                <w:color w:val="000000" w:themeColor="text1"/>
                <w:kern w:val="24"/>
                <w:lang w:val="en-US" w:eastAsia="nl-NL"/>
              </w:rPr>
              <w:t xml:space="preserve">Stroke </w:t>
            </w:r>
          </w:p>
          <w:p w14:paraId="3EF189B8" w14:textId="77777777" w:rsidR="0090340C" w:rsidRPr="00F24521" w:rsidRDefault="0090340C" w:rsidP="00382D06">
            <w:pPr>
              <w:pStyle w:val="NoSpacing"/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b/>
                <w:bCs/>
                <w:color w:val="000000" w:themeColor="text1"/>
                <w:kern w:val="24"/>
                <w:lang w:val="en-US" w:eastAsia="nl-NL"/>
              </w:rPr>
              <w:t>N = 55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3D1EE0" w14:textId="77777777" w:rsidR="0090340C" w:rsidRPr="00F24521" w:rsidRDefault="0090340C" w:rsidP="00382D06">
            <w:pPr>
              <w:pStyle w:val="NoSpacing"/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b/>
                <w:bCs/>
                <w:color w:val="000000" w:themeColor="text1"/>
                <w:kern w:val="24"/>
                <w:lang w:val="en-US" w:eastAsia="nl-NL"/>
              </w:rPr>
              <w:t xml:space="preserve">Stroke + migraine </w:t>
            </w:r>
          </w:p>
          <w:p w14:paraId="6AD658B4" w14:textId="77777777" w:rsidR="0090340C" w:rsidRPr="00F24521" w:rsidRDefault="0090340C" w:rsidP="00382D06">
            <w:pPr>
              <w:pStyle w:val="NoSpacing"/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b/>
                <w:bCs/>
                <w:color w:val="000000" w:themeColor="text1"/>
                <w:kern w:val="24"/>
                <w:lang w:val="en-US" w:eastAsia="nl-NL"/>
              </w:rPr>
              <w:t>N = 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15EFB8" w14:textId="4A802CAE" w:rsidR="0090340C" w:rsidRPr="00F24521" w:rsidRDefault="0090340C" w:rsidP="00382D06">
            <w:pPr>
              <w:pStyle w:val="NoSpacing"/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b/>
                <w:bCs/>
                <w:color w:val="000000" w:themeColor="text1"/>
                <w:kern w:val="24"/>
                <w:lang w:val="en-US" w:eastAsia="nl-NL"/>
              </w:rPr>
              <w:t xml:space="preserve">Migraine </w:t>
            </w:r>
            <w:r w:rsidR="00F87A7C">
              <w:rPr>
                <w:b/>
                <w:bCs/>
                <w:color w:val="000000" w:themeColor="text1"/>
                <w:kern w:val="24"/>
                <w:lang w:val="en-US" w:eastAsia="nl-NL"/>
              </w:rPr>
              <w:t>with aura</w:t>
            </w:r>
          </w:p>
          <w:p w14:paraId="309A4946" w14:textId="77777777" w:rsidR="0090340C" w:rsidRPr="00F24521" w:rsidRDefault="0090340C" w:rsidP="00382D06">
            <w:pPr>
              <w:pStyle w:val="NoSpacing"/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b/>
                <w:bCs/>
                <w:color w:val="000000" w:themeColor="text1"/>
                <w:kern w:val="24"/>
                <w:lang w:val="en-US" w:eastAsia="nl-NL"/>
              </w:rPr>
              <w:t>N = 38</w:t>
            </w:r>
          </w:p>
        </w:tc>
      </w:tr>
      <w:tr w:rsidR="0090340C" w:rsidRPr="00F24521" w14:paraId="52EC841B" w14:textId="77777777" w:rsidTr="00382D06">
        <w:trPr>
          <w:trHeight w:val="138"/>
        </w:trPr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 w14:paraId="71BAB247" w14:textId="77777777" w:rsidR="0090340C" w:rsidRPr="00F24521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>
              <w:rPr>
                <w:lang w:val="en-US" w:eastAsia="nl-NL"/>
              </w:rPr>
              <w:t xml:space="preserve">WMH volume in mL, median (IQR) 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22564BF9" w14:textId="77777777" w:rsidR="0090340C" w:rsidRPr="00F24521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63AD64CC" w14:textId="77777777" w:rsidR="0090340C" w:rsidRPr="00F24521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0E00E20B" w14:textId="77777777" w:rsidR="0090340C" w:rsidRPr="00F24521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</w:p>
        </w:tc>
      </w:tr>
      <w:tr w:rsidR="0090340C" w:rsidRPr="00F24521" w14:paraId="44FBBD41" w14:textId="77777777" w:rsidTr="00382D06">
        <w:trPr>
          <w:trHeight w:val="223"/>
        </w:trPr>
        <w:tc>
          <w:tcPr>
            <w:tcW w:w="3544" w:type="dxa"/>
            <w:tcBorders>
              <w:top w:val="nil"/>
              <w:bottom w:val="nil"/>
            </w:tcBorders>
          </w:tcPr>
          <w:p w14:paraId="5694DDEB" w14:textId="77777777" w:rsidR="0090340C" w:rsidRPr="00DF36F8" w:rsidRDefault="0090340C" w:rsidP="00382D06">
            <w:pPr>
              <w:spacing w:line="360" w:lineRule="auto"/>
              <w:jc w:val="both"/>
              <w:rPr>
                <w:i/>
                <w:iCs/>
                <w:lang w:val="en-US" w:eastAsia="nl-NL"/>
              </w:rPr>
            </w:pPr>
            <w:r>
              <w:rPr>
                <w:i/>
                <w:iCs/>
                <w:lang w:val="en-US" w:eastAsia="nl-NL"/>
              </w:rPr>
              <w:t xml:space="preserve">  Total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8125F9B" w14:textId="77777777" w:rsidR="0090340C" w:rsidRPr="00F24521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 w:rsidRPr="00F24521">
              <w:rPr>
                <w:lang w:val="en-US" w:eastAsia="nl-NL"/>
              </w:rPr>
              <w:t>0.64 (0.29-1.29)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3EA91FA" w14:textId="77777777" w:rsidR="0090340C" w:rsidRPr="00F24521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 w:rsidRPr="00F24521">
              <w:rPr>
                <w:lang w:val="en-US" w:eastAsia="nl-NL"/>
              </w:rPr>
              <w:t>0.63 (0.36-1.33)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8EF0767" w14:textId="77777777" w:rsidR="0090340C" w:rsidRPr="00F24521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 w:rsidRPr="00F24521">
              <w:rPr>
                <w:lang w:val="en-US" w:eastAsia="nl-NL"/>
              </w:rPr>
              <w:t>0.46 (0.25-0.73)</w:t>
            </w:r>
          </w:p>
        </w:tc>
      </w:tr>
      <w:tr w:rsidR="0090340C" w:rsidRPr="00F24521" w14:paraId="5E99B1D4" w14:textId="77777777" w:rsidTr="00382D06">
        <w:trPr>
          <w:trHeight w:val="223"/>
        </w:trPr>
        <w:tc>
          <w:tcPr>
            <w:tcW w:w="3544" w:type="dxa"/>
            <w:tcBorders>
              <w:top w:val="nil"/>
              <w:bottom w:val="nil"/>
            </w:tcBorders>
            <w:hideMark/>
          </w:tcPr>
          <w:p w14:paraId="0898415B" w14:textId="77777777" w:rsidR="0090340C" w:rsidRPr="00DF36F8" w:rsidRDefault="0090340C" w:rsidP="00382D06">
            <w:pPr>
              <w:spacing w:line="360" w:lineRule="auto"/>
              <w:jc w:val="both"/>
              <w:rPr>
                <w:i/>
                <w:iCs/>
                <w:vertAlign w:val="superscript"/>
                <w:lang w:val="en-US" w:eastAsia="nl-NL"/>
              </w:rPr>
            </w:pPr>
            <w:r w:rsidRPr="00DF36F8">
              <w:rPr>
                <w:i/>
                <w:iCs/>
                <w:lang w:val="en-US" w:eastAsia="nl-NL"/>
              </w:rPr>
              <w:t xml:space="preserve">  Periventricular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14:paraId="540FF242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val="en-US" w:eastAsia="nl-NL"/>
              </w:rPr>
              <w:t>0.49 (0.27-0.95)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hideMark/>
          </w:tcPr>
          <w:p w14:paraId="02CDC2A5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val="en-US" w:eastAsia="nl-NL"/>
              </w:rPr>
              <w:t>0.55 (0.34-1.03)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hideMark/>
          </w:tcPr>
          <w:p w14:paraId="2AB0E04D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val="en-US" w:eastAsia="nl-NL"/>
              </w:rPr>
              <w:t>0.42 (0.22-0.57)</w:t>
            </w:r>
          </w:p>
        </w:tc>
      </w:tr>
      <w:tr w:rsidR="0090340C" w:rsidRPr="00F24521" w14:paraId="57E9692C" w14:textId="77777777" w:rsidTr="00382D06">
        <w:trPr>
          <w:trHeight w:val="457"/>
        </w:trPr>
        <w:tc>
          <w:tcPr>
            <w:tcW w:w="3544" w:type="dxa"/>
            <w:tcBorders>
              <w:top w:val="nil"/>
              <w:bottom w:val="nil"/>
            </w:tcBorders>
            <w:hideMark/>
          </w:tcPr>
          <w:p w14:paraId="49480A46" w14:textId="77777777" w:rsidR="0090340C" w:rsidRPr="00DF36F8" w:rsidRDefault="0090340C" w:rsidP="00382D06">
            <w:pPr>
              <w:spacing w:line="360" w:lineRule="auto"/>
              <w:jc w:val="both"/>
              <w:rPr>
                <w:i/>
                <w:iCs/>
                <w:vertAlign w:val="superscript"/>
                <w:lang w:val="en-US" w:eastAsia="nl-NL"/>
              </w:rPr>
            </w:pPr>
            <w:r w:rsidRPr="00DF36F8">
              <w:rPr>
                <w:i/>
                <w:iCs/>
                <w:lang w:val="en-US" w:eastAsia="nl-NL"/>
              </w:rPr>
              <w:t xml:space="preserve">  Deep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14:paraId="6BBF0DB9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val="en-US" w:eastAsia="nl-NL"/>
              </w:rPr>
              <w:t>0.08 (0.01-0.30)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hideMark/>
          </w:tcPr>
          <w:p w14:paraId="1B7E5A6F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val="en-US" w:eastAsia="nl-NL"/>
              </w:rPr>
              <w:t>0.07 (0.02-0.35)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hideMark/>
          </w:tcPr>
          <w:p w14:paraId="59602146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val="en-US" w:eastAsia="nl-NL"/>
              </w:rPr>
              <w:t>0.03 (0.01-0.15)</w:t>
            </w:r>
          </w:p>
        </w:tc>
      </w:tr>
      <w:tr w:rsidR="0090340C" w:rsidRPr="00F24521" w14:paraId="402DD46A" w14:textId="77777777" w:rsidTr="00382D06">
        <w:trPr>
          <w:trHeight w:val="1559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74A8A8" w14:textId="77777777" w:rsidR="0090340C" w:rsidRPr="00F24521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 w:rsidRPr="00F24521">
              <w:rPr>
                <w:lang w:val="en-US" w:eastAsia="nl-NL"/>
              </w:rPr>
              <w:t xml:space="preserve">Fazekas score periventricular, n (%) </w:t>
            </w:r>
          </w:p>
          <w:p w14:paraId="06770F8C" w14:textId="77777777" w:rsidR="0090340C" w:rsidRPr="00F24521" w:rsidRDefault="0090340C" w:rsidP="00382D06">
            <w:pPr>
              <w:spacing w:line="360" w:lineRule="auto"/>
              <w:jc w:val="both"/>
              <w:rPr>
                <w:i/>
                <w:iCs/>
                <w:lang w:eastAsia="nl-NL"/>
              </w:rPr>
            </w:pPr>
            <w:r w:rsidRPr="00F24521">
              <w:rPr>
                <w:i/>
                <w:iCs/>
                <w:lang w:val="en-US" w:eastAsia="nl-NL"/>
              </w:rPr>
              <w:t xml:space="preserve">   0</w:t>
            </w:r>
          </w:p>
          <w:p w14:paraId="209C3186" w14:textId="77777777" w:rsidR="0090340C" w:rsidRPr="00F24521" w:rsidRDefault="0090340C" w:rsidP="00382D06">
            <w:pPr>
              <w:spacing w:line="360" w:lineRule="auto"/>
              <w:jc w:val="both"/>
              <w:rPr>
                <w:i/>
                <w:iCs/>
                <w:lang w:eastAsia="nl-NL"/>
              </w:rPr>
            </w:pPr>
            <w:r w:rsidRPr="00F24521">
              <w:rPr>
                <w:i/>
                <w:iCs/>
                <w:lang w:val="en-US" w:eastAsia="nl-NL"/>
              </w:rPr>
              <w:t xml:space="preserve">   1</w:t>
            </w:r>
          </w:p>
          <w:p w14:paraId="232495FB" w14:textId="77777777" w:rsidR="0090340C" w:rsidRPr="00F24521" w:rsidRDefault="0090340C" w:rsidP="00382D06">
            <w:pPr>
              <w:spacing w:line="360" w:lineRule="auto"/>
              <w:jc w:val="both"/>
              <w:rPr>
                <w:i/>
                <w:iCs/>
                <w:lang w:eastAsia="nl-NL"/>
              </w:rPr>
            </w:pPr>
            <w:r w:rsidRPr="00F24521">
              <w:rPr>
                <w:i/>
                <w:iCs/>
                <w:lang w:val="en-US" w:eastAsia="nl-NL"/>
              </w:rPr>
              <w:t xml:space="preserve">   2</w:t>
            </w:r>
          </w:p>
          <w:p w14:paraId="4D9A8FC8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i/>
                <w:iCs/>
                <w:lang w:val="en-US" w:eastAsia="nl-NL"/>
              </w:rPr>
              <w:t xml:space="preserve">   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D8ABE14" w14:textId="77777777" w:rsidR="0090340C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</w:p>
          <w:p w14:paraId="0EAAD79D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eastAsia="nl-NL"/>
              </w:rPr>
              <w:t>6 (10.9)</w:t>
            </w:r>
          </w:p>
          <w:p w14:paraId="4B1E6D6A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eastAsia="nl-NL"/>
              </w:rPr>
              <w:t>41 (74.5)</w:t>
            </w:r>
          </w:p>
          <w:p w14:paraId="69584B01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eastAsia="nl-NL"/>
              </w:rPr>
              <w:t>6 (10.9)</w:t>
            </w:r>
          </w:p>
          <w:p w14:paraId="7B425AD9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eastAsia="nl-NL"/>
              </w:rPr>
              <w:t>2 (3.6)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BA42FD8" w14:textId="77777777" w:rsidR="0090340C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</w:p>
          <w:p w14:paraId="24CC326F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eastAsia="nl-NL"/>
              </w:rPr>
              <w:t>6 (10.9)</w:t>
            </w:r>
          </w:p>
          <w:p w14:paraId="48B7924F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eastAsia="nl-NL"/>
              </w:rPr>
              <w:t>42 (76.4)</w:t>
            </w:r>
          </w:p>
          <w:p w14:paraId="4574AD33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eastAsia="nl-NL"/>
              </w:rPr>
              <w:t>6 (10.9)</w:t>
            </w:r>
          </w:p>
          <w:p w14:paraId="282568D4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eastAsia="nl-NL"/>
              </w:rPr>
              <w:t>1 (1.8)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E3344B0" w14:textId="77777777" w:rsidR="0090340C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</w:p>
          <w:p w14:paraId="4FDEEC34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val="en-US" w:eastAsia="nl-NL"/>
              </w:rPr>
              <w:t>4 (10.5)</w:t>
            </w:r>
          </w:p>
          <w:p w14:paraId="36185FAE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val="en-US" w:eastAsia="nl-NL"/>
              </w:rPr>
              <w:t>30 (78.9)</w:t>
            </w:r>
          </w:p>
          <w:p w14:paraId="601B796A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val="en-US" w:eastAsia="nl-NL"/>
              </w:rPr>
              <w:t>4 (10.5)</w:t>
            </w:r>
          </w:p>
          <w:p w14:paraId="190DC43B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val="en-US" w:eastAsia="nl-NL"/>
              </w:rPr>
              <w:t>0 (0)</w:t>
            </w:r>
          </w:p>
        </w:tc>
      </w:tr>
      <w:tr w:rsidR="0090340C" w:rsidRPr="00F24521" w14:paraId="2A8FC59F" w14:textId="77777777" w:rsidTr="00382D06">
        <w:trPr>
          <w:trHeight w:val="1538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93ABD33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val="en-US" w:eastAsia="nl-NL"/>
              </w:rPr>
              <w:t xml:space="preserve">Fazekas score deep, n (%) </w:t>
            </w:r>
          </w:p>
          <w:p w14:paraId="1D792D70" w14:textId="77777777" w:rsidR="0090340C" w:rsidRPr="00F24521" w:rsidRDefault="0090340C" w:rsidP="00382D06">
            <w:pPr>
              <w:spacing w:line="360" w:lineRule="auto"/>
              <w:jc w:val="both"/>
              <w:rPr>
                <w:i/>
                <w:iCs/>
                <w:lang w:eastAsia="nl-NL"/>
              </w:rPr>
            </w:pPr>
            <w:r w:rsidRPr="00F24521">
              <w:rPr>
                <w:lang w:val="en-US" w:eastAsia="nl-NL"/>
              </w:rPr>
              <w:t xml:space="preserve">   </w:t>
            </w:r>
            <w:r w:rsidRPr="00F24521">
              <w:rPr>
                <w:i/>
                <w:iCs/>
                <w:lang w:val="en-US" w:eastAsia="nl-NL"/>
              </w:rPr>
              <w:t>0</w:t>
            </w:r>
          </w:p>
          <w:p w14:paraId="4CD0E858" w14:textId="77777777" w:rsidR="0090340C" w:rsidRPr="00F24521" w:rsidRDefault="0090340C" w:rsidP="00382D06">
            <w:pPr>
              <w:spacing w:line="360" w:lineRule="auto"/>
              <w:jc w:val="both"/>
              <w:rPr>
                <w:i/>
                <w:iCs/>
                <w:lang w:eastAsia="nl-NL"/>
              </w:rPr>
            </w:pPr>
            <w:r w:rsidRPr="00F24521">
              <w:rPr>
                <w:i/>
                <w:iCs/>
                <w:lang w:val="en-US" w:eastAsia="nl-NL"/>
              </w:rPr>
              <w:t xml:space="preserve">   1</w:t>
            </w:r>
          </w:p>
          <w:p w14:paraId="056E5CD3" w14:textId="77777777" w:rsidR="0090340C" w:rsidRPr="00F24521" w:rsidRDefault="0090340C" w:rsidP="00382D06">
            <w:pPr>
              <w:spacing w:line="360" w:lineRule="auto"/>
              <w:jc w:val="both"/>
              <w:rPr>
                <w:i/>
                <w:iCs/>
                <w:lang w:eastAsia="nl-NL"/>
              </w:rPr>
            </w:pPr>
            <w:r w:rsidRPr="00F24521">
              <w:rPr>
                <w:i/>
                <w:iCs/>
                <w:lang w:val="en-US" w:eastAsia="nl-NL"/>
              </w:rPr>
              <w:t xml:space="preserve">   2</w:t>
            </w:r>
          </w:p>
          <w:p w14:paraId="75EBD0DB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i/>
                <w:iCs/>
                <w:lang w:val="en-US" w:eastAsia="nl-NL"/>
              </w:rPr>
              <w:t xml:space="preserve">   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2B86953" w14:textId="77777777" w:rsidR="0090340C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</w:p>
          <w:p w14:paraId="27AD9A74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eastAsia="nl-NL"/>
              </w:rPr>
              <w:t>16 (29.1)</w:t>
            </w:r>
          </w:p>
          <w:p w14:paraId="4A0B0D03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eastAsia="nl-NL"/>
              </w:rPr>
              <w:t>32 (58.2)</w:t>
            </w:r>
          </w:p>
          <w:p w14:paraId="24FF00C3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eastAsia="nl-NL"/>
              </w:rPr>
              <w:t>7 (12.7)</w:t>
            </w:r>
          </w:p>
          <w:p w14:paraId="65CCF60E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eastAsia="nl-NL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08604A" w14:textId="77777777" w:rsidR="0090340C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</w:p>
          <w:p w14:paraId="7362AB41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eastAsia="nl-NL"/>
              </w:rPr>
              <w:t>11 (20.0)</w:t>
            </w:r>
          </w:p>
          <w:p w14:paraId="2B50DB8C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eastAsia="nl-NL"/>
              </w:rPr>
              <w:t>42 (76.4</w:t>
            </w:r>
            <w:r>
              <w:rPr>
                <w:lang w:eastAsia="nl-NL"/>
              </w:rPr>
              <w:t>)</w:t>
            </w:r>
          </w:p>
          <w:p w14:paraId="580348DF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eastAsia="nl-NL"/>
              </w:rPr>
              <w:t>2 (3.6)</w:t>
            </w:r>
          </w:p>
          <w:p w14:paraId="110F8A00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eastAsia="nl-NL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C2DE690" w14:textId="77777777" w:rsidR="0090340C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</w:p>
          <w:p w14:paraId="27F2DD82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eastAsia="nl-NL"/>
              </w:rPr>
              <w:t>7 (18.4)</w:t>
            </w:r>
          </w:p>
          <w:p w14:paraId="2B288ABC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eastAsia="nl-NL"/>
              </w:rPr>
              <w:t>29 (76.3)</w:t>
            </w:r>
          </w:p>
          <w:p w14:paraId="4D5F2537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eastAsia="nl-NL"/>
              </w:rPr>
              <w:t>2 (5.3)</w:t>
            </w:r>
          </w:p>
          <w:p w14:paraId="56237D6E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eastAsia="nl-NL"/>
              </w:rPr>
              <w:t>0</w:t>
            </w:r>
          </w:p>
        </w:tc>
      </w:tr>
      <w:tr w:rsidR="0090340C" w:rsidRPr="00F24521" w14:paraId="4D40CD26" w14:textId="77777777" w:rsidTr="00382D06">
        <w:trPr>
          <w:trHeight w:val="383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89D2460" w14:textId="77777777" w:rsidR="0090340C" w:rsidRPr="000712BF" w:rsidRDefault="0090340C" w:rsidP="00382D06">
            <w:pPr>
              <w:spacing w:line="360" w:lineRule="auto"/>
              <w:jc w:val="both"/>
              <w:rPr>
                <w:vertAlign w:val="superscript"/>
                <w:lang w:eastAsia="nl-NL"/>
              </w:rPr>
            </w:pPr>
            <w:r w:rsidRPr="00F24521">
              <w:rPr>
                <w:lang w:val="en-US" w:eastAsia="nl-NL"/>
              </w:rPr>
              <w:t>Cerebellar WMH, n (%)</w:t>
            </w:r>
            <w:r>
              <w:rPr>
                <w:lang w:val="en-US" w:eastAsia="nl-NL"/>
              </w:rPr>
              <w:t xml:space="preserve"> *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F8958E1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val="en-US" w:eastAsia="nl-NL"/>
              </w:rPr>
              <w:t>9 (18.0)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23A00F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val="en-US" w:eastAsia="nl-NL"/>
              </w:rPr>
              <w:t>10 (20.8)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8C01DB8" w14:textId="77777777" w:rsidR="0090340C" w:rsidRPr="00F24521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F24521">
              <w:rPr>
                <w:lang w:val="en-US" w:eastAsia="nl-NL"/>
              </w:rPr>
              <w:t>4 (10.5)</w:t>
            </w:r>
          </w:p>
        </w:tc>
      </w:tr>
    </w:tbl>
    <w:p w14:paraId="4A0B0934" w14:textId="77777777" w:rsidR="0090340C" w:rsidRPr="0067270E" w:rsidRDefault="0090340C" w:rsidP="0090340C">
      <w:pPr>
        <w:spacing w:after="0" w:line="360" w:lineRule="auto"/>
        <w:jc w:val="both"/>
        <w:rPr>
          <w:sz w:val="20"/>
          <w:szCs w:val="20"/>
          <w:lang w:val="en-US"/>
        </w:rPr>
      </w:pPr>
      <w:r w:rsidRPr="0067270E">
        <w:rPr>
          <w:sz w:val="20"/>
          <w:szCs w:val="20"/>
          <w:lang w:val="en-US"/>
        </w:rPr>
        <w:t xml:space="preserve">Abbreviations: IQR = interquartile range; WMH = white matter hyperintensities. </w:t>
      </w:r>
    </w:p>
    <w:p w14:paraId="246CFBB7" w14:textId="77777777" w:rsidR="0090340C" w:rsidRPr="004F2F1D" w:rsidRDefault="0090340C" w:rsidP="0090340C">
      <w:pPr>
        <w:pStyle w:val="NoSpacing"/>
        <w:spacing w:line="360" w:lineRule="auto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* </w:t>
      </w:r>
      <w:r w:rsidRPr="004F2F1D">
        <w:rPr>
          <w:sz w:val="20"/>
          <w:szCs w:val="20"/>
          <w:lang w:val="en-US"/>
        </w:rPr>
        <w:t xml:space="preserve">Missing values: stroke n=5, stroke + migraine n=7. </w:t>
      </w:r>
    </w:p>
    <w:p w14:paraId="04015D92" w14:textId="77777777" w:rsidR="0090340C" w:rsidRPr="004F2F1D" w:rsidRDefault="0090340C" w:rsidP="0090340C">
      <w:pPr>
        <w:spacing w:after="0" w:line="360" w:lineRule="auto"/>
        <w:jc w:val="both"/>
        <w:rPr>
          <w:lang w:val="en-US"/>
        </w:rPr>
      </w:pPr>
    </w:p>
    <w:p w14:paraId="436F6575" w14:textId="77777777" w:rsidR="0090340C" w:rsidRDefault="0090340C" w:rsidP="0090340C">
      <w:pPr>
        <w:spacing w:after="0" w:line="360" w:lineRule="auto"/>
        <w:jc w:val="both"/>
        <w:rPr>
          <w:lang w:val="en-US"/>
        </w:rPr>
      </w:pPr>
    </w:p>
    <w:p w14:paraId="239414EB" w14:textId="77777777" w:rsidR="0090340C" w:rsidRDefault="0090340C" w:rsidP="0090340C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02F345EE" w14:textId="77777777" w:rsidR="0090340C" w:rsidRPr="00315818" w:rsidRDefault="0090340C" w:rsidP="0090340C">
      <w:pPr>
        <w:spacing w:after="0" w:line="360" w:lineRule="auto"/>
        <w:jc w:val="both"/>
        <w:rPr>
          <w:b/>
          <w:bCs/>
          <w:lang w:val="en-US"/>
        </w:rPr>
      </w:pPr>
      <w:r w:rsidRPr="00315818">
        <w:rPr>
          <w:b/>
          <w:bCs/>
          <w:lang w:val="en-US"/>
        </w:rPr>
        <w:lastRenderedPageBreak/>
        <w:t xml:space="preserve">Table </w:t>
      </w:r>
      <w:r>
        <w:rPr>
          <w:b/>
          <w:bCs/>
          <w:lang w:val="en-US"/>
        </w:rPr>
        <w:t>S</w:t>
      </w:r>
      <w:r w:rsidRPr="00315818">
        <w:rPr>
          <w:b/>
          <w:bCs/>
          <w:lang w:val="en-US"/>
        </w:rPr>
        <w:t>2. Results of ordinal regression for periventricular and deep Fazekas score</w:t>
      </w:r>
      <w:r>
        <w:rPr>
          <w:b/>
          <w:bCs/>
          <w:lang w:val="en-US"/>
        </w:rPr>
        <w:t>s</w:t>
      </w:r>
      <w:r w:rsidRPr="00315818">
        <w:rPr>
          <w:b/>
          <w:bCs/>
          <w:lang w:val="en-US"/>
        </w:rPr>
        <w:t xml:space="preserve"> and of logistic regression for cerebellar WMH. </w:t>
      </w:r>
    </w:p>
    <w:tbl>
      <w:tblPr>
        <w:tblStyle w:val="TableGrid"/>
        <w:tblpPr w:leftFromText="141" w:rightFromText="141" w:vertAnchor="text" w:horzAnchor="margin" w:tblpY="-32"/>
        <w:tblW w:w="902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3808"/>
        <w:gridCol w:w="1130"/>
        <w:gridCol w:w="1866"/>
        <w:gridCol w:w="1134"/>
        <w:gridCol w:w="1088"/>
      </w:tblGrid>
      <w:tr w:rsidR="0090340C" w:rsidRPr="00F24521" w14:paraId="57DB4955" w14:textId="77777777" w:rsidTr="00382D06">
        <w:trPr>
          <w:trHeight w:val="416"/>
        </w:trPr>
        <w:tc>
          <w:tcPr>
            <w:tcW w:w="380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9CE64AC" w14:textId="77777777" w:rsidR="0090340C" w:rsidRPr="00A92D38" w:rsidRDefault="0090340C" w:rsidP="00382D06">
            <w:pPr>
              <w:pStyle w:val="NoSpacing"/>
              <w:spacing w:line="360" w:lineRule="auto"/>
              <w:jc w:val="both"/>
              <w:rPr>
                <w:lang w:val="en-US" w:eastAsia="nl-NL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DF8F095" w14:textId="77777777" w:rsidR="0090340C" w:rsidRPr="007E4AD0" w:rsidRDefault="0090340C" w:rsidP="00382D06">
            <w:pPr>
              <w:pStyle w:val="NoSpacing"/>
              <w:spacing w:line="360" w:lineRule="auto"/>
              <w:jc w:val="both"/>
              <w:rPr>
                <w:b/>
                <w:bCs/>
                <w:lang w:eastAsia="nl-NL"/>
              </w:rPr>
            </w:pPr>
            <w:r w:rsidRPr="007E4AD0">
              <w:rPr>
                <w:b/>
                <w:bCs/>
                <w:lang w:eastAsia="nl-NL"/>
              </w:rPr>
              <w:t>B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32434C" w14:textId="77777777" w:rsidR="0090340C" w:rsidRPr="00F24521" w:rsidRDefault="0090340C" w:rsidP="00382D06">
            <w:pPr>
              <w:pStyle w:val="NoSpacing"/>
              <w:spacing w:line="360" w:lineRule="auto"/>
              <w:jc w:val="both"/>
              <w:rPr>
                <w:lang w:eastAsia="nl-NL"/>
              </w:rPr>
            </w:pPr>
            <w:r>
              <w:rPr>
                <w:b/>
                <w:bCs/>
                <w:color w:val="000000" w:themeColor="text1"/>
                <w:kern w:val="24"/>
                <w:lang w:val="en-US" w:eastAsia="nl-NL"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4C72CD" w14:textId="77777777" w:rsidR="0090340C" w:rsidRDefault="0090340C" w:rsidP="00382D06">
            <w:pPr>
              <w:pStyle w:val="NoSpacing"/>
              <w:spacing w:line="360" w:lineRule="auto"/>
              <w:jc w:val="both"/>
              <w:rPr>
                <w:b/>
                <w:bCs/>
                <w:color w:val="000000" w:themeColor="text1"/>
                <w:kern w:val="24"/>
                <w:lang w:val="en-US" w:eastAsia="nl-NL"/>
              </w:rPr>
            </w:pPr>
            <w:r>
              <w:rPr>
                <w:b/>
                <w:bCs/>
                <w:color w:val="000000" w:themeColor="text1"/>
                <w:kern w:val="24"/>
                <w:lang w:val="en-US" w:eastAsia="nl-NL"/>
              </w:rPr>
              <w:t xml:space="preserve">OR 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8DD2B83" w14:textId="77777777" w:rsidR="0090340C" w:rsidRPr="00F24521" w:rsidRDefault="0090340C" w:rsidP="00382D06">
            <w:pPr>
              <w:pStyle w:val="NoSpacing"/>
              <w:spacing w:line="360" w:lineRule="auto"/>
              <w:jc w:val="both"/>
              <w:rPr>
                <w:lang w:eastAsia="nl-NL"/>
              </w:rPr>
            </w:pPr>
            <w:r>
              <w:rPr>
                <w:b/>
                <w:bCs/>
                <w:color w:val="000000" w:themeColor="text1"/>
                <w:kern w:val="24"/>
                <w:lang w:val="en-US" w:eastAsia="nl-NL"/>
              </w:rPr>
              <w:t xml:space="preserve">P-value </w:t>
            </w:r>
          </w:p>
        </w:tc>
      </w:tr>
      <w:tr w:rsidR="0090340C" w:rsidRPr="007E4AD0" w14:paraId="69FC2095" w14:textId="77777777" w:rsidTr="00382D06">
        <w:trPr>
          <w:trHeight w:val="138"/>
        </w:trPr>
        <w:tc>
          <w:tcPr>
            <w:tcW w:w="38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992EC1" w14:textId="77777777" w:rsidR="0090340C" w:rsidRPr="007E4AD0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>
              <w:rPr>
                <w:lang w:val="en-US" w:eastAsia="nl-NL"/>
              </w:rPr>
              <w:t xml:space="preserve">Fazekas score periventricular 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A352AB" w14:textId="77777777" w:rsidR="0090340C" w:rsidRPr="007E4AD0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A73893" w14:textId="77777777" w:rsidR="0090340C" w:rsidRPr="007E4AD0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3219B3" w14:textId="77777777" w:rsidR="0090340C" w:rsidRPr="00123117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10A7A5" w14:textId="77777777" w:rsidR="0090340C" w:rsidRPr="007E4AD0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</w:p>
        </w:tc>
      </w:tr>
      <w:tr w:rsidR="0090340C" w:rsidRPr="007E4AD0" w14:paraId="22FB956C" w14:textId="77777777" w:rsidTr="00382D06">
        <w:trPr>
          <w:trHeight w:val="138"/>
        </w:trPr>
        <w:tc>
          <w:tcPr>
            <w:tcW w:w="3808" w:type="dxa"/>
            <w:tcBorders>
              <w:top w:val="nil"/>
              <w:left w:val="nil"/>
              <w:bottom w:val="nil"/>
              <w:right w:val="nil"/>
            </w:tcBorders>
          </w:tcPr>
          <w:p w14:paraId="087AE473" w14:textId="77777777" w:rsidR="0090340C" w:rsidRPr="009217DE" w:rsidRDefault="0090340C" w:rsidP="00382D06">
            <w:pPr>
              <w:spacing w:line="360" w:lineRule="auto"/>
              <w:jc w:val="both"/>
              <w:rPr>
                <w:i/>
                <w:iCs/>
                <w:lang w:eastAsia="nl-NL"/>
              </w:rPr>
            </w:pPr>
            <w:r w:rsidRPr="009217DE">
              <w:rPr>
                <w:i/>
                <w:iCs/>
                <w:lang w:eastAsia="nl-NL"/>
              </w:rPr>
              <w:t xml:space="preserve">   </w:t>
            </w:r>
            <w:proofErr w:type="spellStart"/>
            <w:r w:rsidRPr="009217DE">
              <w:rPr>
                <w:i/>
                <w:iCs/>
                <w:lang w:eastAsia="nl-NL"/>
              </w:rPr>
              <w:t>Stroke</w:t>
            </w:r>
            <w:proofErr w:type="spellEnd"/>
            <w:r w:rsidRPr="009217DE">
              <w:rPr>
                <w:i/>
                <w:iCs/>
                <w:lang w:eastAsia="nl-NL"/>
              </w:rPr>
              <w:t xml:space="preserve"> vs. </w:t>
            </w:r>
            <w:proofErr w:type="spellStart"/>
            <w:r w:rsidRPr="009217DE">
              <w:rPr>
                <w:i/>
                <w:iCs/>
                <w:lang w:eastAsia="nl-NL"/>
              </w:rPr>
              <w:t>Stroke</w:t>
            </w:r>
            <w:proofErr w:type="spellEnd"/>
            <w:r w:rsidRPr="009217DE">
              <w:rPr>
                <w:i/>
                <w:iCs/>
                <w:lang w:eastAsia="nl-NL"/>
              </w:rPr>
              <w:t xml:space="preserve"> + migraine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 w14:paraId="6D9ACDF7" w14:textId="77777777" w:rsidR="0090340C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>
              <w:rPr>
                <w:lang w:val="en-US" w:eastAsia="nl-NL"/>
              </w:rPr>
              <w:t>0.24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14:paraId="66DC73CA" w14:textId="77777777" w:rsidR="0090340C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>
              <w:rPr>
                <w:lang w:val="en-US" w:eastAsia="nl-NL"/>
              </w:rPr>
              <w:t>-0.74 – 1.12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52FE5A" w14:textId="77777777" w:rsidR="0090340C" w:rsidRPr="00123117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 w:rsidRPr="00123117">
              <w:rPr>
                <w:lang w:val="en-US" w:eastAsia="nl-NL"/>
              </w:rPr>
              <w:t>1.</w:t>
            </w:r>
            <w:r>
              <w:rPr>
                <w:lang w:val="en-US" w:eastAsia="nl-NL"/>
              </w:rPr>
              <w:t>27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</w:tcPr>
          <w:p w14:paraId="34F480BD" w14:textId="77777777" w:rsidR="0090340C" w:rsidRPr="0071399C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>
              <w:rPr>
                <w:lang w:val="en-US" w:eastAsia="nl-NL"/>
              </w:rPr>
              <w:t>0.63</w:t>
            </w:r>
          </w:p>
        </w:tc>
      </w:tr>
      <w:tr w:rsidR="0090340C" w:rsidRPr="007E4AD0" w14:paraId="1C17B12D" w14:textId="77777777" w:rsidTr="00382D06">
        <w:trPr>
          <w:trHeight w:val="138"/>
        </w:trPr>
        <w:tc>
          <w:tcPr>
            <w:tcW w:w="3808" w:type="dxa"/>
            <w:tcBorders>
              <w:top w:val="nil"/>
              <w:left w:val="nil"/>
              <w:bottom w:val="nil"/>
              <w:right w:val="nil"/>
            </w:tcBorders>
          </w:tcPr>
          <w:p w14:paraId="28A02402" w14:textId="1D5CF63B" w:rsidR="0090340C" w:rsidRPr="009217DE" w:rsidRDefault="0090340C" w:rsidP="00382D06">
            <w:pPr>
              <w:spacing w:line="360" w:lineRule="auto"/>
              <w:jc w:val="both"/>
              <w:rPr>
                <w:i/>
                <w:iCs/>
                <w:lang w:eastAsia="nl-NL"/>
              </w:rPr>
            </w:pPr>
            <w:r w:rsidRPr="009217DE">
              <w:rPr>
                <w:i/>
                <w:iCs/>
                <w:lang w:eastAsia="nl-NL"/>
              </w:rPr>
              <w:t xml:space="preserve">   </w:t>
            </w:r>
            <w:r w:rsidR="00F87A7C">
              <w:rPr>
                <w:i/>
                <w:iCs/>
                <w:lang w:eastAsia="nl-NL"/>
              </w:rPr>
              <w:t>MA</w:t>
            </w:r>
            <w:r w:rsidRPr="009217DE">
              <w:rPr>
                <w:i/>
                <w:iCs/>
                <w:lang w:eastAsia="nl-NL"/>
              </w:rPr>
              <w:t xml:space="preserve"> vs. </w:t>
            </w:r>
            <w:proofErr w:type="spellStart"/>
            <w:r w:rsidRPr="009217DE">
              <w:rPr>
                <w:i/>
                <w:iCs/>
                <w:lang w:eastAsia="nl-NL"/>
              </w:rPr>
              <w:t>Stroke</w:t>
            </w:r>
            <w:proofErr w:type="spellEnd"/>
            <w:r w:rsidRPr="009217DE">
              <w:rPr>
                <w:i/>
                <w:iCs/>
                <w:lang w:eastAsia="nl-NL"/>
              </w:rPr>
              <w:t xml:space="preserve"> + migraine 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 w14:paraId="2292170D" w14:textId="77777777" w:rsidR="0090340C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>
              <w:rPr>
                <w:lang w:val="en-US" w:eastAsia="nl-NL"/>
              </w:rPr>
              <w:t>-0.004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14:paraId="598B1BA6" w14:textId="77777777" w:rsidR="0090340C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>
              <w:rPr>
                <w:lang w:val="en-US" w:eastAsia="nl-NL"/>
              </w:rPr>
              <w:t xml:space="preserve">-1.08 – 1.07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B0858C" w14:textId="77777777" w:rsidR="0090340C" w:rsidRPr="00123117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>
              <w:rPr>
                <w:lang w:val="en-US" w:eastAsia="nl-NL"/>
              </w:rPr>
              <w:t>1.00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</w:tcPr>
          <w:p w14:paraId="37002852" w14:textId="77777777" w:rsidR="0090340C" w:rsidRPr="003F0A17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>
              <w:rPr>
                <w:lang w:val="en-US" w:eastAsia="nl-NL"/>
              </w:rPr>
              <w:t>0.99</w:t>
            </w:r>
          </w:p>
        </w:tc>
      </w:tr>
      <w:tr w:rsidR="0090340C" w:rsidRPr="007E4AD0" w14:paraId="0CC6FA2F" w14:textId="77777777" w:rsidTr="00382D06">
        <w:trPr>
          <w:trHeight w:val="138"/>
        </w:trPr>
        <w:tc>
          <w:tcPr>
            <w:tcW w:w="38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F4C797" w14:textId="77777777" w:rsidR="0090340C" w:rsidRPr="007E4AD0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>
              <w:rPr>
                <w:lang w:val="en-US" w:eastAsia="nl-NL"/>
              </w:rPr>
              <w:t>Fazekas score deep</w:t>
            </w:r>
            <w:r w:rsidRPr="007E4AD0">
              <w:rPr>
                <w:lang w:val="en-US" w:eastAsia="nl-NL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99C731" w14:textId="77777777" w:rsidR="0090340C" w:rsidRPr="007E4AD0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7B8CC0" w14:textId="77777777" w:rsidR="0090340C" w:rsidRPr="007E4AD0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D37598" w14:textId="77777777" w:rsidR="0090340C" w:rsidRPr="00123117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532BE0" w14:textId="77777777" w:rsidR="0090340C" w:rsidRPr="007E4AD0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</w:p>
        </w:tc>
      </w:tr>
      <w:tr w:rsidR="0090340C" w:rsidRPr="00F24521" w14:paraId="62CA1690" w14:textId="77777777" w:rsidTr="00382D06">
        <w:trPr>
          <w:trHeight w:val="315"/>
        </w:trPr>
        <w:tc>
          <w:tcPr>
            <w:tcW w:w="3808" w:type="dxa"/>
            <w:tcBorders>
              <w:top w:val="nil"/>
              <w:left w:val="nil"/>
              <w:bottom w:val="nil"/>
              <w:right w:val="nil"/>
            </w:tcBorders>
          </w:tcPr>
          <w:p w14:paraId="48788D54" w14:textId="77777777" w:rsidR="0090340C" w:rsidRPr="009217DE" w:rsidRDefault="0090340C" w:rsidP="00382D06">
            <w:pPr>
              <w:spacing w:line="360" w:lineRule="auto"/>
              <w:jc w:val="both"/>
              <w:rPr>
                <w:i/>
                <w:iCs/>
                <w:lang w:eastAsia="nl-NL"/>
              </w:rPr>
            </w:pPr>
            <w:r w:rsidRPr="009217DE">
              <w:rPr>
                <w:i/>
                <w:iCs/>
                <w:lang w:eastAsia="nl-NL"/>
              </w:rPr>
              <w:t xml:space="preserve">   </w:t>
            </w:r>
            <w:proofErr w:type="spellStart"/>
            <w:r w:rsidRPr="009217DE">
              <w:rPr>
                <w:i/>
                <w:iCs/>
                <w:lang w:eastAsia="nl-NL"/>
              </w:rPr>
              <w:t>Stroke</w:t>
            </w:r>
            <w:proofErr w:type="spellEnd"/>
            <w:r w:rsidRPr="009217DE">
              <w:rPr>
                <w:i/>
                <w:iCs/>
                <w:lang w:eastAsia="nl-NL"/>
              </w:rPr>
              <w:t xml:space="preserve"> vs. </w:t>
            </w:r>
            <w:proofErr w:type="spellStart"/>
            <w:r w:rsidRPr="009217DE">
              <w:rPr>
                <w:i/>
                <w:iCs/>
                <w:lang w:eastAsia="nl-NL"/>
              </w:rPr>
              <w:t>Stroke</w:t>
            </w:r>
            <w:proofErr w:type="spellEnd"/>
            <w:r w:rsidRPr="009217DE">
              <w:rPr>
                <w:i/>
                <w:iCs/>
                <w:lang w:eastAsia="nl-NL"/>
              </w:rPr>
              <w:t xml:space="preserve"> + migraine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 w14:paraId="53D2A874" w14:textId="77777777" w:rsidR="0090340C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>
              <w:rPr>
                <w:lang w:eastAsia="nl-NL"/>
              </w:rPr>
              <w:t>0.15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14:paraId="53955B48" w14:textId="77777777" w:rsidR="0090340C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>
              <w:rPr>
                <w:lang w:eastAsia="nl-NL"/>
              </w:rPr>
              <w:t>-0.77 – 1.08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DBBDA3" w14:textId="77777777" w:rsidR="0090340C" w:rsidRPr="00123117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 w:rsidRPr="00123117">
              <w:rPr>
                <w:lang w:eastAsia="nl-NL"/>
              </w:rPr>
              <w:t>1.</w:t>
            </w:r>
            <w:r>
              <w:rPr>
                <w:lang w:eastAsia="nl-NL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</w:tcPr>
          <w:p w14:paraId="4006DFF2" w14:textId="77777777" w:rsidR="0090340C" w:rsidRPr="008E21C6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>
              <w:rPr>
                <w:lang w:eastAsia="nl-NL"/>
              </w:rPr>
              <w:t>0.75</w:t>
            </w:r>
          </w:p>
        </w:tc>
      </w:tr>
      <w:tr w:rsidR="0090340C" w:rsidRPr="00F24521" w14:paraId="7CB84649" w14:textId="77777777" w:rsidTr="00382D06">
        <w:trPr>
          <w:trHeight w:val="315"/>
        </w:trPr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D06F5F" w14:textId="48727EC2" w:rsidR="0090340C" w:rsidRPr="009217DE" w:rsidRDefault="0090340C" w:rsidP="00382D06">
            <w:pPr>
              <w:spacing w:line="360" w:lineRule="auto"/>
              <w:jc w:val="both"/>
              <w:rPr>
                <w:i/>
                <w:iCs/>
                <w:lang w:eastAsia="nl-NL"/>
              </w:rPr>
            </w:pPr>
            <w:r w:rsidRPr="009217DE">
              <w:rPr>
                <w:i/>
                <w:iCs/>
                <w:lang w:eastAsia="nl-NL"/>
              </w:rPr>
              <w:t xml:space="preserve">   </w:t>
            </w:r>
            <w:r w:rsidR="00F87A7C">
              <w:rPr>
                <w:i/>
                <w:iCs/>
                <w:lang w:eastAsia="nl-NL"/>
              </w:rPr>
              <w:t>MA</w:t>
            </w:r>
            <w:r w:rsidRPr="009217DE">
              <w:rPr>
                <w:i/>
                <w:iCs/>
                <w:lang w:eastAsia="nl-NL"/>
              </w:rPr>
              <w:t xml:space="preserve"> vs. </w:t>
            </w:r>
            <w:proofErr w:type="spellStart"/>
            <w:r w:rsidRPr="009217DE">
              <w:rPr>
                <w:i/>
                <w:iCs/>
                <w:lang w:eastAsia="nl-NL"/>
              </w:rPr>
              <w:t>Stroke</w:t>
            </w:r>
            <w:proofErr w:type="spellEnd"/>
            <w:r w:rsidRPr="009217DE">
              <w:rPr>
                <w:i/>
                <w:iCs/>
                <w:lang w:eastAsia="nl-NL"/>
              </w:rPr>
              <w:t xml:space="preserve"> + migraine 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4D8047" w14:textId="77777777" w:rsidR="0090340C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>
              <w:rPr>
                <w:lang w:eastAsia="nl-NL"/>
              </w:rPr>
              <w:t>0.72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3F0BDE" w14:textId="77777777" w:rsidR="0090340C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>
              <w:rPr>
                <w:lang w:eastAsia="nl-NL"/>
              </w:rPr>
              <w:t>-0.33 – 1.77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B728F4" w14:textId="77777777" w:rsidR="0090340C" w:rsidRPr="00123117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>
              <w:rPr>
                <w:lang w:eastAsia="nl-NL"/>
              </w:rPr>
              <w:t>2.06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AAE24B" w14:textId="77777777" w:rsidR="0090340C" w:rsidRPr="008E21C6" w:rsidRDefault="0090340C" w:rsidP="00382D06">
            <w:pPr>
              <w:spacing w:line="360" w:lineRule="auto"/>
              <w:jc w:val="both"/>
              <w:rPr>
                <w:lang w:eastAsia="nl-NL"/>
              </w:rPr>
            </w:pPr>
            <w:r>
              <w:rPr>
                <w:lang w:eastAsia="nl-NL"/>
              </w:rPr>
              <w:t>0.18</w:t>
            </w:r>
          </w:p>
        </w:tc>
      </w:tr>
      <w:tr w:rsidR="0090340C" w:rsidRPr="00F24521" w14:paraId="317D7C4A" w14:textId="77777777" w:rsidTr="00382D06">
        <w:trPr>
          <w:trHeight w:val="315"/>
        </w:trPr>
        <w:tc>
          <w:tcPr>
            <w:tcW w:w="38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6D6637" w14:textId="77777777" w:rsidR="0090340C" w:rsidRPr="007E4AD0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>
              <w:rPr>
                <w:lang w:val="en-US" w:eastAsia="nl-NL"/>
              </w:rPr>
              <w:t xml:space="preserve">Cerebellar WMH </w:t>
            </w:r>
            <w:r w:rsidRPr="007E4AD0">
              <w:rPr>
                <w:lang w:val="en-US" w:eastAsia="nl-NL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F72406" w14:textId="77777777" w:rsidR="0090340C" w:rsidRPr="007E4AD0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2DBE11" w14:textId="77777777" w:rsidR="0090340C" w:rsidRPr="007E4AD0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E15B62" w14:textId="77777777" w:rsidR="0090340C" w:rsidRPr="00123117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7B83D6" w14:textId="77777777" w:rsidR="0090340C" w:rsidRPr="007E4AD0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</w:p>
        </w:tc>
      </w:tr>
      <w:tr w:rsidR="0090340C" w:rsidRPr="00F24521" w14:paraId="2F3A4432" w14:textId="77777777" w:rsidTr="00382D06">
        <w:trPr>
          <w:trHeight w:val="315"/>
        </w:trPr>
        <w:tc>
          <w:tcPr>
            <w:tcW w:w="3808" w:type="dxa"/>
            <w:tcBorders>
              <w:top w:val="nil"/>
              <w:left w:val="nil"/>
              <w:bottom w:val="nil"/>
              <w:right w:val="nil"/>
            </w:tcBorders>
          </w:tcPr>
          <w:p w14:paraId="3615EAAA" w14:textId="77777777" w:rsidR="0090340C" w:rsidRPr="009217DE" w:rsidRDefault="0090340C" w:rsidP="00382D06">
            <w:pPr>
              <w:spacing w:line="360" w:lineRule="auto"/>
              <w:jc w:val="both"/>
              <w:rPr>
                <w:i/>
                <w:iCs/>
                <w:lang w:eastAsia="nl-NL"/>
              </w:rPr>
            </w:pPr>
            <w:r w:rsidRPr="009217DE">
              <w:rPr>
                <w:i/>
                <w:iCs/>
                <w:lang w:eastAsia="nl-NL"/>
              </w:rPr>
              <w:t xml:space="preserve">   </w:t>
            </w:r>
            <w:proofErr w:type="spellStart"/>
            <w:r w:rsidRPr="009217DE">
              <w:rPr>
                <w:i/>
                <w:iCs/>
                <w:lang w:eastAsia="nl-NL"/>
              </w:rPr>
              <w:t>Stroke</w:t>
            </w:r>
            <w:proofErr w:type="spellEnd"/>
            <w:r w:rsidRPr="009217DE">
              <w:rPr>
                <w:i/>
                <w:iCs/>
                <w:lang w:eastAsia="nl-NL"/>
              </w:rPr>
              <w:t xml:space="preserve"> vs. </w:t>
            </w:r>
            <w:proofErr w:type="spellStart"/>
            <w:r w:rsidRPr="009217DE">
              <w:rPr>
                <w:i/>
                <w:iCs/>
                <w:lang w:eastAsia="nl-NL"/>
              </w:rPr>
              <w:t>Stroke</w:t>
            </w:r>
            <w:proofErr w:type="spellEnd"/>
            <w:r w:rsidRPr="009217DE">
              <w:rPr>
                <w:i/>
                <w:iCs/>
                <w:lang w:eastAsia="nl-NL"/>
              </w:rPr>
              <w:t xml:space="preserve"> + migraine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 w14:paraId="01D8560D" w14:textId="77777777" w:rsidR="0090340C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>
              <w:rPr>
                <w:lang w:val="en-US" w:eastAsia="nl-NL"/>
              </w:rPr>
              <w:t>-0.008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14:paraId="6369DF7A" w14:textId="77777777" w:rsidR="0090340C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>
              <w:rPr>
                <w:lang w:val="en-US" w:eastAsia="nl-NL"/>
              </w:rPr>
              <w:t>-1.20 – 1.19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AF3259" w14:textId="77777777" w:rsidR="0090340C" w:rsidRPr="00123117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>
              <w:rPr>
                <w:lang w:val="en-US" w:eastAsia="nl-NL"/>
              </w:rPr>
              <w:t>0.99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</w:tcPr>
          <w:p w14:paraId="2F2B67CF" w14:textId="77777777" w:rsidR="0090340C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>
              <w:rPr>
                <w:lang w:val="en-US" w:eastAsia="nl-NL"/>
              </w:rPr>
              <w:t>0.99</w:t>
            </w:r>
          </w:p>
        </w:tc>
      </w:tr>
      <w:tr w:rsidR="0090340C" w:rsidRPr="00F24521" w14:paraId="138BD72D" w14:textId="77777777" w:rsidTr="00382D06">
        <w:trPr>
          <w:trHeight w:val="315"/>
        </w:trPr>
        <w:tc>
          <w:tcPr>
            <w:tcW w:w="38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56FD64" w14:textId="1AF399DF" w:rsidR="0090340C" w:rsidRPr="009217DE" w:rsidRDefault="0090340C" w:rsidP="00382D06">
            <w:pPr>
              <w:spacing w:line="360" w:lineRule="auto"/>
              <w:jc w:val="both"/>
              <w:rPr>
                <w:i/>
                <w:iCs/>
                <w:lang w:eastAsia="nl-NL"/>
              </w:rPr>
            </w:pPr>
            <w:r w:rsidRPr="009217DE">
              <w:rPr>
                <w:i/>
                <w:iCs/>
                <w:lang w:eastAsia="nl-NL"/>
              </w:rPr>
              <w:t xml:space="preserve">   M</w:t>
            </w:r>
            <w:r w:rsidR="00F87A7C">
              <w:rPr>
                <w:i/>
                <w:iCs/>
                <w:lang w:eastAsia="nl-NL"/>
              </w:rPr>
              <w:t>A</w:t>
            </w:r>
            <w:r w:rsidRPr="009217DE">
              <w:rPr>
                <w:i/>
                <w:iCs/>
                <w:lang w:eastAsia="nl-NL"/>
              </w:rPr>
              <w:t xml:space="preserve"> vs. </w:t>
            </w:r>
            <w:proofErr w:type="spellStart"/>
            <w:r w:rsidRPr="009217DE">
              <w:rPr>
                <w:i/>
                <w:iCs/>
                <w:lang w:eastAsia="nl-NL"/>
              </w:rPr>
              <w:t>Stroke</w:t>
            </w:r>
            <w:proofErr w:type="spellEnd"/>
            <w:r w:rsidRPr="009217DE">
              <w:rPr>
                <w:i/>
                <w:iCs/>
                <w:lang w:eastAsia="nl-NL"/>
              </w:rPr>
              <w:t xml:space="preserve"> + migraine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43CD41" w14:textId="77777777" w:rsidR="0090340C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>
              <w:rPr>
                <w:lang w:val="en-US" w:eastAsia="nl-NL"/>
              </w:rPr>
              <w:t>-0.18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260DFB" w14:textId="77777777" w:rsidR="0090340C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>
              <w:rPr>
                <w:lang w:val="en-US" w:eastAsia="nl-NL"/>
              </w:rPr>
              <w:t>-1.57 – 1.21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F32814" w14:textId="77777777" w:rsidR="0090340C" w:rsidRPr="00123117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>
              <w:rPr>
                <w:lang w:val="en-US" w:eastAsia="nl-NL"/>
              </w:rPr>
              <w:t>0.84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557590" w14:textId="77777777" w:rsidR="0090340C" w:rsidRDefault="0090340C" w:rsidP="00382D06">
            <w:pPr>
              <w:spacing w:line="360" w:lineRule="auto"/>
              <w:jc w:val="both"/>
              <w:rPr>
                <w:lang w:val="en-US" w:eastAsia="nl-NL"/>
              </w:rPr>
            </w:pPr>
            <w:r>
              <w:rPr>
                <w:lang w:val="en-US" w:eastAsia="nl-NL"/>
              </w:rPr>
              <w:t>0.80</w:t>
            </w:r>
          </w:p>
        </w:tc>
      </w:tr>
    </w:tbl>
    <w:p w14:paraId="76CAA639" w14:textId="231EA6C4" w:rsidR="0090340C" w:rsidRDefault="0090340C" w:rsidP="0090340C">
      <w:pPr>
        <w:spacing w:after="0" w:line="360" w:lineRule="auto"/>
        <w:jc w:val="both"/>
        <w:rPr>
          <w:sz w:val="20"/>
          <w:szCs w:val="20"/>
          <w:lang w:val="en-US"/>
        </w:rPr>
      </w:pPr>
      <w:r w:rsidRPr="0067270E">
        <w:rPr>
          <w:sz w:val="20"/>
          <w:szCs w:val="20"/>
          <w:lang w:val="en-US"/>
        </w:rPr>
        <w:t xml:space="preserve">Abbreviations: B = unstandardized coefficient; 95% CI = 95% Confidence Interval for B; </w:t>
      </w:r>
      <w:r w:rsidR="00F87A7C">
        <w:rPr>
          <w:rFonts w:cstheme="minorHAnsi"/>
          <w:sz w:val="20"/>
          <w:szCs w:val="20"/>
          <w:lang w:val="en-US"/>
        </w:rPr>
        <w:t xml:space="preserve">MA = migraine with aura; </w:t>
      </w:r>
      <w:r>
        <w:rPr>
          <w:sz w:val="20"/>
          <w:szCs w:val="20"/>
          <w:lang w:val="en-US"/>
        </w:rPr>
        <w:t>OR = odds ratio</w:t>
      </w:r>
      <w:r w:rsidR="00F87A7C">
        <w:rPr>
          <w:sz w:val="20"/>
          <w:szCs w:val="20"/>
          <w:lang w:val="en-US"/>
        </w:rPr>
        <w:t>;</w:t>
      </w:r>
      <w:r>
        <w:rPr>
          <w:sz w:val="20"/>
          <w:szCs w:val="20"/>
          <w:lang w:val="en-US"/>
        </w:rPr>
        <w:t xml:space="preserve"> </w:t>
      </w:r>
      <w:r w:rsidRPr="0067270E">
        <w:rPr>
          <w:sz w:val="20"/>
          <w:szCs w:val="20"/>
          <w:lang w:val="en-US"/>
        </w:rPr>
        <w:t xml:space="preserve">WMH = white matter hyperintensities. </w:t>
      </w:r>
    </w:p>
    <w:p w14:paraId="5757C07B" w14:textId="77777777" w:rsidR="0090340C" w:rsidRPr="00464EAC" w:rsidRDefault="0090340C" w:rsidP="0090340C">
      <w:pPr>
        <w:spacing w:after="0" w:line="360" w:lineRule="auto"/>
        <w:jc w:val="both"/>
        <w:rPr>
          <w:lang w:val="en-US"/>
        </w:rPr>
      </w:pPr>
      <w:r w:rsidRPr="007C4B0D">
        <w:rPr>
          <w:sz w:val="20"/>
          <w:szCs w:val="20"/>
          <w:lang w:val="en-US"/>
        </w:rPr>
        <w:t xml:space="preserve">All analyses use the stroke + migraine patients as reference group and are corrected for age, </w:t>
      </w:r>
      <w:r>
        <w:rPr>
          <w:sz w:val="20"/>
          <w:szCs w:val="20"/>
          <w:lang w:val="en-US"/>
        </w:rPr>
        <w:t xml:space="preserve">BMI, hypertension and </w:t>
      </w:r>
      <w:r w:rsidRPr="007C4B0D">
        <w:rPr>
          <w:sz w:val="20"/>
          <w:szCs w:val="20"/>
          <w:lang w:val="en-US"/>
        </w:rPr>
        <w:t xml:space="preserve">smoking status.   </w:t>
      </w:r>
    </w:p>
    <w:p w14:paraId="636BED85" w14:textId="77777777" w:rsidR="00BE44D5" w:rsidRPr="0090340C" w:rsidRDefault="00BE44D5">
      <w:pPr>
        <w:rPr>
          <w:lang w:val="en-US"/>
        </w:rPr>
      </w:pPr>
    </w:p>
    <w:sectPr w:rsidR="00BE44D5" w:rsidRPr="009034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40C"/>
    <w:rsid w:val="000661E5"/>
    <w:rsid w:val="004130BB"/>
    <w:rsid w:val="0090340C"/>
    <w:rsid w:val="00BE44D5"/>
    <w:rsid w:val="00D8531C"/>
    <w:rsid w:val="00F8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87B9D"/>
  <w15:chartTrackingRefBased/>
  <w15:docId w15:val="{F77DCB6C-850B-41E3-9401-EE3F871A1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0C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0340C"/>
    <w:pPr>
      <w:spacing w:after="0" w:line="240" w:lineRule="auto"/>
    </w:pPr>
    <w:rPr>
      <w:kern w:val="0"/>
      <w14:ligatures w14:val="none"/>
    </w:rPr>
  </w:style>
  <w:style w:type="table" w:styleId="TableGrid">
    <w:name w:val="Table Grid"/>
    <w:basedOn w:val="TableNormal"/>
    <w:uiPriority w:val="39"/>
    <w:rsid w:val="0090340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Wilms, A.E. (NEUR)</dc:creator>
  <cp:keywords/>
  <dc:description/>
  <cp:lastModifiedBy>Wilms, A.E. (NEUR)</cp:lastModifiedBy>
  <cp:revision>2</cp:revision>
  <dcterms:created xsi:type="dcterms:W3CDTF">2024-12-12T16:00:00Z</dcterms:created>
  <dcterms:modified xsi:type="dcterms:W3CDTF">2025-02-03T17:46:00Z</dcterms:modified>
</cp:coreProperties>
</file>