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F860" w14:textId="038E2372" w:rsidR="000F0E78" w:rsidRPr="00402E25" w:rsidRDefault="00402E25">
      <w:pPr>
        <w:rPr>
          <w:rFonts w:ascii="Times New Roman" w:hAnsi="Times New Roman" w:cs="Times New Roman"/>
          <w:sz w:val="18"/>
          <w:szCs w:val="18"/>
        </w:rPr>
      </w:pPr>
      <w:r w:rsidRPr="00402E25">
        <w:rPr>
          <w:rFonts w:ascii="Times New Roman" w:hAnsi="Times New Roman" w:cs="Times New Roman"/>
          <w:sz w:val="18"/>
          <w:szCs w:val="18"/>
          <w:shd w:val="clear" w:color="auto" w:fill="FCFCFC"/>
        </w:rPr>
        <w:t>Supplementary Materials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670"/>
        <w:gridCol w:w="1208"/>
      </w:tblGrid>
      <w:tr w:rsidR="00402E25" w14:paraId="58206E47" w14:textId="77777777" w:rsidTr="001E1101">
        <w:tc>
          <w:tcPr>
            <w:tcW w:w="8296" w:type="dxa"/>
            <w:gridSpan w:val="3"/>
            <w:tcBorders>
              <w:bottom w:val="single" w:sz="8" w:space="0" w:color="auto"/>
            </w:tcBorders>
          </w:tcPr>
          <w:p w14:paraId="257A1911" w14:textId="0A43354F" w:rsidR="00402E25" w:rsidRPr="00402E25" w:rsidRDefault="00EA1493" w:rsidP="00402E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OLE_LINK20"/>
            <w:r w:rsidRPr="00EA149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Table S</w:t>
            </w:r>
            <w:r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1</w:t>
            </w:r>
            <w:r w:rsidRPr="00EA149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​​ </w:t>
            </w:r>
            <w:r w:rsidR="00402E25" w:rsidRPr="00402E2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Intergroup </w:t>
            </w:r>
            <w:r w:rsidR="005073D9">
              <w:rPr>
                <w:rFonts w:ascii="Times New Roman" w:hAnsi="Times New Roman" w:cs="Times New Roman" w:hint="eastAsia"/>
                <w:sz w:val="18"/>
                <w:szCs w:val="18"/>
                <w:shd w:val="clear" w:color="auto" w:fill="FFFFFF"/>
              </w:rPr>
              <w:t>v</w:t>
            </w:r>
            <w:r w:rsidR="00402E25" w:rsidRPr="00402E2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ariability in Total Intracranial Volume (TIV) </w:t>
            </w:r>
          </w:p>
        </w:tc>
      </w:tr>
      <w:tr w:rsidR="008833D2" w14:paraId="457CEABA" w14:textId="77777777" w:rsidTr="00FA0E7C"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0090BDAB" w14:textId="623D3A52" w:rsidR="008833D2" w:rsidRPr="00FF035D" w:rsidRDefault="008833D2" w:rsidP="00FF035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3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Groups</w:t>
            </w:r>
          </w:p>
        </w:tc>
        <w:tc>
          <w:tcPr>
            <w:tcW w:w="5670" w:type="dxa"/>
            <w:tcBorders>
              <w:top w:val="single" w:sz="8" w:space="0" w:color="auto"/>
              <w:bottom w:val="single" w:sz="8" w:space="0" w:color="auto"/>
            </w:tcBorders>
          </w:tcPr>
          <w:p w14:paraId="4BC90C2E" w14:textId="2ABAED09" w:rsidR="008833D2" w:rsidRPr="00FF035D" w:rsidRDefault="00B258F3" w:rsidP="00FF035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8F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Mean</w:t>
            </w:r>
            <w:r w:rsidRPr="00B258F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±</w:t>
            </w:r>
            <w:r w:rsidRPr="00B258F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SD, mm</w:t>
            </w:r>
            <w:r w:rsidRPr="00B258F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³</w:t>
            </w:r>
          </w:p>
        </w:tc>
        <w:tc>
          <w:tcPr>
            <w:tcW w:w="1208" w:type="dxa"/>
            <w:tcBorders>
              <w:top w:val="single" w:sz="8" w:space="0" w:color="auto"/>
              <w:bottom w:val="single" w:sz="8" w:space="0" w:color="auto"/>
            </w:tcBorders>
          </w:tcPr>
          <w:p w14:paraId="7AE5305A" w14:textId="13CFC348" w:rsidR="008833D2" w:rsidRPr="00FF035D" w:rsidRDefault="00954625" w:rsidP="00FF035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35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8833D2" w14:paraId="04C27B2E" w14:textId="77777777" w:rsidTr="00FA0E7C">
        <w:tc>
          <w:tcPr>
            <w:tcW w:w="1418" w:type="dxa"/>
            <w:tcBorders>
              <w:top w:val="single" w:sz="8" w:space="0" w:color="auto"/>
              <w:bottom w:val="nil"/>
            </w:tcBorders>
          </w:tcPr>
          <w:p w14:paraId="6445A920" w14:textId="78DDED78" w:rsidR="008833D2" w:rsidRPr="00825C87" w:rsidRDefault="009546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5C87">
              <w:rPr>
                <w:rFonts w:ascii="Times New Roman" w:hAnsi="Times New Roman" w:cs="Times New Roman"/>
                <w:sz w:val="18"/>
                <w:szCs w:val="18"/>
              </w:rPr>
              <w:t>Migraine vs ​HC</w:t>
            </w:r>
          </w:p>
        </w:tc>
        <w:tc>
          <w:tcPr>
            <w:tcW w:w="5670" w:type="dxa"/>
            <w:tcBorders>
              <w:top w:val="single" w:sz="8" w:space="0" w:color="auto"/>
              <w:bottom w:val="nil"/>
            </w:tcBorders>
          </w:tcPr>
          <w:p w14:paraId="5F761C5F" w14:textId="010F4311" w:rsidR="008833D2" w:rsidRPr="00825C87" w:rsidRDefault="00FA0E7C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Migraine (</w:t>
            </w:r>
            <w:r w:rsidR="00825C87" w:rsidRPr="00825C87">
              <w:rPr>
                <w:rFonts w:ascii="Times New Roman" w:hAnsi="Times New Roman" w:cs="Times New Roman"/>
                <w:sz w:val="18"/>
                <w:szCs w:val="18"/>
              </w:rPr>
              <w:t>1145</w:t>
            </w:r>
            <w:r w:rsidR="00825C87">
              <w:rPr>
                <w:rFonts w:ascii="Times New Roman" w:hAnsi="Times New Roman" w:cs="Times New Roman" w:hint="eastAsia"/>
                <w:sz w:val="18"/>
                <w:szCs w:val="18"/>
              </w:rPr>
              <w:t>154.093</w:t>
            </w:r>
            <w:r w:rsidR="00825C87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25C87">
              <w:rPr>
                <w:rFonts w:ascii="Times New Roman" w:hAnsi="Times New Roman" w:cs="Times New Roman" w:hint="eastAsia"/>
                <w:sz w:val="18"/>
                <w:szCs w:val="18"/>
              </w:rPr>
              <w:t>105379.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9008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); </w:t>
            </w:r>
            <w:r w:rsidRPr="00FA0E7C">
              <w:rPr>
                <w:rFonts w:ascii="Times New Roman" w:hAnsi="Times New Roman" w:cs="Times New Roman" w:hint="eastAsia"/>
                <w:sz w:val="18"/>
                <w:szCs w:val="18"/>
              </w:rPr>
              <w:t>HC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1157336.111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117973.5087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08" w:type="dxa"/>
            <w:tcBorders>
              <w:top w:val="single" w:sz="8" w:space="0" w:color="auto"/>
              <w:bottom w:val="nil"/>
            </w:tcBorders>
          </w:tcPr>
          <w:p w14:paraId="512B49FE" w14:textId="53B18C13" w:rsidR="008833D2" w:rsidRPr="00825C87" w:rsidRDefault="008C5138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0.559</w:t>
            </w:r>
          </w:p>
        </w:tc>
      </w:tr>
      <w:tr w:rsidR="008833D2" w14:paraId="130D22DC" w14:textId="77777777" w:rsidTr="00FA0E7C">
        <w:tc>
          <w:tcPr>
            <w:tcW w:w="1418" w:type="dxa"/>
            <w:tcBorders>
              <w:bottom w:val="nil"/>
            </w:tcBorders>
          </w:tcPr>
          <w:p w14:paraId="33FC4863" w14:textId="45E340B0" w:rsidR="008833D2" w:rsidRPr="00825C87" w:rsidRDefault="009546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5C87">
              <w:rPr>
                <w:rFonts w:ascii="Times New Roman" w:hAnsi="Times New Roman" w:cs="Times New Roman"/>
                <w:sz w:val="18"/>
                <w:szCs w:val="18"/>
              </w:rPr>
              <w:t>EM vs HC</w:t>
            </w:r>
          </w:p>
        </w:tc>
        <w:tc>
          <w:tcPr>
            <w:tcW w:w="5670" w:type="dxa"/>
            <w:tcBorders>
              <w:bottom w:val="nil"/>
            </w:tcBorders>
          </w:tcPr>
          <w:p w14:paraId="7071CC0A" w14:textId="418C9202" w:rsidR="008833D2" w:rsidRPr="00825C87" w:rsidRDefault="00FA0E7C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EM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1154183.086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111682.6411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);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FA0E7C">
              <w:rPr>
                <w:rFonts w:ascii="Times New Roman" w:hAnsi="Times New Roman" w:cs="Times New Roman" w:hint="eastAsia"/>
                <w:sz w:val="18"/>
                <w:szCs w:val="18"/>
              </w:rPr>
              <w:t>HC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1157336.111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117973.5087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08" w:type="dxa"/>
            <w:tcBorders>
              <w:bottom w:val="nil"/>
            </w:tcBorders>
          </w:tcPr>
          <w:p w14:paraId="58AD7FD0" w14:textId="0CD49657" w:rsidR="008833D2" w:rsidRPr="00825C87" w:rsidRDefault="008C5138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0.904</w:t>
            </w:r>
          </w:p>
        </w:tc>
      </w:tr>
      <w:tr w:rsidR="008833D2" w14:paraId="77385A5A" w14:textId="77777777" w:rsidTr="00FA0E7C">
        <w:tc>
          <w:tcPr>
            <w:tcW w:w="1418" w:type="dxa"/>
            <w:tcBorders>
              <w:bottom w:val="nil"/>
            </w:tcBorders>
          </w:tcPr>
          <w:p w14:paraId="79FF12A8" w14:textId="1CC075A7" w:rsidR="008833D2" w:rsidRPr="00825C87" w:rsidRDefault="009546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5C87">
              <w:rPr>
                <w:rFonts w:ascii="Times New Roman" w:hAnsi="Times New Roman" w:cs="Times New Roman"/>
                <w:sz w:val="18"/>
                <w:szCs w:val="18"/>
              </w:rPr>
              <w:t>CM vs HC</w:t>
            </w:r>
          </w:p>
        </w:tc>
        <w:tc>
          <w:tcPr>
            <w:tcW w:w="5670" w:type="dxa"/>
            <w:tcBorders>
              <w:bottom w:val="nil"/>
            </w:tcBorders>
          </w:tcPr>
          <w:p w14:paraId="497BB4D6" w14:textId="3A8A1848" w:rsidR="008833D2" w:rsidRPr="00825C87" w:rsidRDefault="00FA0E7C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CM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1137253.725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100298.5278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); HC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1157336.111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117973.5087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08" w:type="dxa"/>
            <w:tcBorders>
              <w:bottom w:val="nil"/>
            </w:tcBorders>
          </w:tcPr>
          <w:p w14:paraId="29D54EAF" w14:textId="167EF381" w:rsidR="008833D2" w:rsidRPr="00825C87" w:rsidRDefault="008C5138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0.403</w:t>
            </w:r>
          </w:p>
        </w:tc>
      </w:tr>
      <w:tr w:rsidR="008833D2" w14:paraId="340954F6" w14:textId="77777777" w:rsidTr="00FA0E7C">
        <w:tc>
          <w:tcPr>
            <w:tcW w:w="1418" w:type="dxa"/>
            <w:tcBorders>
              <w:bottom w:val="single" w:sz="8" w:space="0" w:color="auto"/>
            </w:tcBorders>
          </w:tcPr>
          <w:p w14:paraId="47EF132D" w14:textId="4323320D" w:rsidR="008833D2" w:rsidRPr="00825C87" w:rsidRDefault="009546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5C87">
              <w:rPr>
                <w:rFonts w:ascii="Times New Roman" w:hAnsi="Times New Roman" w:cs="Times New Roman"/>
                <w:sz w:val="18"/>
                <w:szCs w:val="18"/>
              </w:rPr>
              <w:t>EM vs CM</w:t>
            </w:r>
          </w:p>
        </w:tc>
        <w:tc>
          <w:tcPr>
            <w:tcW w:w="5670" w:type="dxa"/>
            <w:tcBorders>
              <w:bottom w:val="single" w:sz="8" w:space="0" w:color="auto"/>
            </w:tcBorders>
          </w:tcPr>
          <w:p w14:paraId="39BF6F27" w14:textId="08BF8618" w:rsidR="008833D2" w:rsidRPr="00825C87" w:rsidRDefault="00FA0E7C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EM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1154183.086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111682.6411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); CM (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1137253.725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="008C5138">
              <w:rPr>
                <w:rFonts w:ascii="Times New Roman" w:hAnsi="Times New Roman" w:cs="Times New Roman" w:hint="eastAsia"/>
                <w:sz w:val="18"/>
                <w:szCs w:val="18"/>
              </w:rPr>
              <w:t>100298.5278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08" w:type="dxa"/>
            <w:tcBorders>
              <w:bottom w:val="single" w:sz="8" w:space="0" w:color="auto"/>
            </w:tcBorders>
          </w:tcPr>
          <w:p w14:paraId="001801CA" w14:textId="10499537" w:rsidR="008833D2" w:rsidRPr="00825C87" w:rsidRDefault="00402E25" w:rsidP="00402E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0.491</w:t>
            </w:r>
          </w:p>
        </w:tc>
      </w:tr>
    </w:tbl>
    <w:p w14:paraId="3EE1CEBE" w14:textId="6E332245" w:rsidR="008833D2" w:rsidRDefault="00954625" w:rsidP="00FF035D">
      <w:pPr>
        <w:widowControl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14:ligatures w14:val="none"/>
        </w:rPr>
      </w:pPr>
      <w:bookmarkStart w:id="1" w:name="_Hlk196659423"/>
      <w:bookmarkEnd w:id="0"/>
      <w:r w:rsidRPr="00954625">
        <w:rPr>
          <w:rFonts w:ascii="Times New Roman" w:eastAsia="微软雅黑" w:hAnsi="Times New Roman" w:cs="Times New Roman"/>
          <w:b/>
          <w:bCs/>
          <w:color w:val="000000"/>
          <w:kern w:val="24"/>
          <w:sz w:val="18"/>
          <w:szCs w:val="18"/>
          <w14:ligatures w14:val="none"/>
        </w:rPr>
        <w:t xml:space="preserve">Note: </w:t>
      </w:r>
      <w:r w:rsidRPr="00954625">
        <w:rPr>
          <w:rFonts w:ascii="Times New Roman" w:hAnsi="Times New Roman" w:cs="Times New Roman"/>
          <w:color w:val="000000"/>
          <w:sz w:val="18"/>
          <w:szCs w:val="18"/>
          <w14:ligatures w14:val="none"/>
        </w:rPr>
        <w:t>Data are presented as mean ± standard deviation</w:t>
      </w:r>
      <w:r>
        <w:rPr>
          <w:rFonts w:ascii="Times New Roman" w:eastAsia="微软雅黑" w:hAnsi="Times New Roman" w:cs="Times New Roman" w:hint="eastAsia"/>
          <w:color w:val="000000"/>
          <w:kern w:val="24"/>
          <w:sz w:val="18"/>
          <w:szCs w:val="18"/>
          <w14:ligatures w14:val="none"/>
        </w:rPr>
        <w:t xml:space="preserve">. </w:t>
      </w:r>
      <w:r w:rsidRPr="00954625">
        <w:rPr>
          <w:rFonts w:ascii="Times New Roman" w:hAnsi="Times New Roman" w:cs="Times New Roman"/>
          <w:color w:val="000000"/>
          <w:sz w:val="18"/>
          <w:szCs w:val="18"/>
          <w14:ligatures w14:val="none"/>
        </w:rPr>
        <w:t>Independent samples t</w:t>
      </w:r>
      <w:r w:rsidR="005073D9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-</w:t>
      </w:r>
      <w:r w:rsidRPr="00954625">
        <w:rPr>
          <w:rFonts w:ascii="Times New Roman" w:hAnsi="Times New Roman" w:cs="Times New Roman"/>
          <w:color w:val="000000"/>
          <w:sz w:val="18"/>
          <w:szCs w:val="18"/>
          <w14:ligatures w14:val="none"/>
        </w:rPr>
        <w:t>test</w:t>
      </w:r>
      <w:r w:rsidR="005073D9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 xml:space="preserve"> </w:t>
      </w:r>
      <w:r w:rsidR="005073D9" w:rsidRPr="005073D9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was used to compare the groups</w:t>
      </w:r>
      <w:r w:rsidR="005073D9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.</w:t>
      </w:r>
    </w:p>
    <w:p w14:paraId="56766A52" w14:textId="77777777" w:rsidR="00C03639" w:rsidRDefault="00C03639" w:rsidP="00FF035D">
      <w:pPr>
        <w:widowControl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14:ligatures w14:val="none"/>
        </w:rPr>
      </w:pPr>
    </w:p>
    <w:bookmarkEnd w:id="1"/>
    <w:p w14:paraId="4EA4AA8F" w14:textId="542B5916" w:rsidR="00825C87" w:rsidRDefault="00C03639" w:rsidP="00FF035D">
      <w:pPr>
        <w:widowControl/>
        <w:spacing w:after="0" w:line="240" w:lineRule="auto"/>
        <w:rPr>
          <w:rFonts w:ascii="Times New Roman" w:eastAsia="微软雅黑" w:hAnsi="Times New Roman" w:cs="Times New Roman"/>
          <w:color w:val="000000"/>
          <w:kern w:val="24"/>
          <w:sz w:val="18"/>
          <w:szCs w:val="18"/>
          <w14:ligatures w14:val="none"/>
        </w:rPr>
      </w:pPr>
      <w:r w:rsidRPr="00EA1493">
        <w:rPr>
          <w:rFonts w:ascii="Times New Roman" w:hAnsi="Times New Roman" w:cs="Times New Roman"/>
          <w:sz w:val="18"/>
          <w:szCs w:val="18"/>
          <w:shd w:val="clear" w:color="auto" w:fill="FFFFFF"/>
        </w:rPr>
        <w:t>Table S</w:t>
      </w:r>
      <w:r>
        <w:rPr>
          <w:rFonts w:ascii="Times New Roman" w:hAnsi="Times New Roman" w:cs="Times New Roman" w:hint="eastAsia"/>
          <w:sz w:val="18"/>
          <w:szCs w:val="18"/>
          <w:shd w:val="clear" w:color="auto" w:fill="FFFFFF"/>
        </w:rPr>
        <w:t>2</w:t>
      </w:r>
      <w:r w:rsidRPr="00EA14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​​ </w:t>
      </w:r>
      <w:r w:rsidRPr="00402E2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Intergroup </w:t>
      </w:r>
      <w:r>
        <w:rPr>
          <w:rFonts w:ascii="Times New Roman" w:hAnsi="Times New Roman" w:cs="Times New Roman" w:hint="eastAsia"/>
          <w:sz w:val="18"/>
          <w:szCs w:val="18"/>
          <w:shd w:val="clear" w:color="auto" w:fill="FFFFFF"/>
        </w:rPr>
        <w:t>v</w:t>
      </w:r>
      <w:r w:rsidRPr="00402E25">
        <w:rPr>
          <w:rFonts w:ascii="Times New Roman" w:hAnsi="Times New Roman" w:cs="Times New Roman"/>
          <w:sz w:val="18"/>
          <w:szCs w:val="18"/>
          <w:shd w:val="clear" w:color="auto" w:fill="FFFFFF"/>
        </w:rPr>
        <w:t>ariability in Total Intracranial Volume (TIV)</w:t>
      </w:r>
    </w:p>
    <w:tbl>
      <w:tblPr>
        <w:tblStyle w:val="af4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758"/>
        <w:gridCol w:w="2734"/>
        <w:gridCol w:w="2648"/>
      </w:tblGrid>
      <w:tr w:rsidR="00C03639" w14:paraId="3195902D" w14:textId="77777777" w:rsidTr="006902B1">
        <w:tc>
          <w:tcPr>
            <w:tcW w:w="702" w:type="pct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08F10117" w14:textId="5CF1219E" w:rsidR="00C03639" w:rsidRPr="00786594" w:rsidRDefault="00C03639" w:rsidP="00786594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</w:pPr>
            <w:r w:rsidRPr="00786594"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  <w:t>Groups</w:t>
            </w:r>
          </w:p>
        </w:tc>
        <w:tc>
          <w:tcPr>
            <w:tcW w:w="10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C38BD3" w14:textId="16DA6158" w:rsidR="00C03639" w:rsidRPr="00786594" w:rsidRDefault="00C03639" w:rsidP="00786594">
            <w:pPr>
              <w:widowControl/>
              <w:tabs>
                <w:tab w:val="left" w:pos="604"/>
              </w:tabs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</w:pPr>
            <w:r w:rsidRPr="00051EB5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  <w:t>Comparison</w:t>
            </w:r>
          </w:p>
        </w:tc>
        <w:tc>
          <w:tcPr>
            <w:tcW w:w="16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D7F309" w14:textId="5CBB0F8E" w:rsidR="00C03639" w:rsidRPr="00786594" w:rsidRDefault="00C03639" w:rsidP="00786594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</w:pPr>
            <w:r w:rsidRPr="00051EB5"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  <w:t>Mean Difference (MD)</w:t>
            </w:r>
          </w:p>
        </w:tc>
        <w:tc>
          <w:tcPr>
            <w:tcW w:w="1594" w:type="pc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1C5CDCF6" w14:textId="2EB85DA2" w:rsidR="00C03639" w:rsidRPr="00786594" w:rsidRDefault="00C03639" w:rsidP="00786594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</w:pPr>
            <w:r w:rsidRPr="00786594">
              <w:rPr>
                <w:rFonts w:ascii="Times New Roman" w:eastAsia="微软雅黑" w:hAnsi="Times New Roman" w:cs="Times New Roman"/>
                <w:b/>
                <w:bCs/>
                <w:color w:val="000000"/>
                <w:kern w:val="24"/>
                <w:sz w:val="18"/>
                <w:szCs w:val="18"/>
                <w14:ligatures w14:val="none"/>
              </w:rPr>
              <w:t>Post hoc test (LSD)</w:t>
            </w:r>
          </w:p>
        </w:tc>
      </w:tr>
      <w:tr w:rsidR="00C03639" w14:paraId="24CCC32E" w14:textId="77777777" w:rsidTr="006902B1">
        <w:tc>
          <w:tcPr>
            <w:tcW w:w="702" w:type="pct"/>
            <w:tcBorders>
              <w:top w:val="single" w:sz="8" w:space="0" w:color="auto"/>
              <w:bottom w:val="nil"/>
              <w:right w:val="nil"/>
            </w:tcBorders>
          </w:tcPr>
          <w:p w14:paraId="51C8DAC6" w14:textId="03B58B93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HC</w:t>
            </w:r>
          </w:p>
        </w:tc>
        <w:tc>
          <w:tcPr>
            <w:tcW w:w="105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7DC243" w14:textId="3941226E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HC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EM</w:t>
            </w:r>
          </w:p>
        </w:tc>
        <w:tc>
          <w:tcPr>
            <w:tcW w:w="1646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0924021" w14:textId="715E1604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3153.025</w:t>
            </w:r>
          </w:p>
        </w:tc>
        <w:tc>
          <w:tcPr>
            <w:tcW w:w="1594" w:type="pct"/>
            <w:tcBorders>
              <w:top w:val="single" w:sz="8" w:space="0" w:color="auto"/>
              <w:left w:val="nil"/>
              <w:bottom w:val="nil"/>
            </w:tcBorders>
          </w:tcPr>
          <w:p w14:paraId="00004110" w14:textId="1AE2DEE4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0.899</w:t>
            </w:r>
          </w:p>
        </w:tc>
      </w:tr>
      <w:tr w:rsidR="00C03639" w14:paraId="5134AC35" w14:textId="77777777" w:rsidTr="006902B1">
        <w:tc>
          <w:tcPr>
            <w:tcW w:w="702" w:type="pct"/>
            <w:tcBorders>
              <w:top w:val="nil"/>
              <w:bottom w:val="nil"/>
              <w:right w:val="nil"/>
            </w:tcBorders>
          </w:tcPr>
          <w:p w14:paraId="084C1A6A" w14:textId="77777777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</w:tcPr>
          <w:p w14:paraId="6A9E080E" w14:textId="4CFE658A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HC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CM</w:t>
            </w:r>
          </w:p>
        </w:tc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</w:tcPr>
          <w:p w14:paraId="4BA80017" w14:textId="08F0D8AC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20082.386</w:t>
            </w:r>
          </w:p>
        </w:tc>
        <w:tc>
          <w:tcPr>
            <w:tcW w:w="1594" w:type="pct"/>
            <w:tcBorders>
              <w:top w:val="nil"/>
              <w:left w:val="nil"/>
              <w:bottom w:val="nil"/>
            </w:tcBorders>
          </w:tcPr>
          <w:p w14:paraId="64B00ECD" w14:textId="202FFD0A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0.405</w:t>
            </w:r>
          </w:p>
        </w:tc>
      </w:tr>
      <w:tr w:rsidR="00C03639" w14:paraId="704AA713" w14:textId="77777777" w:rsidTr="006902B1">
        <w:tc>
          <w:tcPr>
            <w:tcW w:w="702" w:type="pct"/>
            <w:tcBorders>
              <w:top w:val="nil"/>
              <w:bottom w:val="nil"/>
              <w:right w:val="nil"/>
            </w:tcBorders>
          </w:tcPr>
          <w:p w14:paraId="5E68704F" w14:textId="43B6C83D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EM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</w:tcPr>
          <w:p w14:paraId="67A981F4" w14:textId="27DEE532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EM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CM</w:t>
            </w:r>
          </w:p>
        </w:tc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</w:tcPr>
          <w:p w14:paraId="6CEB661F" w14:textId="1AB02AB0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16929.361</w:t>
            </w:r>
          </w:p>
        </w:tc>
        <w:tc>
          <w:tcPr>
            <w:tcW w:w="1594" w:type="pct"/>
            <w:tcBorders>
              <w:top w:val="nil"/>
              <w:left w:val="nil"/>
              <w:bottom w:val="nil"/>
            </w:tcBorders>
          </w:tcPr>
          <w:p w14:paraId="39EDBBCE" w14:textId="670BC3C5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0.509</w:t>
            </w:r>
          </w:p>
        </w:tc>
      </w:tr>
      <w:tr w:rsidR="00C03639" w14:paraId="22E3A529" w14:textId="77777777" w:rsidTr="006902B1">
        <w:tc>
          <w:tcPr>
            <w:tcW w:w="702" w:type="pct"/>
            <w:tcBorders>
              <w:top w:val="nil"/>
              <w:bottom w:val="nil"/>
              <w:right w:val="nil"/>
            </w:tcBorders>
          </w:tcPr>
          <w:p w14:paraId="63EBE125" w14:textId="77777777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</w:tcPr>
          <w:p w14:paraId="6B29463E" w14:textId="37A96DF6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EM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HC</w:t>
            </w:r>
          </w:p>
        </w:tc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</w:tcPr>
          <w:p w14:paraId="2978B7C1" w14:textId="6CDE78CF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-3153.025</w:t>
            </w:r>
          </w:p>
        </w:tc>
        <w:tc>
          <w:tcPr>
            <w:tcW w:w="1594" w:type="pct"/>
            <w:tcBorders>
              <w:top w:val="nil"/>
              <w:left w:val="nil"/>
              <w:bottom w:val="nil"/>
            </w:tcBorders>
          </w:tcPr>
          <w:p w14:paraId="20D4E861" w14:textId="082CBBAF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0.899</w:t>
            </w:r>
          </w:p>
        </w:tc>
      </w:tr>
      <w:tr w:rsidR="00C03639" w14:paraId="643E5E65" w14:textId="77777777" w:rsidTr="006902B1">
        <w:tc>
          <w:tcPr>
            <w:tcW w:w="702" w:type="pct"/>
            <w:tcBorders>
              <w:top w:val="nil"/>
              <w:bottom w:val="nil"/>
              <w:right w:val="nil"/>
            </w:tcBorders>
          </w:tcPr>
          <w:p w14:paraId="7AF86A8D" w14:textId="0AC95597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CM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</w:tcPr>
          <w:p w14:paraId="271C9DBB" w14:textId="39DAA52C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CM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EM</w:t>
            </w:r>
          </w:p>
        </w:tc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</w:tcPr>
          <w:p w14:paraId="0FDBE82D" w14:textId="2B526972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-</w:t>
            </w:r>
            <w:r w:rsidRPr="001D3F63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16929.361</w:t>
            </w:r>
          </w:p>
        </w:tc>
        <w:tc>
          <w:tcPr>
            <w:tcW w:w="1594" w:type="pct"/>
            <w:tcBorders>
              <w:top w:val="nil"/>
              <w:left w:val="nil"/>
              <w:bottom w:val="nil"/>
            </w:tcBorders>
          </w:tcPr>
          <w:p w14:paraId="7C22F5D8" w14:textId="4E776C57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 w:rsidRPr="001D3F63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0.509</w:t>
            </w:r>
          </w:p>
        </w:tc>
      </w:tr>
      <w:tr w:rsidR="00C03639" w14:paraId="0636D48E" w14:textId="77777777" w:rsidTr="006902B1">
        <w:tc>
          <w:tcPr>
            <w:tcW w:w="702" w:type="pct"/>
            <w:tcBorders>
              <w:top w:val="nil"/>
              <w:bottom w:val="single" w:sz="8" w:space="0" w:color="auto"/>
              <w:right w:val="nil"/>
            </w:tcBorders>
          </w:tcPr>
          <w:p w14:paraId="0C94E4FF" w14:textId="77777777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21BBDD" w14:textId="2B5B5704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CM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＞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HC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430F415" w14:textId="491064C6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-</w:t>
            </w:r>
            <w:r w:rsidRPr="001D3F63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20082.386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</w:tcBorders>
          </w:tcPr>
          <w:p w14:paraId="09A7D22E" w14:textId="6C750793" w:rsidR="00C03639" w:rsidRDefault="00C03639" w:rsidP="00433957">
            <w:pPr>
              <w:widowControl/>
              <w:jc w:val="center"/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</w:pPr>
            <w:r w:rsidRPr="001D3F63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18"/>
                <w:szCs w:val="18"/>
                <w14:ligatures w14:val="none"/>
              </w:rPr>
              <w:t>p = 0.405</w:t>
            </w:r>
          </w:p>
        </w:tc>
      </w:tr>
    </w:tbl>
    <w:p w14:paraId="7D6824FA" w14:textId="090A5AC5" w:rsidR="00433957" w:rsidRDefault="00433957" w:rsidP="00433957">
      <w:pPr>
        <w:widowControl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14:ligatures w14:val="none"/>
        </w:rPr>
      </w:pPr>
      <w:r w:rsidRPr="00954625">
        <w:rPr>
          <w:rFonts w:ascii="Times New Roman" w:eastAsia="微软雅黑" w:hAnsi="Times New Roman" w:cs="Times New Roman"/>
          <w:b/>
          <w:bCs/>
          <w:color w:val="000000"/>
          <w:kern w:val="24"/>
          <w:sz w:val="18"/>
          <w:szCs w:val="18"/>
          <w14:ligatures w14:val="none"/>
        </w:rPr>
        <w:t xml:space="preserve">Note: </w:t>
      </w:r>
      <w:r w:rsidRPr="00433957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ANOVA was used to compare groups.</w:t>
      </w:r>
      <w:r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 xml:space="preserve"> </w:t>
      </w:r>
      <w:r w:rsidR="00C03639" w:rsidRPr="00C03639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The ANOVA revealed no significant effect (F = 0.390, p = 0.678).</w:t>
      </w:r>
      <w:r w:rsidR="002F2A6D" w:rsidRPr="002F2A6D">
        <w:rPr>
          <w:rFonts w:hint="eastAsia"/>
        </w:rPr>
        <w:t xml:space="preserve"> </w:t>
      </w:r>
      <w:r w:rsidR="002F2A6D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P</w:t>
      </w:r>
      <w:r w:rsidR="002F2A6D" w:rsidRPr="002F2A6D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ost hoc tests using the Least Significant Difference (LSD) method</w:t>
      </w:r>
      <w:r w:rsidR="002F2A6D">
        <w:rPr>
          <w:rFonts w:ascii="Times New Roman" w:hAnsi="Times New Roman" w:cs="Times New Roman" w:hint="eastAsia"/>
          <w:color w:val="000000"/>
          <w:sz w:val="18"/>
          <w:szCs w:val="18"/>
          <w14:ligatures w14:val="none"/>
        </w:rPr>
        <w:t>.</w:t>
      </w:r>
    </w:p>
    <w:p w14:paraId="02C661AD" w14:textId="77777777" w:rsidR="00786594" w:rsidRPr="00433957" w:rsidRDefault="00786594" w:rsidP="00FF035D">
      <w:pPr>
        <w:widowControl/>
        <w:spacing w:after="0" w:line="240" w:lineRule="auto"/>
        <w:rPr>
          <w:rFonts w:ascii="Times New Roman" w:eastAsia="微软雅黑" w:hAnsi="Times New Roman" w:cs="Times New Roman"/>
          <w:color w:val="000000"/>
          <w:kern w:val="24"/>
          <w:sz w:val="18"/>
          <w:szCs w:val="18"/>
          <w14:ligatures w14:val="none"/>
        </w:rPr>
      </w:pPr>
    </w:p>
    <w:p w14:paraId="54B6F903" w14:textId="77777777" w:rsidR="00786594" w:rsidRPr="00433957" w:rsidRDefault="00786594" w:rsidP="00FF035D">
      <w:pPr>
        <w:widowControl/>
        <w:spacing w:after="0" w:line="240" w:lineRule="auto"/>
        <w:rPr>
          <w:rFonts w:ascii="Times New Roman" w:eastAsia="微软雅黑" w:hAnsi="Times New Roman" w:cs="Times New Roman" w:hint="eastAsia"/>
          <w:color w:val="000000"/>
          <w:kern w:val="24"/>
          <w:sz w:val="18"/>
          <w:szCs w:val="18"/>
          <w14:ligatures w14:val="none"/>
        </w:rPr>
      </w:pPr>
    </w:p>
    <w:sectPr w:rsidR="00786594" w:rsidRPr="004339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3009" w14:textId="77777777" w:rsidR="00345047" w:rsidRDefault="00345047" w:rsidP="0090371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507A8CB" w14:textId="77777777" w:rsidR="00345047" w:rsidRDefault="00345047" w:rsidP="0090371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CA67" w14:textId="77777777" w:rsidR="00345047" w:rsidRDefault="00345047" w:rsidP="0090371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9388D6" w14:textId="77777777" w:rsidR="00345047" w:rsidRDefault="00345047" w:rsidP="0090371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25"/>
    <w:rsid w:val="00041FA4"/>
    <w:rsid w:val="00051EB5"/>
    <w:rsid w:val="00070A61"/>
    <w:rsid w:val="000B2836"/>
    <w:rsid w:val="000D0EBB"/>
    <w:rsid w:val="000E30F1"/>
    <w:rsid w:val="000F0E78"/>
    <w:rsid w:val="00101C32"/>
    <w:rsid w:val="00197114"/>
    <w:rsid w:val="001B2E7A"/>
    <w:rsid w:val="001C0659"/>
    <w:rsid w:val="001C2202"/>
    <w:rsid w:val="001D3F63"/>
    <w:rsid w:val="001E1101"/>
    <w:rsid w:val="001E182B"/>
    <w:rsid w:val="0021588E"/>
    <w:rsid w:val="002262C4"/>
    <w:rsid w:val="00240DFA"/>
    <w:rsid w:val="002812B1"/>
    <w:rsid w:val="002915DC"/>
    <w:rsid w:val="002A5D7E"/>
    <w:rsid w:val="002F2A6D"/>
    <w:rsid w:val="002F740F"/>
    <w:rsid w:val="00305FDC"/>
    <w:rsid w:val="00337825"/>
    <w:rsid w:val="00345047"/>
    <w:rsid w:val="003A2E3F"/>
    <w:rsid w:val="00402E25"/>
    <w:rsid w:val="00433957"/>
    <w:rsid w:val="0047582D"/>
    <w:rsid w:val="005073D9"/>
    <w:rsid w:val="005433B0"/>
    <w:rsid w:val="00567657"/>
    <w:rsid w:val="005A5AF8"/>
    <w:rsid w:val="005B4A8B"/>
    <w:rsid w:val="005F3E59"/>
    <w:rsid w:val="005F62F3"/>
    <w:rsid w:val="00600D1B"/>
    <w:rsid w:val="0068467F"/>
    <w:rsid w:val="006902B1"/>
    <w:rsid w:val="006C1BA0"/>
    <w:rsid w:val="006C2CDB"/>
    <w:rsid w:val="00786594"/>
    <w:rsid w:val="00825C87"/>
    <w:rsid w:val="008833D2"/>
    <w:rsid w:val="008A521C"/>
    <w:rsid w:val="008C5138"/>
    <w:rsid w:val="008C62A8"/>
    <w:rsid w:val="008D5C4D"/>
    <w:rsid w:val="00903711"/>
    <w:rsid w:val="009238AF"/>
    <w:rsid w:val="00954625"/>
    <w:rsid w:val="00955F5A"/>
    <w:rsid w:val="009834ED"/>
    <w:rsid w:val="00A5121C"/>
    <w:rsid w:val="00AA339D"/>
    <w:rsid w:val="00AC4595"/>
    <w:rsid w:val="00AF5767"/>
    <w:rsid w:val="00B258F3"/>
    <w:rsid w:val="00B44309"/>
    <w:rsid w:val="00B7265D"/>
    <w:rsid w:val="00BA001E"/>
    <w:rsid w:val="00BB19F4"/>
    <w:rsid w:val="00C03639"/>
    <w:rsid w:val="00C34041"/>
    <w:rsid w:val="00CE5CC1"/>
    <w:rsid w:val="00D10CD9"/>
    <w:rsid w:val="00D67CAA"/>
    <w:rsid w:val="00D906A1"/>
    <w:rsid w:val="00D96E03"/>
    <w:rsid w:val="00DB1246"/>
    <w:rsid w:val="00DB4156"/>
    <w:rsid w:val="00E00E2D"/>
    <w:rsid w:val="00E02E7C"/>
    <w:rsid w:val="00E76B63"/>
    <w:rsid w:val="00E917CE"/>
    <w:rsid w:val="00EA1493"/>
    <w:rsid w:val="00EC5C2A"/>
    <w:rsid w:val="00F4234C"/>
    <w:rsid w:val="00F5758A"/>
    <w:rsid w:val="00FA0E7C"/>
    <w:rsid w:val="00FF035D"/>
    <w:rsid w:val="00F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5FFD6"/>
  <w15:chartTrackingRefBased/>
  <w15:docId w15:val="{823DAB67-9DDA-4FB3-96E9-7C4ADE93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95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78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8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8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8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82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8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8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8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表编号格式"/>
    <w:basedOn w:val="a"/>
    <w:link w:val="a4"/>
    <w:autoRedefine/>
    <w:qFormat/>
    <w:rsid w:val="000D0EBB"/>
    <w:pPr>
      <w:spacing w:after="0" w:line="400" w:lineRule="exact"/>
      <w:ind w:firstLineChars="200" w:firstLine="480"/>
      <w:jc w:val="both"/>
    </w:pPr>
    <w:rPr>
      <w:rFonts w:eastAsia="Times New Roman"/>
      <w:sz w:val="24"/>
    </w:rPr>
  </w:style>
  <w:style w:type="character" w:customStyle="1" w:styleId="a4">
    <w:name w:val="图表编号格式 字符"/>
    <w:basedOn w:val="a0"/>
    <w:link w:val="a3"/>
    <w:rsid w:val="000D0EBB"/>
    <w:rPr>
      <w:rFonts w:eastAsia="Times New Roman"/>
      <w:sz w:val="24"/>
    </w:rPr>
  </w:style>
  <w:style w:type="character" w:customStyle="1" w:styleId="10">
    <w:name w:val="标题 1 字符"/>
    <w:basedOn w:val="a0"/>
    <w:link w:val="1"/>
    <w:uiPriority w:val="9"/>
    <w:rsid w:val="003378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7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7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78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782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78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78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78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7825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3378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337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3378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3378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337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337825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337825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337825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37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337825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337825"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9037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903711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9037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03711"/>
    <w:rPr>
      <w:sz w:val="18"/>
      <w:szCs w:val="18"/>
    </w:rPr>
  </w:style>
  <w:style w:type="table" w:styleId="af4">
    <w:name w:val="Table Grid"/>
    <w:basedOn w:val="a1"/>
    <w:uiPriority w:val="39"/>
    <w:rsid w:val="00883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4"/>
    <w:uiPriority w:val="39"/>
    <w:rsid w:val="00825C87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志磊 李</dc:creator>
  <cp:keywords/>
  <dc:description/>
  <cp:lastModifiedBy>志磊 李</cp:lastModifiedBy>
  <cp:revision>23</cp:revision>
  <dcterms:created xsi:type="dcterms:W3CDTF">2025-04-17T23:45:00Z</dcterms:created>
  <dcterms:modified xsi:type="dcterms:W3CDTF">2025-04-27T07:37:00Z</dcterms:modified>
</cp:coreProperties>
</file>