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8BC9F" w14:textId="77777777" w:rsidR="00EC4A0E" w:rsidRDefault="00EC4A0E" w:rsidP="00EC4A0E">
      <w:pPr>
        <w:jc w:val="center"/>
        <w:rPr>
          <w:rFonts w:ascii="Times New Roman" w:eastAsia="宋体" w:hAnsi="Times New Roman"/>
          <w:b/>
          <w:bCs/>
          <w:sz w:val="24"/>
          <w:szCs w:val="24"/>
        </w:rPr>
      </w:pPr>
    </w:p>
    <w:p w14:paraId="3AB8D88F" w14:textId="77777777" w:rsidR="00EC4A0E" w:rsidRDefault="00EC4A0E" w:rsidP="00EC4A0E">
      <w:pPr>
        <w:jc w:val="center"/>
        <w:rPr>
          <w:rFonts w:ascii="Times New Roman" w:eastAsia="宋体" w:hAnsi="Times New Roman"/>
          <w:b/>
          <w:bCs/>
          <w:sz w:val="24"/>
          <w:szCs w:val="24"/>
        </w:rPr>
      </w:pPr>
    </w:p>
    <w:p w14:paraId="6058B3A6" w14:textId="77777777" w:rsidR="00EC4A0E" w:rsidRDefault="00EC4A0E" w:rsidP="00EC4A0E">
      <w:pPr>
        <w:jc w:val="center"/>
        <w:rPr>
          <w:rFonts w:ascii="Times New Roman" w:eastAsia="宋体" w:hAnsi="Times New Roman"/>
          <w:b/>
          <w:bCs/>
          <w:sz w:val="24"/>
          <w:szCs w:val="24"/>
        </w:rPr>
      </w:pPr>
      <w:r w:rsidRPr="00EC4A0E">
        <w:rPr>
          <w:rFonts w:ascii="Times New Roman" w:eastAsia="宋体" w:hAnsi="Times New Roman"/>
          <w:b/>
          <w:bCs/>
          <w:sz w:val="24"/>
          <w:szCs w:val="24"/>
        </w:rPr>
        <w:t>SUPPLEMENTARY INFORMATION</w:t>
      </w:r>
    </w:p>
    <w:p w14:paraId="45F0CF01" w14:textId="77777777" w:rsidR="00EC4A0E" w:rsidRDefault="00EC4A0E" w:rsidP="00EC4A0E">
      <w:pPr>
        <w:jc w:val="center"/>
        <w:rPr>
          <w:rFonts w:ascii="Times New Roman" w:eastAsia="宋体" w:hAnsi="Times New Roman"/>
          <w:b/>
          <w:bCs/>
          <w:sz w:val="24"/>
          <w:szCs w:val="24"/>
        </w:rPr>
      </w:pPr>
    </w:p>
    <w:p w14:paraId="42424230" w14:textId="77777777" w:rsidR="00EC4A0E" w:rsidRDefault="00EC4A0E" w:rsidP="00EC4A0E">
      <w:pPr>
        <w:jc w:val="center"/>
        <w:rPr>
          <w:rFonts w:ascii="Times New Roman" w:eastAsia="宋体" w:hAnsi="Times New Roman"/>
          <w:b/>
          <w:bCs/>
          <w:sz w:val="24"/>
          <w:szCs w:val="24"/>
        </w:rPr>
      </w:pPr>
    </w:p>
    <w:p w14:paraId="02F209B4" w14:textId="77777777" w:rsidR="00EC4A0E" w:rsidRDefault="00EC4A0E" w:rsidP="00EC4A0E">
      <w:pPr>
        <w:jc w:val="center"/>
        <w:rPr>
          <w:rFonts w:ascii="Times New Roman" w:eastAsia="宋体" w:hAnsi="Times New Roman"/>
          <w:b/>
          <w:bCs/>
          <w:sz w:val="24"/>
          <w:szCs w:val="24"/>
        </w:rPr>
      </w:pPr>
    </w:p>
    <w:p w14:paraId="1A6ADED6" w14:textId="77777777" w:rsidR="00EC4A0E" w:rsidRDefault="00EC4A0E" w:rsidP="00EC4A0E">
      <w:pPr>
        <w:jc w:val="center"/>
        <w:rPr>
          <w:rFonts w:ascii="Times New Roman" w:eastAsia="宋体" w:hAnsi="Times New Roman"/>
          <w:b/>
          <w:bCs/>
          <w:sz w:val="24"/>
          <w:szCs w:val="24"/>
        </w:rPr>
      </w:pPr>
    </w:p>
    <w:p w14:paraId="10F3842D" w14:textId="77777777" w:rsidR="00EC4A0E" w:rsidRDefault="00EC4A0E" w:rsidP="00EC4A0E">
      <w:pPr>
        <w:jc w:val="center"/>
        <w:rPr>
          <w:rFonts w:ascii="Times New Roman" w:eastAsia="宋体" w:hAnsi="Times New Roman"/>
          <w:b/>
          <w:bCs/>
          <w:sz w:val="24"/>
          <w:szCs w:val="24"/>
        </w:rPr>
      </w:pPr>
    </w:p>
    <w:p w14:paraId="692260F3" w14:textId="77777777" w:rsidR="00EC4A0E" w:rsidRDefault="00EC4A0E" w:rsidP="00EC4A0E">
      <w:pPr>
        <w:jc w:val="center"/>
        <w:rPr>
          <w:rFonts w:ascii="Times New Roman" w:eastAsia="宋体" w:hAnsi="Times New Roman"/>
          <w:b/>
          <w:bCs/>
          <w:sz w:val="24"/>
          <w:szCs w:val="24"/>
        </w:rPr>
      </w:pPr>
    </w:p>
    <w:p w14:paraId="66EE49BA" w14:textId="77777777" w:rsidR="00EC4A0E" w:rsidRDefault="00EC4A0E" w:rsidP="00EC4A0E">
      <w:pPr>
        <w:jc w:val="center"/>
        <w:rPr>
          <w:rFonts w:ascii="Times New Roman" w:eastAsia="宋体" w:hAnsi="Times New Roman"/>
          <w:b/>
          <w:bCs/>
          <w:sz w:val="24"/>
          <w:szCs w:val="24"/>
        </w:rPr>
      </w:pPr>
    </w:p>
    <w:p w14:paraId="5E8F63A6" w14:textId="77777777" w:rsidR="00EC4A0E" w:rsidRDefault="00EC4A0E" w:rsidP="00EC4A0E">
      <w:pPr>
        <w:jc w:val="center"/>
        <w:rPr>
          <w:rFonts w:ascii="Times New Roman" w:eastAsia="宋体" w:hAnsi="Times New Roman"/>
          <w:b/>
          <w:bCs/>
          <w:sz w:val="24"/>
          <w:szCs w:val="24"/>
        </w:rPr>
      </w:pPr>
    </w:p>
    <w:p w14:paraId="3DEEB38B" w14:textId="77777777" w:rsidR="00EC4A0E" w:rsidRDefault="00EC4A0E" w:rsidP="00EC4A0E">
      <w:pPr>
        <w:jc w:val="center"/>
        <w:rPr>
          <w:rFonts w:ascii="Times New Roman" w:eastAsia="宋体" w:hAnsi="Times New Roman"/>
          <w:b/>
          <w:bCs/>
          <w:sz w:val="24"/>
          <w:szCs w:val="24"/>
        </w:rPr>
      </w:pPr>
    </w:p>
    <w:p w14:paraId="096AA5FA" w14:textId="77777777" w:rsidR="00EC4A0E" w:rsidRPr="00EC4A0E" w:rsidRDefault="00EC4A0E" w:rsidP="00EC4A0E">
      <w:pPr>
        <w:jc w:val="center"/>
        <w:rPr>
          <w:rFonts w:ascii="Times New Roman" w:eastAsia="宋体" w:hAnsi="Times New Roman"/>
          <w:b/>
          <w:bCs/>
          <w:sz w:val="28"/>
          <w:szCs w:val="28"/>
        </w:rPr>
      </w:pPr>
      <w:r w:rsidRPr="00EC4A0E">
        <w:rPr>
          <w:rFonts w:ascii="Times New Roman" w:eastAsia="宋体" w:hAnsi="Times New Roman"/>
          <w:b/>
          <w:bCs/>
          <w:sz w:val="28"/>
          <w:szCs w:val="28"/>
        </w:rPr>
        <w:t>The primary somatosensory cortex mediates trigeminal neuralgia induced depressive</w:t>
      </w:r>
      <w:r w:rsidRPr="00EC4A0E">
        <w:rPr>
          <w:rFonts w:ascii="Times New Roman" w:eastAsia="宋体" w:hAnsi="Times New Roman" w:hint="eastAsia"/>
          <w:b/>
          <w:bCs/>
          <w:sz w:val="28"/>
          <w:szCs w:val="28"/>
        </w:rPr>
        <w:t>-</w:t>
      </w:r>
      <w:r w:rsidRPr="00EC4A0E">
        <w:rPr>
          <w:rFonts w:ascii="Times New Roman" w:eastAsia="宋体" w:hAnsi="Times New Roman"/>
          <w:b/>
          <w:bCs/>
          <w:sz w:val="28"/>
          <w:szCs w:val="28"/>
        </w:rPr>
        <w:t>like behaviors through an indirect pathway targeting the lateral habenula</w:t>
      </w:r>
    </w:p>
    <w:p w14:paraId="5B6E306D" w14:textId="77777777" w:rsidR="00F861C0" w:rsidRDefault="00F861C0"/>
    <w:p w14:paraId="2D449FD0" w14:textId="77777777" w:rsidR="00EC4A0E" w:rsidRDefault="00EC4A0E"/>
    <w:p w14:paraId="3CB3BCB7" w14:textId="77777777" w:rsidR="00EC4A0E" w:rsidRDefault="00EC4A0E"/>
    <w:p w14:paraId="565B7D43" w14:textId="77777777" w:rsidR="00EC4A0E" w:rsidRDefault="00EC4A0E"/>
    <w:p w14:paraId="0EE169CE" w14:textId="77777777" w:rsidR="00EC4A0E" w:rsidRDefault="00EC4A0E"/>
    <w:p w14:paraId="78A4BDFA" w14:textId="77777777" w:rsidR="00EC4A0E" w:rsidRDefault="00EC4A0E"/>
    <w:p w14:paraId="63191E39" w14:textId="77777777" w:rsidR="00EC4A0E" w:rsidRDefault="00EC4A0E"/>
    <w:p w14:paraId="55A95B07" w14:textId="77777777" w:rsidR="00EC4A0E" w:rsidRDefault="00EC4A0E"/>
    <w:p w14:paraId="5D161214" w14:textId="77777777" w:rsidR="00EC4A0E" w:rsidRDefault="00EC4A0E"/>
    <w:p w14:paraId="32C070BE" w14:textId="77777777" w:rsidR="00EC4A0E" w:rsidRDefault="00EC4A0E"/>
    <w:p w14:paraId="1BB1FCF2" w14:textId="77777777" w:rsidR="00EC4A0E" w:rsidRDefault="00EC4A0E"/>
    <w:p w14:paraId="1641942D" w14:textId="77777777" w:rsidR="00EC4A0E" w:rsidRDefault="00EC4A0E"/>
    <w:p w14:paraId="6CDE4807" w14:textId="77777777" w:rsidR="00EC4A0E" w:rsidRDefault="00EC4A0E"/>
    <w:p w14:paraId="267E31E6" w14:textId="77777777" w:rsidR="00EC4A0E" w:rsidRDefault="00EC4A0E"/>
    <w:p w14:paraId="524D1A0C" w14:textId="77777777" w:rsidR="00EC4A0E" w:rsidRDefault="00EC4A0E"/>
    <w:p w14:paraId="72ED21DD" w14:textId="77777777" w:rsidR="00EC4A0E" w:rsidRDefault="00EC4A0E"/>
    <w:p w14:paraId="0E38FD85" w14:textId="77777777" w:rsidR="00EC4A0E" w:rsidRDefault="00EC4A0E"/>
    <w:p w14:paraId="3B628FE3" w14:textId="77777777" w:rsidR="00EC4A0E" w:rsidRDefault="00EC4A0E"/>
    <w:p w14:paraId="4F36D6A0" w14:textId="77777777" w:rsidR="00EC4A0E" w:rsidRDefault="00EC4A0E"/>
    <w:p w14:paraId="05D485D4" w14:textId="77777777" w:rsidR="00EC4A0E" w:rsidRDefault="00EC4A0E"/>
    <w:p w14:paraId="451ED75A" w14:textId="77777777" w:rsidR="00EC4A0E" w:rsidRDefault="00EC4A0E"/>
    <w:p w14:paraId="4B388085" w14:textId="77777777" w:rsidR="00EC4A0E" w:rsidRDefault="00EC4A0E"/>
    <w:p w14:paraId="51A74C93" w14:textId="77777777" w:rsidR="00EC4A0E" w:rsidRDefault="00EC4A0E"/>
    <w:p w14:paraId="1A319093" w14:textId="77777777" w:rsidR="00EC4A0E" w:rsidRDefault="00EC4A0E"/>
    <w:p w14:paraId="7A8423D3" w14:textId="77777777" w:rsidR="00EC4A0E" w:rsidRDefault="00EC4A0E"/>
    <w:p w14:paraId="3A5F6058" w14:textId="77777777" w:rsidR="00EC4A0E" w:rsidRDefault="00EC4A0E"/>
    <w:p w14:paraId="77FFF232" w14:textId="77777777" w:rsidR="00EC4A0E" w:rsidRPr="00EC4A0E" w:rsidRDefault="00EC4A0E">
      <w:pPr>
        <w:rPr>
          <w:rFonts w:ascii="Times New Roman" w:eastAsia="宋体" w:hAnsi="Times New Roman"/>
          <w:b/>
          <w:bCs/>
          <w:sz w:val="24"/>
          <w:szCs w:val="28"/>
        </w:rPr>
      </w:pPr>
      <w:r w:rsidRPr="00EC4A0E">
        <w:rPr>
          <w:rFonts w:ascii="Times New Roman" w:eastAsia="宋体" w:hAnsi="Times New Roman"/>
          <w:b/>
          <w:bCs/>
          <w:sz w:val="24"/>
          <w:szCs w:val="28"/>
        </w:rPr>
        <w:lastRenderedPageBreak/>
        <w:t>Supplemental information</w:t>
      </w:r>
    </w:p>
    <w:p w14:paraId="30FB6D63" w14:textId="77777777" w:rsidR="00EC4A0E" w:rsidRPr="00EC4A0E" w:rsidRDefault="00EC4A0E">
      <w:pPr>
        <w:rPr>
          <w:rFonts w:ascii="Times New Roman" w:eastAsia="宋体" w:hAnsi="Times New Roman"/>
          <w:b/>
          <w:bCs/>
          <w:sz w:val="24"/>
          <w:szCs w:val="28"/>
        </w:rPr>
      </w:pPr>
    </w:p>
    <w:p w14:paraId="38A0474E" w14:textId="77777777" w:rsidR="00764854" w:rsidRPr="00764854" w:rsidRDefault="00764854">
      <w:pPr>
        <w:rPr>
          <w:rFonts w:ascii="Times New Roman" w:eastAsia="宋体" w:hAnsi="Times New Roman"/>
          <w:b/>
          <w:bCs/>
          <w:sz w:val="24"/>
          <w:szCs w:val="28"/>
        </w:rPr>
      </w:pPr>
      <w:r w:rsidRPr="00764854">
        <w:rPr>
          <w:rFonts w:ascii="Times New Roman" w:eastAsia="宋体" w:hAnsi="Times New Roman"/>
          <w:b/>
          <w:bCs/>
          <w:sz w:val="24"/>
          <w:szCs w:val="28"/>
        </w:rPr>
        <w:t>Supplementary Figures</w:t>
      </w:r>
    </w:p>
    <w:p w14:paraId="77DC5B17" w14:textId="77777777" w:rsidR="00764854" w:rsidRDefault="00764854">
      <w:pPr>
        <w:rPr>
          <w:rFonts w:ascii="Times New Roman" w:hAnsi="Times New Roman"/>
          <w:b/>
          <w:bCs/>
        </w:rPr>
      </w:pPr>
    </w:p>
    <w:p w14:paraId="5B9F86CD" w14:textId="21F91633" w:rsidR="00764854" w:rsidRDefault="00215E53" w:rsidP="00764854">
      <w:pPr>
        <w:jc w:val="center"/>
        <w:rPr>
          <w:rFonts w:ascii="Times New Roman" w:hAnsi="Times New Roman"/>
          <w:b/>
          <w:bCs/>
        </w:rPr>
      </w:pPr>
      <w:r>
        <w:rPr>
          <w:noProof/>
        </w:rPr>
        <w:drawing>
          <wp:inline distT="0" distB="0" distL="0" distR="0" wp14:anchorId="33D247DC" wp14:editId="596B310D">
            <wp:extent cx="4318000" cy="6832600"/>
            <wp:effectExtent l="0" t="0" r="0" b="0"/>
            <wp:docPr id="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683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353A5" w14:textId="77777777" w:rsidR="00764854" w:rsidRPr="008E5D69" w:rsidRDefault="00764854" w:rsidP="00764854">
      <w:pPr>
        <w:ind w:firstLineChars="200" w:firstLine="482"/>
        <w:rPr>
          <w:rFonts w:ascii="Times New Roman" w:eastAsia="宋体" w:hAnsi="Times New Roman"/>
          <w:sz w:val="24"/>
          <w:szCs w:val="28"/>
        </w:rPr>
      </w:pPr>
      <w:r w:rsidRPr="00D25791">
        <w:rPr>
          <w:rFonts w:ascii="Times New Roman" w:eastAsia="宋体" w:hAnsi="Times New Roman"/>
          <w:b/>
          <w:bCs/>
          <w:sz w:val="24"/>
          <w:szCs w:val="28"/>
        </w:rPr>
        <w:t>Figure</w:t>
      </w:r>
      <w:r>
        <w:rPr>
          <w:rFonts w:ascii="Times New Roman" w:eastAsia="宋体" w:hAnsi="Times New Roman" w:hint="eastAsia"/>
          <w:b/>
          <w:bCs/>
          <w:sz w:val="24"/>
          <w:szCs w:val="28"/>
        </w:rPr>
        <w:t xml:space="preserve"> S1.</w:t>
      </w:r>
      <w:r w:rsidRPr="00764854">
        <w:rPr>
          <w:rFonts w:ascii="Times New Roman" w:eastAsia="宋体" w:hAnsi="Times New Roman"/>
          <w:b/>
          <w:bCs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b/>
          <w:bCs/>
          <w:sz w:val="24"/>
          <w:szCs w:val="28"/>
        </w:rPr>
        <w:t xml:space="preserve">Immunofluorescence of </w:t>
      </w:r>
      <w:r w:rsidR="00A2392D">
        <w:rPr>
          <w:rFonts w:ascii="Times New Roman" w:eastAsia="宋体" w:hAnsi="Times New Roman" w:hint="eastAsia"/>
          <w:b/>
          <w:bCs/>
          <w:sz w:val="24"/>
          <w:szCs w:val="28"/>
        </w:rPr>
        <w:t xml:space="preserve">the </w:t>
      </w:r>
      <w:r w:rsidRPr="008E5D69">
        <w:rPr>
          <w:rFonts w:ascii="Times New Roman" w:eastAsia="宋体" w:hAnsi="Times New Roman"/>
          <w:b/>
          <w:bCs/>
          <w:sz w:val="24"/>
          <w:szCs w:val="28"/>
        </w:rPr>
        <w:t>whole brain in mice at 7 and 14 days after CION surgery.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>(A) Total distance in the open field test (n = 9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group). (B) Percentage of 1% sucrose solution consumption in the sucrose preference test (n = 9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group). (C) Immobility time in the tail suspension test (n = 9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group). (D) Immobility time in the forced swim test (n = 9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group). (E) c-</w:t>
      </w:r>
      <w:proofErr w:type="gramStart"/>
      <w:r w:rsidRPr="008E5D69">
        <w:rPr>
          <w:rFonts w:ascii="Times New Roman" w:eastAsia="宋体" w:hAnsi="Times New Roman"/>
          <w:sz w:val="24"/>
          <w:szCs w:val="28"/>
        </w:rPr>
        <w:t>Fos</w:t>
      </w:r>
      <w:proofErr w:type="gramEnd"/>
      <w:r w:rsidRPr="008E5D69">
        <w:rPr>
          <w:rFonts w:ascii="Times New Roman" w:eastAsia="宋体" w:hAnsi="Times New Roman"/>
          <w:sz w:val="24"/>
          <w:szCs w:val="28"/>
        </w:rPr>
        <w:t xml:space="preserve"> expression in </w:t>
      </w:r>
      <w:r w:rsidRPr="008E5D69">
        <w:rPr>
          <w:rFonts w:ascii="Times New Roman" w:eastAsia="宋体" w:hAnsi="Times New Roman"/>
          <w:sz w:val="24"/>
          <w:szCs w:val="28"/>
        </w:rPr>
        <w:lastRenderedPageBreak/>
        <w:t xml:space="preserve">different brain regions of sham, CION 7‑day, and CION 14‑day mice. Scale bar = 200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μm</w:t>
      </w:r>
      <w:proofErr w:type="spellEnd"/>
      <w:r w:rsidRPr="008E5D69">
        <w:rPr>
          <w:rFonts w:ascii="Times New Roman" w:eastAsia="宋体" w:hAnsi="Times New Roman"/>
          <w:sz w:val="24"/>
          <w:szCs w:val="28"/>
        </w:rPr>
        <w:t>. Quantification of c-Fos positive neurons in each of the presented brain regions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 xml:space="preserve">(n = </w:t>
      </w:r>
      <w:r w:rsidRPr="008E5D69">
        <w:rPr>
          <w:rFonts w:ascii="Times New Roman" w:eastAsia="宋体" w:hAnsi="Times New Roman" w:hint="eastAsia"/>
          <w:sz w:val="24"/>
          <w:szCs w:val="28"/>
        </w:rPr>
        <w:t>3</w:t>
      </w:r>
      <w:r w:rsidRPr="008E5D69">
        <w:rPr>
          <w:rFonts w:ascii="Times New Roman" w:eastAsia="宋体" w:hAnsi="Times New Roman"/>
          <w:sz w:val="24"/>
          <w:szCs w:val="28"/>
        </w:rPr>
        <w:t xml:space="preserve">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group).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 xml:space="preserve">Data are presented as mean </w:t>
      </w:r>
      <w:r w:rsidRPr="00AA695E">
        <w:rPr>
          <w:rFonts w:ascii="Times New Roman" w:eastAsia="宋体" w:hAnsi="Times New Roman"/>
          <w:b/>
          <w:bCs/>
          <w:sz w:val="24"/>
          <w:szCs w:val="28"/>
        </w:rPr>
        <w:t>±</w:t>
      </w:r>
      <w:r w:rsidRPr="008E5D69">
        <w:rPr>
          <w:rFonts w:ascii="Times New Roman" w:eastAsia="宋体" w:hAnsi="Times New Roman"/>
          <w:sz w:val="24"/>
          <w:szCs w:val="28"/>
        </w:rPr>
        <w:t xml:space="preserve"> SEM. ns = no significant. </w:t>
      </w:r>
      <w:r w:rsidRPr="00AA695E">
        <w:rPr>
          <w:rFonts w:ascii="Times New Roman" w:eastAsia="宋体" w:hAnsi="Times New Roman" w:hint="eastAsia"/>
          <w:sz w:val="24"/>
          <w:szCs w:val="28"/>
          <w:vertAlign w:val="superscript"/>
        </w:rPr>
        <w:t>*</w:t>
      </w:r>
      <w:r w:rsidRPr="008E5D69">
        <w:rPr>
          <w:rFonts w:ascii="Times New Roman" w:eastAsia="宋体" w:hAnsi="Times New Roman"/>
          <w:sz w:val="24"/>
          <w:szCs w:val="28"/>
        </w:rPr>
        <w:t>P &lt; 0.0</w:t>
      </w:r>
      <w:r w:rsidRPr="008E5D69">
        <w:rPr>
          <w:rFonts w:ascii="Times New Roman" w:eastAsia="宋体" w:hAnsi="Times New Roman" w:hint="eastAsia"/>
          <w:sz w:val="24"/>
          <w:szCs w:val="28"/>
        </w:rPr>
        <w:t>5</w:t>
      </w:r>
      <w:r w:rsidRPr="008E5D69">
        <w:rPr>
          <w:rFonts w:ascii="Times New Roman" w:eastAsia="宋体" w:hAnsi="Times New Roman" w:hint="eastAsia"/>
          <w:sz w:val="24"/>
          <w:szCs w:val="28"/>
        </w:rPr>
        <w:t>，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AA695E">
        <w:rPr>
          <w:rFonts w:ascii="Times New Roman" w:eastAsia="宋体" w:hAnsi="Times New Roman"/>
          <w:sz w:val="24"/>
          <w:szCs w:val="28"/>
          <w:vertAlign w:val="superscript"/>
        </w:rPr>
        <w:t>*</w:t>
      </w:r>
      <w:r w:rsidRPr="00AA695E">
        <w:rPr>
          <w:rFonts w:ascii="Times New Roman" w:eastAsia="宋体" w:hAnsi="Times New Roman" w:hint="eastAsia"/>
          <w:sz w:val="24"/>
          <w:szCs w:val="28"/>
          <w:vertAlign w:val="superscript"/>
        </w:rPr>
        <w:t>*</w:t>
      </w:r>
      <w:r w:rsidRPr="003D0268">
        <w:rPr>
          <w:rFonts w:ascii="Times New Roman" w:eastAsia="宋体" w:hAnsi="Times New Roman"/>
          <w:sz w:val="24"/>
          <w:szCs w:val="28"/>
        </w:rPr>
        <w:t>P</w:t>
      </w:r>
      <w:r w:rsidRPr="008E5D69">
        <w:rPr>
          <w:rFonts w:ascii="Times New Roman" w:eastAsia="宋体" w:hAnsi="Times New Roman"/>
          <w:sz w:val="24"/>
          <w:szCs w:val="28"/>
        </w:rPr>
        <w:t xml:space="preserve"> &lt; 0.0</w:t>
      </w:r>
      <w:r w:rsidRPr="008E5D69">
        <w:rPr>
          <w:rFonts w:ascii="Times New Roman" w:eastAsia="宋体" w:hAnsi="Times New Roman" w:hint="eastAsia"/>
          <w:sz w:val="24"/>
          <w:szCs w:val="28"/>
        </w:rPr>
        <w:t>1</w:t>
      </w:r>
      <w:r w:rsidRPr="008E5D69">
        <w:rPr>
          <w:rFonts w:ascii="Times New Roman" w:eastAsia="宋体" w:hAnsi="Times New Roman" w:hint="eastAsia"/>
          <w:sz w:val="24"/>
          <w:szCs w:val="28"/>
        </w:rPr>
        <w:t>，</w:t>
      </w:r>
      <w:r w:rsidRPr="008E5D69">
        <w:rPr>
          <w:rFonts w:ascii="Times New Roman" w:eastAsia="宋体" w:hAnsi="Times New Roman"/>
          <w:sz w:val="24"/>
          <w:szCs w:val="28"/>
        </w:rPr>
        <w:t xml:space="preserve"> </w:t>
      </w:r>
      <w:r w:rsidRPr="00AA695E">
        <w:rPr>
          <w:rFonts w:ascii="Times New Roman" w:eastAsia="宋体" w:hAnsi="Times New Roman"/>
          <w:sz w:val="24"/>
          <w:szCs w:val="28"/>
          <w:vertAlign w:val="superscript"/>
        </w:rPr>
        <w:t>*</w:t>
      </w:r>
      <w:r w:rsidRPr="00AA695E">
        <w:rPr>
          <w:rFonts w:ascii="Times New Roman" w:eastAsia="宋体" w:hAnsi="Times New Roman" w:hint="eastAsia"/>
          <w:sz w:val="24"/>
          <w:szCs w:val="28"/>
          <w:vertAlign w:val="superscript"/>
        </w:rPr>
        <w:t>*</w:t>
      </w:r>
      <w:r w:rsidRPr="00AA695E">
        <w:rPr>
          <w:rFonts w:ascii="Times New Roman" w:eastAsia="宋体" w:hAnsi="Times New Roman"/>
          <w:sz w:val="24"/>
          <w:szCs w:val="28"/>
          <w:vertAlign w:val="superscript"/>
        </w:rPr>
        <w:t>*</w:t>
      </w:r>
      <w:r w:rsidRPr="008E5D69">
        <w:rPr>
          <w:rFonts w:ascii="Times New Roman" w:eastAsia="宋体" w:hAnsi="Times New Roman"/>
          <w:sz w:val="24"/>
          <w:szCs w:val="28"/>
        </w:rPr>
        <w:t>P &lt; 0.001</w:t>
      </w:r>
      <w:r w:rsidRPr="008E5D69">
        <w:rPr>
          <w:rFonts w:ascii="Times New Roman" w:eastAsia="宋体" w:hAnsi="Times New Roman" w:hint="eastAsia"/>
          <w:sz w:val="24"/>
          <w:szCs w:val="28"/>
        </w:rPr>
        <w:t>.</w:t>
      </w:r>
      <w:r w:rsidRPr="008E5D69">
        <w:rPr>
          <w:rFonts w:ascii="Times New Roman" w:eastAsia="宋体" w:hAnsi="Times New Roman"/>
          <w:sz w:val="24"/>
          <w:szCs w:val="28"/>
        </w:rPr>
        <w:t xml:space="preserve"> </w:t>
      </w:r>
      <w:r w:rsidRPr="008E5D69">
        <w:rPr>
          <w:rFonts w:ascii="Times New Roman" w:eastAsia="宋体" w:hAnsi="Times New Roman" w:hint="eastAsia"/>
          <w:sz w:val="24"/>
          <w:szCs w:val="28"/>
        </w:rPr>
        <w:t>one</w:t>
      </w:r>
      <w:r w:rsidRPr="008E5D69">
        <w:rPr>
          <w:rFonts w:ascii="Times New Roman" w:eastAsia="宋体" w:hAnsi="Times New Roman"/>
          <w:sz w:val="24"/>
          <w:szCs w:val="28"/>
        </w:rPr>
        <w:t>-way ANOVA with Sidak post hoc test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in E.</w:t>
      </w:r>
      <w:r w:rsidRPr="008E5D69">
        <w:rPr>
          <w:rFonts w:ascii="Times New Roman" w:eastAsia="宋体" w:hAnsi="Times New Roman"/>
          <w:sz w:val="24"/>
          <w:szCs w:val="28"/>
        </w:rPr>
        <w:t xml:space="preserve"> ACC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: </w:t>
      </w:r>
      <w:r w:rsidRPr="008E5D69">
        <w:rPr>
          <w:rFonts w:ascii="Times New Roman" w:eastAsia="宋体" w:hAnsi="Times New Roman"/>
          <w:sz w:val="24"/>
          <w:szCs w:val="28"/>
        </w:rPr>
        <w:t>anterior cingulate cortex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; BLA: </w:t>
      </w:r>
      <w:r w:rsidRPr="008E5D69">
        <w:rPr>
          <w:rFonts w:ascii="Times New Roman" w:eastAsia="宋体" w:hAnsi="Times New Roman"/>
          <w:sz w:val="24"/>
          <w:szCs w:val="28"/>
        </w:rPr>
        <w:t>basolateral amygdala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;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CeA</w:t>
      </w:r>
      <w:proofErr w:type="spellEnd"/>
      <w:r w:rsidRPr="008E5D69">
        <w:rPr>
          <w:rFonts w:ascii="Times New Roman" w:eastAsia="宋体" w:hAnsi="Times New Roman" w:hint="eastAsia"/>
          <w:sz w:val="24"/>
          <w:szCs w:val="28"/>
        </w:rPr>
        <w:t xml:space="preserve">: </w:t>
      </w:r>
      <w:r w:rsidRPr="008E5D69">
        <w:rPr>
          <w:rFonts w:ascii="Times New Roman" w:eastAsia="宋体" w:hAnsi="Times New Roman"/>
          <w:sz w:val="24"/>
          <w:szCs w:val="28"/>
        </w:rPr>
        <w:t>central amygdala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; dCA1: </w:t>
      </w:r>
      <w:r w:rsidRPr="008E5D69">
        <w:rPr>
          <w:rFonts w:ascii="Times New Roman" w:eastAsia="宋体" w:hAnsi="Times New Roman"/>
          <w:sz w:val="24"/>
          <w:szCs w:val="28"/>
        </w:rPr>
        <w:t>dorsal CA1</w:t>
      </w:r>
      <w:r w:rsidRPr="008E5D69">
        <w:rPr>
          <w:rFonts w:ascii="Times New Roman" w:eastAsia="宋体" w:hAnsi="Times New Roman" w:hint="eastAsia"/>
          <w:sz w:val="24"/>
          <w:szCs w:val="28"/>
        </w:rPr>
        <w:t>;</w:t>
      </w:r>
      <w:r w:rsidRPr="008E5D69">
        <w:rPr>
          <w:rFonts w:ascii="Times New Roman" w:eastAsia="宋体" w:hAnsi="Times New Roman"/>
          <w:sz w:val="24"/>
          <w:szCs w:val="28"/>
        </w:rPr>
        <w:t xml:space="preserve"> DRN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: </w:t>
      </w:r>
      <w:r w:rsidRPr="008E5D69">
        <w:rPr>
          <w:rFonts w:ascii="Times New Roman" w:eastAsia="宋体" w:hAnsi="Times New Roman"/>
          <w:sz w:val="24"/>
          <w:szCs w:val="28"/>
        </w:rPr>
        <w:t>dorsal raphe nucleus</w:t>
      </w:r>
      <w:r w:rsidRPr="008E5D69">
        <w:rPr>
          <w:rFonts w:ascii="Times New Roman" w:eastAsia="宋体" w:hAnsi="Times New Roman" w:hint="eastAsia"/>
          <w:sz w:val="24"/>
          <w:szCs w:val="28"/>
        </w:rPr>
        <w:t>;</w:t>
      </w:r>
      <w:r w:rsidRPr="008E5D69">
        <w:rPr>
          <w:rFonts w:ascii="Times New Roman" w:eastAsia="宋体" w:hAnsi="Times New Roman"/>
          <w:sz w:val="24"/>
          <w:szCs w:val="28"/>
        </w:rPr>
        <w:t xml:space="preserve">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LHb</w:t>
      </w:r>
      <w:proofErr w:type="spellEnd"/>
      <w:r w:rsidRPr="008E5D69">
        <w:rPr>
          <w:rFonts w:ascii="Times New Roman" w:eastAsia="宋体" w:hAnsi="Times New Roman" w:hint="eastAsia"/>
          <w:sz w:val="24"/>
          <w:szCs w:val="28"/>
        </w:rPr>
        <w:t>:</w:t>
      </w:r>
      <w:r w:rsidRPr="008E5D69">
        <w:rPr>
          <w:rFonts w:ascii="Times New Roman" w:eastAsia="宋体" w:hAnsi="Times New Roman"/>
          <w:sz w:val="24"/>
          <w:szCs w:val="28"/>
        </w:rPr>
        <w:t xml:space="preserve"> lateral habenula</w:t>
      </w:r>
      <w:r w:rsidRPr="008E5D69">
        <w:rPr>
          <w:rFonts w:ascii="Times New Roman" w:eastAsia="宋体" w:hAnsi="Times New Roman" w:hint="eastAsia"/>
          <w:sz w:val="24"/>
          <w:szCs w:val="28"/>
        </w:rPr>
        <w:t>;</w:t>
      </w:r>
      <w:r w:rsidRPr="008E5D69">
        <w:rPr>
          <w:rFonts w:ascii="Times New Roman" w:eastAsia="宋体" w:hAnsi="Times New Roman"/>
          <w:sz w:val="24"/>
          <w:szCs w:val="28"/>
        </w:rPr>
        <w:t xml:space="preserve"> LH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: </w:t>
      </w:r>
      <w:r w:rsidRPr="008E5D69">
        <w:rPr>
          <w:rFonts w:ascii="Times New Roman" w:eastAsia="宋体" w:hAnsi="Times New Roman"/>
          <w:sz w:val="24"/>
          <w:szCs w:val="28"/>
        </w:rPr>
        <w:t>lateral hypothalamus</w:t>
      </w:r>
      <w:r w:rsidRPr="008E5D69">
        <w:rPr>
          <w:rFonts w:ascii="Times New Roman" w:eastAsia="宋体" w:hAnsi="Times New Roman" w:hint="eastAsia"/>
          <w:sz w:val="24"/>
          <w:szCs w:val="28"/>
        </w:rPr>
        <w:t>;</w:t>
      </w:r>
      <w:r w:rsidRPr="008E5D69">
        <w:rPr>
          <w:rFonts w:ascii="Times New Roman" w:eastAsia="宋体" w:hAnsi="Times New Roman"/>
          <w:sz w:val="24"/>
          <w:szCs w:val="28"/>
        </w:rPr>
        <w:t xml:space="preserve">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NAc</w:t>
      </w:r>
      <w:proofErr w:type="spellEnd"/>
      <w:r w:rsidRPr="008E5D69">
        <w:rPr>
          <w:rFonts w:ascii="Times New Roman" w:eastAsia="宋体" w:hAnsi="Times New Roman" w:hint="eastAsia"/>
          <w:sz w:val="24"/>
          <w:szCs w:val="28"/>
        </w:rPr>
        <w:t xml:space="preserve">: </w:t>
      </w:r>
      <w:r w:rsidRPr="008E5D69">
        <w:rPr>
          <w:rFonts w:ascii="Times New Roman" w:eastAsia="宋体" w:hAnsi="Times New Roman"/>
          <w:sz w:val="24"/>
          <w:szCs w:val="28"/>
        </w:rPr>
        <w:t>nucleus accumbens</w:t>
      </w:r>
      <w:r w:rsidRPr="008E5D69">
        <w:rPr>
          <w:rFonts w:ascii="Times New Roman" w:eastAsia="宋体" w:hAnsi="Times New Roman" w:hint="eastAsia"/>
          <w:sz w:val="24"/>
          <w:szCs w:val="28"/>
        </w:rPr>
        <w:t>;</w:t>
      </w:r>
      <w:r w:rsidRPr="008E5D69">
        <w:rPr>
          <w:rFonts w:ascii="Times New Roman" w:eastAsia="宋体" w:hAnsi="Times New Roman"/>
          <w:sz w:val="24"/>
          <w:szCs w:val="28"/>
        </w:rPr>
        <w:t xml:space="preserve"> l/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vlPAG</w:t>
      </w:r>
      <w:proofErr w:type="spellEnd"/>
      <w:r w:rsidRPr="008E5D69">
        <w:rPr>
          <w:rFonts w:ascii="Times New Roman" w:eastAsia="宋体" w:hAnsi="Times New Roman" w:hint="eastAsia"/>
          <w:sz w:val="24"/>
          <w:szCs w:val="28"/>
        </w:rPr>
        <w:t xml:space="preserve">: </w:t>
      </w:r>
      <w:r w:rsidRPr="008E5D69">
        <w:rPr>
          <w:rFonts w:ascii="Times New Roman" w:eastAsia="宋体" w:hAnsi="Times New Roman"/>
          <w:sz w:val="24"/>
          <w:szCs w:val="28"/>
        </w:rPr>
        <w:t>lateral or ventrolateral periaqueductal gray</w:t>
      </w:r>
      <w:r w:rsidRPr="008E5D69">
        <w:rPr>
          <w:rFonts w:ascii="Times New Roman" w:eastAsia="宋体" w:hAnsi="Times New Roman" w:hint="eastAsia"/>
          <w:sz w:val="24"/>
          <w:szCs w:val="28"/>
        </w:rPr>
        <w:t>;</w:t>
      </w:r>
      <w:r w:rsidRPr="008E5D69">
        <w:rPr>
          <w:rFonts w:ascii="Times New Roman" w:eastAsia="宋体" w:hAnsi="Times New Roman"/>
          <w:sz w:val="24"/>
          <w:szCs w:val="28"/>
        </w:rPr>
        <w:t xml:space="preserve">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mPFC</w:t>
      </w:r>
      <w:proofErr w:type="spellEnd"/>
      <w:r w:rsidRPr="008E5D69">
        <w:rPr>
          <w:rFonts w:ascii="Times New Roman" w:eastAsia="宋体" w:hAnsi="Times New Roman" w:hint="eastAsia"/>
          <w:sz w:val="24"/>
          <w:szCs w:val="28"/>
        </w:rPr>
        <w:t xml:space="preserve">: </w:t>
      </w:r>
      <w:r w:rsidRPr="008E5D69">
        <w:rPr>
          <w:rFonts w:ascii="Times New Roman" w:eastAsia="宋体" w:hAnsi="Times New Roman"/>
          <w:sz w:val="24"/>
          <w:szCs w:val="28"/>
        </w:rPr>
        <w:t>medial prefrontal cortex</w:t>
      </w:r>
      <w:r w:rsidRPr="008E5D69">
        <w:rPr>
          <w:rFonts w:ascii="Times New Roman" w:eastAsia="宋体" w:hAnsi="Times New Roman" w:hint="eastAsia"/>
          <w:sz w:val="24"/>
          <w:szCs w:val="28"/>
        </w:rPr>
        <w:t>;</w:t>
      </w:r>
      <w:r w:rsidRPr="008E5D69">
        <w:rPr>
          <w:rFonts w:ascii="Times New Roman" w:eastAsia="宋体" w:hAnsi="Times New Roman"/>
          <w:sz w:val="24"/>
          <w:szCs w:val="28"/>
        </w:rPr>
        <w:t xml:space="preserve"> PVT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: </w:t>
      </w:r>
      <w:r w:rsidRPr="008E5D69">
        <w:rPr>
          <w:rFonts w:ascii="Times New Roman" w:eastAsia="宋体" w:hAnsi="Times New Roman"/>
          <w:sz w:val="24"/>
          <w:szCs w:val="28"/>
        </w:rPr>
        <w:t>paraventricular thalamic nucleus</w:t>
      </w:r>
      <w:r w:rsidRPr="008E5D69">
        <w:rPr>
          <w:rFonts w:ascii="Times New Roman" w:eastAsia="宋体" w:hAnsi="Times New Roman" w:hint="eastAsia"/>
          <w:sz w:val="24"/>
          <w:szCs w:val="28"/>
        </w:rPr>
        <w:t>;</w:t>
      </w:r>
      <w:r w:rsidRPr="008E5D69">
        <w:rPr>
          <w:rFonts w:ascii="Times New Roman" w:eastAsia="宋体" w:hAnsi="Times New Roman"/>
          <w:sz w:val="24"/>
          <w:szCs w:val="28"/>
        </w:rPr>
        <w:t xml:space="preserve"> S1BF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: </w:t>
      </w:r>
      <w:r w:rsidRPr="008E5D69">
        <w:rPr>
          <w:rFonts w:ascii="Times New Roman" w:eastAsia="宋体" w:hAnsi="Times New Roman"/>
          <w:sz w:val="24"/>
          <w:szCs w:val="28"/>
        </w:rPr>
        <w:t>primary somatosensory cortex barrel field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; S1FL: </w:t>
      </w:r>
      <w:r w:rsidRPr="008E5D69">
        <w:rPr>
          <w:rFonts w:ascii="Times New Roman" w:eastAsia="宋体" w:hAnsi="Times New Roman"/>
          <w:sz w:val="24"/>
          <w:szCs w:val="28"/>
        </w:rPr>
        <w:t>primary somatosensory cortex, forelimb region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; S1HL: </w:t>
      </w:r>
      <w:r w:rsidRPr="008E5D69">
        <w:rPr>
          <w:rFonts w:ascii="Times New Roman" w:eastAsia="宋体" w:hAnsi="Times New Roman"/>
          <w:sz w:val="24"/>
          <w:szCs w:val="28"/>
        </w:rPr>
        <w:t>primary somatosensory cortex, hindlimb region</w:t>
      </w:r>
      <w:r w:rsidRPr="008E5D69">
        <w:rPr>
          <w:rFonts w:ascii="Times New Roman" w:eastAsia="宋体" w:hAnsi="Times New Roman" w:hint="eastAsia"/>
          <w:sz w:val="24"/>
          <w:szCs w:val="28"/>
        </w:rPr>
        <w:t>;</w:t>
      </w:r>
      <w:r w:rsidRPr="008E5D69">
        <w:rPr>
          <w:rFonts w:ascii="Times New Roman" w:eastAsia="宋体" w:hAnsi="Times New Roman"/>
          <w:sz w:val="24"/>
          <w:szCs w:val="28"/>
        </w:rPr>
        <w:t xml:space="preserve"> VTA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: </w:t>
      </w:r>
      <w:r w:rsidRPr="008E5D69">
        <w:rPr>
          <w:rFonts w:ascii="Times New Roman" w:eastAsia="宋体" w:hAnsi="Times New Roman"/>
          <w:sz w:val="24"/>
          <w:szCs w:val="28"/>
        </w:rPr>
        <w:t>ventral tegmental area</w:t>
      </w:r>
      <w:r w:rsidRPr="008E5D69">
        <w:rPr>
          <w:rFonts w:ascii="Times New Roman" w:eastAsia="宋体" w:hAnsi="Times New Roman" w:hint="eastAsia"/>
          <w:sz w:val="24"/>
          <w:szCs w:val="28"/>
        </w:rPr>
        <w:t>.</w:t>
      </w:r>
    </w:p>
    <w:p w14:paraId="24ACAD5F" w14:textId="77777777" w:rsidR="00764854" w:rsidRPr="00764854" w:rsidRDefault="00764854">
      <w:pPr>
        <w:rPr>
          <w:rFonts w:ascii="Times New Roman" w:hAnsi="Times New Roman"/>
          <w:b/>
          <w:bCs/>
        </w:rPr>
      </w:pPr>
    </w:p>
    <w:p w14:paraId="0F83D37B" w14:textId="28E27674" w:rsidR="00764854" w:rsidRDefault="00215E53" w:rsidP="00722F0D">
      <w:pPr>
        <w:jc w:val="center"/>
        <w:rPr>
          <w:rFonts w:ascii="Times New Roman" w:hAnsi="Times New Roman" w:hint="eastAsia"/>
          <w:b/>
          <w:bCs/>
        </w:rPr>
      </w:pPr>
      <w:r>
        <w:rPr>
          <w:noProof/>
        </w:rPr>
        <w:drawing>
          <wp:inline distT="0" distB="0" distL="0" distR="0" wp14:anchorId="251B9BA4" wp14:editId="6A083F24">
            <wp:extent cx="4324350" cy="3562350"/>
            <wp:effectExtent l="0" t="0" r="0" b="0"/>
            <wp:docPr id="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4D17A" w14:textId="77777777" w:rsidR="00764854" w:rsidRPr="008E5D69" w:rsidRDefault="00764854" w:rsidP="00764854">
      <w:pPr>
        <w:ind w:firstLineChars="200" w:firstLine="482"/>
        <w:rPr>
          <w:rFonts w:ascii="Times New Roman" w:eastAsia="宋体" w:hAnsi="Times New Roman"/>
          <w:sz w:val="24"/>
          <w:szCs w:val="28"/>
        </w:rPr>
      </w:pPr>
      <w:r w:rsidRPr="00D25791">
        <w:rPr>
          <w:rFonts w:ascii="Times New Roman" w:eastAsia="宋体" w:hAnsi="Times New Roman"/>
          <w:b/>
          <w:bCs/>
          <w:sz w:val="24"/>
          <w:szCs w:val="28"/>
        </w:rPr>
        <w:t>Figure</w:t>
      </w:r>
      <w:r>
        <w:rPr>
          <w:rFonts w:ascii="Times New Roman" w:eastAsia="宋体" w:hAnsi="Times New Roman" w:hint="eastAsia"/>
          <w:b/>
          <w:bCs/>
          <w:sz w:val="24"/>
          <w:szCs w:val="28"/>
        </w:rPr>
        <w:t xml:space="preserve"> S2.</w:t>
      </w:r>
      <w:r w:rsidRPr="00764854">
        <w:rPr>
          <w:rFonts w:ascii="Times New Roman" w:eastAsia="宋体" w:hAnsi="Times New Roman"/>
          <w:b/>
          <w:bCs/>
          <w:sz w:val="24"/>
          <w:szCs w:val="28"/>
        </w:rPr>
        <w:t xml:space="preserve"> </w:t>
      </w:r>
      <w:proofErr w:type="spellStart"/>
      <w:r w:rsidRPr="008E5D69">
        <w:rPr>
          <w:rFonts w:ascii="Times New Roman" w:eastAsia="宋体" w:hAnsi="Times New Roman"/>
          <w:b/>
          <w:bCs/>
          <w:sz w:val="24"/>
          <w:szCs w:val="28"/>
        </w:rPr>
        <w:t>Chemogenetic</w:t>
      </w:r>
      <w:proofErr w:type="spellEnd"/>
      <w:r w:rsidRPr="008E5D69">
        <w:rPr>
          <w:rFonts w:ascii="Times New Roman" w:eastAsia="宋体" w:hAnsi="Times New Roman"/>
          <w:b/>
          <w:bCs/>
          <w:sz w:val="24"/>
          <w:szCs w:val="28"/>
        </w:rPr>
        <w:t xml:space="preserve"> inhibition of S1BF glutamatergic neurons attenuates the responses of </w:t>
      </w:r>
      <w:proofErr w:type="spellStart"/>
      <w:r w:rsidRPr="008E5D69">
        <w:rPr>
          <w:rFonts w:ascii="Times New Roman" w:eastAsia="宋体" w:hAnsi="Times New Roman"/>
          <w:b/>
          <w:bCs/>
          <w:sz w:val="24"/>
          <w:szCs w:val="28"/>
        </w:rPr>
        <w:t>LHb</w:t>
      </w:r>
      <w:proofErr w:type="spellEnd"/>
      <w:r w:rsidRPr="008E5D69">
        <w:rPr>
          <w:rFonts w:ascii="Times New Roman" w:eastAsia="宋体" w:hAnsi="Times New Roman"/>
          <w:b/>
          <w:bCs/>
          <w:sz w:val="24"/>
          <w:szCs w:val="28"/>
        </w:rPr>
        <w:t xml:space="preserve"> glutamatergic neurons to </w:t>
      </w:r>
      <w:r w:rsidR="00A2392D" w:rsidRPr="00A2392D">
        <w:rPr>
          <w:rFonts w:ascii="Times New Roman" w:eastAsia="宋体" w:hAnsi="Times New Roman"/>
          <w:b/>
          <w:bCs/>
          <w:sz w:val="24"/>
          <w:szCs w:val="28"/>
        </w:rPr>
        <w:t>mechanical</w:t>
      </w:r>
      <w:r w:rsidRPr="008E5D69">
        <w:rPr>
          <w:rFonts w:ascii="Times New Roman" w:eastAsia="宋体" w:hAnsi="Times New Roman"/>
          <w:b/>
          <w:bCs/>
          <w:sz w:val="24"/>
          <w:szCs w:val="28"/>
        </w:rPr>
        <w:t xml:space="preserve"> and aversive stimuli, whereas </w:t>
      </w:r>
      <w:r w:rsidR="00A2392D">
        <w:rPr>
          <w:rFonts w:ascii="Times New Roman" w:eastAsia="宋体" w:hAnsi="Times New Roman" w:hint="eastAsia"/>
          <w:b/>
          <w:bCs/>
          <w:sz w:val="24"/>
          <w:szCs w:val="28"/>
        </w:rPr>
        <w:t xml:space="preserve">their </w:t>
      </w:r>
      <w:r w:rsidRPr="008E5D69">
        <w:rPr>
          <w:rFonts w:ascii="Times New Roman" w:eastAsia="宋体" w:hAnsi="Times New Roman"/>
          <w:b/>
          <w:bCs/>
          <w:sz w:val="24"/>
          <w:szCs w:val="28"/>
        </w:rPr>
        <w:t>activation enhances these responses.</w:t>
      </w:r>
      <w:r w:rsidRPr="008E5D69">
        <w:rPr>
          <w:rFonts w:ascii="Times New Roman" w:eastAsia="宋体" w:hAnsi="Times New Roman"/>
          <w:sz w:val="24"/>
          <w:szCs w:val="28"/>
        </w:rPr>
        <w:t xml:space="preserve"> (A) Schematic diagram of virus injection for fiber photometry recording of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LHb</w:t>
      </w:r>
      <w:proofErr w:type="spellEnd"/>
      <w:r w:rsidRPr="008E5D69">
        <w:rPr>
          <w:rFonts w:ascii="Times New Roman" w:eastAsia="宋体" w:hAnsi="Times New Roman"/>
          <w:sz w:val="24"/>
          <w:szCs w:val="28"/>
        </w:rPr>
        <w:t xml:space="preserve"> during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chemogenetic</w:t>
      </w:r>
      <w:proofErr w:type="spellEnd"/>
      <w:r w:rsidRPr="008E5D69">
        <w:rPr>
          <w:rFonts w:ascii="Times New Roman" w:eastAsia="宋体" w:hAnsi="Times New Roman"/>
          <w:sz w:val="24"/>
          <w:szCs w:val="28"/>
        </w:rPr>
        <w:t xml:space="preserve"> inhibition of S1BF glutamatergic neurons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>(</w:t>
      </w:r>
      <w:r w:rsidRPr="008E5D69">
        <w:rPr>
          <w:rFonts w:ascii="Times New Roman" w:eastAsia="宋体" w:hAnsi="Times New Roman" w:hint="eastAsia"/>
          <w:sz w:val="24"/>
          <w:szCs w:val="28"/>
        </w:rPr>
        <w:t>u</w:t>
      </w:r>
      <w:r w:rsidRPr="008E5D69">
        <w:rPr>
          <w:rFonts w:ascii="Times New Roman" w:eastAsia="宋体" w:hAnsi="Times New Roman"/>
          <w:sz w:val="24"/>
          <w:szCs w:val="28"/>
        </w:rPr>
        <w:t>pper)</w:t>
      </w:r>
      <w:r w:rsidRPr="008E5D69">
        <w:rPr>
          <w:rFonts w:ascii="Times New Roman" w:eastAsia="宋体" w:hAnsi="Times New Roman" w:hint="eastAsia"/>
          <w:sz w:val="24"/>
          <w:szCs w:val="28"/>
        </w:rPr>
        <w:t>.</w:t>
      </w:r>
      <w:r w:rsidRPr="008E5D69">
        <w:rPr>
          <w:rFonts w:ascii="Times New Roman" w:eastAsia="宋体" w:hAnsi="Times New Roman"/>
          <w:sz w:val="24"/>
          <w:szCs w:val="28"/>
        </w:rPr>
        <w:t xml:space="preserve"> </w:t>
      </w:r>
      <w:r w:rsidRPr="008E5D69">
        <w:rPr>
          <w:rFonts w:ascii="Times New Roman" w:eastAsia="宋体" w:hAnsi="Times New Roman" w:hint="eastAsia"/>
          <w:sz w:val="24"/>
          <w:szCs w:val="28"/>
        </w:rPr>
        <w:t>R</w:t>
      </w:r>
      <w:r w:rsidRPr="008E5D69">
        <w:rPr>
          <w:rFonts w:ascii="Times New Roman" w:eastAsia="宋体" w:hAnsi="Times New Roman"/>
          <w:sz w:val="24"/>
          <w:szCs w:val="28"/>
        </w:rPr>
        <w:t xml:space="preserve">epresentative image </w:t>
      </w:r>
      <w:r w:rsidR="002861A5">
        <w:rPr>
          <w:rFonts w:ascii="Times New Roman" w:eastAsia="宋体" w:hAnsi="Times New Roman" w:hint="eastAsia"/>
          <w:sz w:val="24"/>
          <w:szCs w:val="28"/>
        </w:rPr>
        <w:t>showing</w:t>
      </w:r>
      <w:r w:rsidRPr="008E5D69">
        <w:rPr>
          <w:rFonts w:ascii="Times New Roman" w:eastAsia="宋体" w:hAnsi="Times New Roman"/>
          <w:sz w:val="24"/>
          <w:szCs w:val="28"/>
        </w:rPr>
        <w:t xml:space="preserve"> GCaMP6s expression in the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LHb</w:t>
      </w:r>
      <w:proofErr w:type="spellEnd"/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 xml:space="preserve">(lower). Scale bar = 200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μm</w:t>
      </w:r>
      <w:proofErr w:type="spellEnd"/>
      <w:r w:rsidRPr="008E5D69">
        <w:rPr>
          <w:rFonts w:ascii="Times New Roman" w:eastAsia="宋体" w:hAnsi="Times New Roman"/>
          <w:sz w:val="24"/>
          <w:szCs w:val="28"/>
        </w:rPr>
        <w:t>. (B, C) The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>averaged traces</w:t>
      </w:r>
      <w:r w:rsidRPr="008E5D69">
        <w:rPr>
          <w:rFonts w:ascii="Times New Roman" w:eastAsia="宋体" w:hAnsi="Times New Roman" w:hint="eastAsia"/>
          <w:sz w:val="24"/>
          <w:szCs w:val="28"/>
        </w:rPr>
        <w:t>,</w:t>
      </w:r>
      <w:r w:rsidRPr="008E5D69">
        <w:rPr>
          <w:rFonts w:ascii="Times New Roman" w:eastAsia="宋体" w:hAnsi="Times New Roman"/>
          <w:sz w:val="24"/>
          <w:szCs w:val="28"/>
        </w:rPr>
        <w:t xml:space="preserve"> heatmaps (B), and area under the curve (AUC, C) of ΔF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F in 0.16 g von Frey filament stimulation (n = 6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group). (D, E) The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>averaged traces</w:t>
      </w:r>
      <w:r w:rsidRPr="008E5D69">
        <w:rPr>
          <w:rFonts w:ascii="Times New Roman" w:eastAsia="宋体" w:hAnsi="Times New Roman" w:hint="eastAsia"/>
          <w:sz w:val="24"/>
          <w:szCs w:val="28"/>
        </w:rPr>
        <w:t>,</w:t>
      </w:r>
      <w:r w:rsidRPr="008E5D69">
        <w:rPr>
          <w:rFonts w:ascii="Times New Roman" w:eastAsia="宋体" w:hAnsi="Times New Roman"/>
          <w:sz w:val="24"/>
          <w:szCs w:val="28"/>
        </w:rPr>
        <w:t xml:space="preserve"> heatmaps (D), and area under the curve (AUC, </w:t>
      </w:r>
      <w:r w:rsidRPr="008E5D69">
        <w:rPr>
          <w:rFonts w:ascii="Times New Roman" w:eastAsia="宋体" w:hAnsi="Times New Roman" w:hint="eastAsia"/>
          <w:sz w:val="24"/>
          <w:szCs w:val="28"/>
        </w:rPr>
        <w:t>E</w:t>
      </w:r>
      <w:r w:rsidRPr="008E5D69">
        <w:rPr>
          <w:rFonts w:ascii="Times New Roman" w:eastAsia="宋体" w:hAnsi="Times New Roman"/>
          <w:sz w:val="24"/>
          <w:szCs w:val="28"/>
        </w:rPr>
        <w:t>) of ΔF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F in TST (n = 6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group).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 xml:space="preserve">(F) Schematic diagram of virus injection for fiber photometry recording of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LHb</w:t>
      </w:r>
      <w:proofErr w:type="spellEnd"/>
      <w:r w:rsidRPr="008E5D69">
        <w:rPr>
          <w:rFonts w:ascii="Times New Roman" w:eastAsia="宋体" w:hAnsi="Times New Roman"/>
          <w:sz w:val="24"/>
          <w:szCs w:val="28"/>
        </w:rPr>
        <w:t xml:space="preserve"> during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chemogenetic</w:t>
      </w:r>
      <w:proofErr w:type="spellEnd"/>
      <w:r w:rsidRPr="008E5D69">
        <w:rPr>
          <w:rFonts w:ascii="Times New Roman" w:eastAsia="宋体" w:hAnsi="Times New Roman"/>
          <w:sz w:val="24"/>
          <w:szCs w:val="28"/>
        </w:rPr>
        <w:t xml:space="preserve"> activation of S1BF glutamatergic neurons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>(</w:t>
      </w:r>
      <w:r w:rsidRPr="008E5D69">
        <w:rPr>
          <w:rFonts w:ascii="Times New Roman" w:eastAsia="宋体" w:hAnsi="Times New Roman" w:hint="eastAsia"/>
          <w:sz w:val="24"/>
          <w:szCs w:val="28"/>
        </w:rPr>
        <w:t>u</w:t>
      </w:r>
      <w:r w:rsidRPr="008E5D69">
        <w:rPr>
          <w:rFonts w:ascii="Times New Roman" w:eastAsia="宋体" w:hAnsi="Times New Roman"/>
          <w:sz w:val="24"/>
          <w:szCs w:val="28"/>
        </w:rPr>
        <w:t>pper)</w:t>
      </w:r>
      <w:r w:rsidRPr="008E5D69">
        <w:rPr>
          <w:rFonts w:ascii="Times New Roman" w:eastAsia="宋体" w:hAnsi="Times New Roman" w:hint="eastAsia"/>
          <w:sz w:val="24"/>
          <w:szCs w:val="28"/>
        </w:rPr>
        <w:t>.</w:t>
      </w:r>
      <w:r w:rsidRPr="008E5D69">
        <w:rPr>
          <w:rFonts w:ascii="Times New Roman" w:eastAsia="宋体" w:hAnsi="Times New Roman"/>
          <w:sz w:val="24"/>
          <w:szCs w:val="28"/>
        </w:rPr>
        <w:t xml:space="preserve"> </w:t>
      </w:r>
      <w:r w:rsidRPr="008E5D69">
        <w:rPr>
          <w:rFonts w:ascii="Times New Roman" w:eastAsia="宋体" w:hAnsi="Times New Roman" w:hint="eastAsia"/>
          <w:sz w:val="24"/>
          <w:szCs w:val="28"/>
        </w:rPr>
        <w:t>R</w:t>
      </w:r>
      <w:r w:rsidRPr="008E5D69">
        <w:rPr>
          <w:rFonts w:ascii="Times New Roman" w:eastAsia="宋体" w:hAnsi="Times New Roman"/>
          <w:sz w:val="24"/>
          <w:szCs w:val="28"/>
        </w:rPr>
        <w:t xml:space="preserve">epresentative image confirming GCaMP6s expression in the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LHb</w:t>
      </w:r>
      <w:proofErr w:type="spellEnd"/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 xml:space="preserve">(lower). Scale bar = 200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μm</w:t>
      </w:r>
      <w:proofErr w:type="spellEnd"/>
      <w:r w:rsidRPr="008E5D69">
        <w:rPr>
          <w:rFonts w:ascii="Times New Roman" w:eastAsia="宋体" w:hAnsi="Times New Roman"/>
          <w:sz w:val="24"/>
          <w:szCs w:val="28"/>
        </w:rPr>
        <w:t>. (G, H) The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>averaged traces</w:t>
      </w:r>
      <w:r w:rsidRPr="008E5D69">
        <w:rPr>
          <w:rFonts w:ascii="Times New Roman" w:eastAsia="宋体" w:hAnsi="Times New Roman" w:hint="eastAsia"/>
          <w:sz w:val="24"/>
          <w:szCs w:val="28"/>
        </w:rPr>
        <w:t>,</w:t>
      </w:r>
      <w:r w:rsidRPr="008E5D69">
        <w:rPr>
          <w:rFonts w:ascii="Times New Roman" w:eastAsia="宋体" w:hAnsi="Times New Roman"/>
          <w:sz w:val="24"/>
          <w:szCs w:val="28"/>
        </w:rPr>
        <w:t xml:space="preserve"> heatmaps (G), and area under the curve (AUC, </w:t>
      </w:r>
      <w:r w:rsidRPr="008E5D69">
        <w:rPr>
          <w:rFonts w:ascii="Times New Roman" w:eastAsia="宋体" w:hAnsi="Times New Roman" w:hint="eastAsia"/>
          <w:sz w:val="24"/>
          <w:szCs w:val="28"/>
        </w:rPr>
        <w:t>H</w:t>
      </w:r>
      <w:r w:rsidRPr="008E5D69">
        <w:rPr>
          <w:rFonts w:ascii="Times New Roman" w:eastAsia="宋体" w:hAnsi="Times New Roman"/>
          <w:sz w:val="24"/>
          <w:szCs w:val="28"/>
        </w:rPr>
        <w:t>) of ΔF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F in 0.16 g von Frey filament stimulation (n = 6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group). (I, J) The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>averaged traces</w:t>
      </w:r>
      <w:r w:rsidRPr="008E5D69">
        <w:rPr>
          <w:rFonts w:ascii="Times New Roman" w:eastAsia="宋体" w:hAnsi="Times New Roman" w:hint="eastAsia"/>
          <w:sz w:val="24"/>
          <w:szCs w:val="28"/>
        </w:rPr>
        <w:t>,</w:t>
      </w:r>
      <w:r w:rsidRPr="008E5D69">
        <w:rPr>
          <w:rFonts w:ascii="Times New Roman" w:eastAsia="宋体" w:hAnsi="Times New Roman"/>
          <w:sz w:val="24"/>
          <w:szCs w:val="28"/>
        </w:rPr>
        <w:t xml:space="preserve"> heatmaps (I), and </w:t>
      </w:r>
      <w:r w:rsidRPr="008E5D69">
        <w:rPr>
          <w:rFonts w:ascii="Times New Roman" w:eastAsia="宋体" w:hAnsi="Times New Roman"/>
          <w:sz w:val="24"/>
          <w:szCs w:val="28"/>
        </w:rPr>
        <w:lastRenderedPageBreak/>
        <w:t xml:space="preserve">area under the curve (AUC, </w:t>
      </w:r>
      <w:r w:rsidRPr="008E5D69">
        <w:rPr>
          <w:rFonts w:ascii="Times New Roman" w:eastAsia="宋体" w:hAnsi="Times New Roman" w:hint="eastAsia"/>
          <w:sz w:val="24"/>
          <w:szCs w:val="28"/>
        </w:rPr>
        <w:t>J</w:t>
      </w:r>
      <w:r w:rsidRPr="008E5D69">
        <w:rPr>
          <w:rFonts w:ascii="Times New Roman" w:eastAsia="宋体" w:hAnsi="Times New Roman"/>
          <w:sz w:val="24"/>
          <w:szCs w:val="28"/>
        </w:rPr>
        <w:t>) of ΔF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F in TST (n = 6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 xml:space="preserve">group). Data are presented as mean </w:t>
      </w:r>
      <w:r w:rsidRPr="00AA695E">
        <w:rPr>
          <w:rFonts w:ascii="Times New Roman" w:eastAsia="宋体" w:hAnsi="Times New Roman"/>
          <w:b/>
          <w:bCs/>
          <w:sz w:val="24"/>
          <w:szCs w:val="28"/>
        </w:rPr>
        <w:t>±</w:t>
      </w:r>
      <w:r w:rsidRPr="008E5D69">
        <w:rPr>
          <w:rFonts w:ascii="Times New Roman" w:eastAsia="宋体" w:hAnsi="Times New Roman"/>
          <w:sz w:val="24"/>
          <w:szCs w:val="28"/>
        </w:rPr>
        <w:t xml:space="preserve"> SEM. </w:t>
      </w:r>
      <w:r w:rsidRPr="00AA695E">
        <w:rPr>
          <w:rFonts w:ascii="Times New Roman" w:eastAsia="宋体" w:hAnsi="Times New Roman"/>
          <w:sz w:val="24"/>
          <w:szCs w:val="28"/>
          <w:vertAlign w:val="superscript"/>
        </w:rPr>
        <w:t>*</w:t>
      </w:r>
      <w:r w:rsidRPr="00AA695E">
        <w:rPr>
          <w:rFonts w:ascii="Times New Roman" w:eastAsia="宋体" w:hAnsi="Times New Roman" w:hint="eastAsia"/>
          <w:sz w:val="24"/>
          <w:szCs w:val="28"/>
          <w:vertAlign w:val="superscript"/>
        </w:rPr>
        <w:t>*</w:t>
      </w:r>
      <w:r w:rsidRPr="008E5D69">
        <w:rPr>
          <w:rFonts w:ascii="Times New Roman" w:eastAsia="宋体" w:hAnsi="Times New Roman"/>
          <w:sz w:val="24"/>
          <w:szCs w:val="28"/>
        </w:rPr>
        <w:t>P &lt; 0.0</w:t>
      </w:r>
      <w:r w:rsidRPr="008E5D69">
        <w:rPr>
          <w:rFonts w:ascii="Times New Roman" w:eastAsia="宋体" w:hAnsi="Times New Roman" w:hint="eastAsia"/>
          <w:sz w:val="24"/>
          <w:szCs w:val="28"/>
        </w:rPr>
        <w:t>1</w:t>
      </w:r>
      <w:r w:rsidRPr="008E5D69">
        <w:rPr>
          <w:rFonts w:ascii="Times New Roman" w:eastAsia="宋体" w:hAnsi="Times New Roman" w:hint="eastAsia"/>
          <w:sz w:val="24"/>
          <w:szCs w:val="28"/>
        </w:rPr>
        <w:t>，</w:t>
      </w:r>
      <w:r w:rsidRPr="008E5D69">
        <w:rPr>
          <w:rFonts w:ascii="Times New Roman" w:eastAsia="宋体" w:hAnsi="Times New Roman"/>
          <w:sz w:val="24"/>
          <w:szCs w:val="28"/>
        </w:rPr>
        <w:t xml:space="preserve"> </w:t>
      </w:r>
      <w:r w:rsidRPr="00AA695E">
        <w:rPr>
          <w:rFonts w:ascii="Times New Roman" w:eastAsia="宋体" w:hAnsi="Times New Roman"/>
          <w:sz w:val="24"/>
          <w:szCs w:val="28"/>
          <w:vertAlign w:val="superscript"/>
        </w:rPr>
        <w:t>*</w:t>
      </w:r>
      <w:r w:rsidRPr="00AA695E">
        <w:rPr>
          <w:rFonts w:ascii="Times New Roman" w:eastAsia="宋体" w:hAnsi="Times New Roman" w:hint="eastAsia"/>
          <w:sz w:val="24"/>
          <w:szCs w:val="28"/>
          <w:vertAlign w:val="superscript"/>
        </w:rPr>
        <w:t>*</w:t>
      </w:r>
      <w:r w:rsidRPr="00AA695E">
        <w:rPr>
          <w:rFonts w:ascii="Times New Roman" w:eastAsia="宋体" w:hAnsi="Times New Roman"/>
          <w:sz w:val="24"/>
          <w:szCs w:val="28"/>
          <w:vertAlign w:val="superscript"/>
        </w:rPr>
        <w:t>*</w:t>
      </w:r>
      <w:r w:rsidRPr="008E5D69">
        <w:rPr>
          <w:rFonts w:ascii="Times New Roman" w:eastAsia="宋体" w:hAnsi="Times New Roman"/>
          <w:sz w:val="24"/>
          <w:szCs w:val="28"/>
        </w:rPr>
        <w:t>P &lt; 0.001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. </w:t>
      </w:r>
      <w:r w:rsidR="002861A5">
        <w:rPr>
          <w:rFonts w:ascii="Times New Roman" w:eastAsia="宋体" w:hAnsi="Times New Roman" w:hint="eastAsia"/>
          <w:sz w:val="24"/>
          <w:szCs w:val="28"/>
        </w:rPr>
        <w:t>two</w:t>
      </w:r>
      <w:r w:rsidRPr="008E5D69">
        <w:rPr>
          <w:rFonts w:ascii="Times New Roman" w:eastAsia="宋体" w:hAnsi="Times New Roman"/>
          <w:sz w:val="24"/>
          <w:szCs w:val="28"/>
        </w:rPr>
        <w:t>-tailed unpaired t</w:t>
      </w:r>
      <w:r w:rsidR="002861A5" w:rsidRPr="008E5D69">
        <w:rPr>
          <w:rFonts w:ascii="Times New Roman" w:eastAsia="宋体" w:hAnsi="Times New Roman"/>
          <w:sz w:val="24"/>
          <w:szCs w:val="28"/>
        </w:rPr>
        <w:t>-</w:t>
      </w:r>
      <w:r w:rsidRPr="008E5D69">
        <w:rPr>
          <w:rFonts w:ascii="Times New Roman" w:eastAsia="宋体" w:hAnsi="Times New Roman"/>
          <w:sz w:val="24"/>
          <w:szCs w:val="28"/>
        </w:rPr>
        <w:t>test</w:t>
      </w:r>
      <w:r w:rsidRPr="008E5D69">
        <w:rPr>
          <w:rFonts w:ascii="Times New Roman" w:eastAsia="宋体" w:hAnsi="Times New Roman" w:hint="eastAsia"/>
          <w:sz w:val="24"/>
          <w:szCs w:val="28"/>
        </w:rPr>
        <w:t>.</w:t>
      </w:r>
    </w:p>
    <w:p w14:paraId="03F50D37" w14:textId="77777777" w:rsidR="00764854" w:rsidRPr="00764854" w:rsidRDefault="00764854">
      <w:pPr>
        <w:rPr>
          <w:rFonts w:ascii="Times New Roman" w:hAnsi="Times New Roman"/>
          <w:b/>
          <w:bCs/>
        </w:rPr>
      </w:pPr>
    </w:p>
    <w:p w14:paraId="6B08ACED" w14:textId="485C506B" w:rsidR="00B67720" w:rsidRPr="00B67720" w:rsidRDefault="00215E53" w:rsidP="00B67720">
      <w:pPr>
        <w:jc w:val="center"/>
        <w:rPr>
          <w:rFonts w:ascii="Times New Roman" w:hAnsi="Times New Roman"/>
          <w:b/>
          <w:bCs/>
        </w:rPr>
      </w:pPr>
      <w:r>
        <w:rPr>
          <w:noProof/>
        </w:rPr>
        <w:drawing>
          <wp:inline distT="0" distB="0" distL="0" distR="0" wp14:anchorId="2F2E9874" wp14:editId="54AC1E03">
            <wp:extent cx="4318000" cy="4216400"/>
            <wp:effectExtent l="0" t="0" r="0" b="0"/>
            <wp:docPr id="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421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EF7E8" w14:textId="77777777" w:rsidR="00764854" w:rsidRPr="008E5D69" w:rsidRDefault="00764854" w:rsidP="00764854">
      <w:pPr>
        <w:ind w:firstLineChars="200" w:firstLine="482"/>
        <w:rPr>
          <w:rFonts w:ascii="Times New Roman" w:eastAsia="宋体" w:hAnsi="Times New Roman"/>
          <w:sz w:val="24"/>
          <w:szCs w:val="28"/>
        </w:rPr>
      </w:pPr>
      <w:r w:rsidRPr="00D25791">
        <w:rPr>
          <w:rFonts w:ascii="Times New Roman" w:eastAsia="宋体" w:hAnsi="Times New Roman"/>
          <w:b/>
          <w:bCs/>
          <w:sz w:val="24"/>
          <w:szCs w:val="28"/>
        </w:rPr>
        <w:t>Figure</w:t>
      </w:r>
      <w:r>
        <w:rPr>
          <w:rFonts w:ascii="Times New Roman" w:eastAsia="宋体" w:hAnsi="Times New Roman" w:hint="eastAsia"/>
          <w:b/>
          <w:bCs/>
          <w:sz w:val="24"/>
          <w:szCs w:val="28"/>
        </w:rPr>
        <w:t xml:space="preserve"> S3.</w:t>
      </w:r>
      <w:r w:rsidRPr="00764854">
        <w:rPr>
          <w:rFonts w:ascii="Times New Roman" w:eastAsia="宋体" w:hAnsi="Times New Roman"/>
          <w:b/>
          <w:bCs/>
          <w:sz w:val="24"/>
          <w:szCs w:val="28"/>
        </w:rPr>
        <w:t xml:space="preserve"> </w:t>
      </w:r>
      <w:r w:rsidR="00657AEB" w:rsidRPr="00B16503">
        <w:rPr>
          <w:rFonts w:ascii="Times New Roman" w:eastAsia="宋体" w:hAnsi="Times New Roman" w:hint="eastAsia"/>
          <w:b/>
          <w:bCs/>
          <w:sz w:val="24"/>
          <w:szCs w:val="28"/>
        </w:rPr>
        <w:t>ACC</w:t>
      </w:r>
      <w:r w:rsidR="00657AEB" w:rsidRPr="00B16503">
        <w:rPr>
          <w:rFonts w:ascii="Times New Roman" w:eastAsia="宋体" w:hAnsi="Times New Roman"/>
          <w:b/>
          <w:bCs/>
          <w:sz w:val="24"/>
          <w:szCs w:val="28"/>
        </w:rPr>
        <w:t xml:space="preserve">-projecting </w:t>
      </w:r>
      <w:r w:rsidR="00657AEB" w:rsidRPr="00B16503">
        <w:rPr>
          <w:rFonts w:ascii="Times New Roman" w:eastAsia="宋体" w:hAnsi="Times New Roman" w:hint="eastAsia"/>
          <w:b/>
          <w:bCs/>
          <w:sz w:val="24"/>
          <w:szCs w:val="28"/>
        </w:rPr>
        <w:t>S1BF</w:t>
      </w:r>
      <w:r w:rsidR="00657AEB" w:rsidRPr="00B16503">
        <w:rPr>
          <w:rFonts w:ascii="Times New Roman" w:eastAsia="宋体" w:hAnsi="Times New Roman"/>
          <w:b/>
          <w:bCs/>
          <w:sz w:val="24"/>
          <w:szCs w:val="28"/>
        </w:rPr>
        <w:t xml:space="preserve"> neurons</w:t>
      </w:r>
      <w:r w:rsidRPr="008E5D69">
        <w:rPr>
          <w:rFonts w:ascii="Times New Roman" w:eastAsia="宋体" w:hAnsi="Times New Roman"/>
          <w:b/>
          <w:bCs/>
          <w:sz w:val="24"/>
          <w:szCs w:val="28"/>
        </w:rPr>
        <w:t xml:space="preserve"> and </w:t>
      </w:r>
      <w:proofErr w:type="spellStart"/>
      <w:r w:rsidRPr="008E5D69">
        <w:rPr>
          <w:rFonts w:ascii="Times New Roman" w:eastAsia="宋体" w:hAnsi="Times New Roman"/>
          <w:b/>
          <w:bCs/>
          <w:sz w:val="24"/>
          <w:szCs w:val="28"/>
        </w:rPr>
        <w:t>LHb</w:t>
      </w:r>
      <w:proofErr w:type="spellEnd"/>
      <w:r w:rsidRPr="008E5D69">
        <w:rPr>
          <w:rFonts w:ascii="Times New Roman" w:eastAsia="宋体" w:hAnsi="Times New Roman"/>
          <w:b/>
          <w:bCs/>
          <w:sz w:val="24"/>
          <w:szCs w:val="28"/>
        </w:rPr>
        <w:t xml:space="preserve"> neurons innervated by the ACC are predominantly glutamatergic.</w:t>
      </w:r>
      <w:r w:rsidRPr="008E5D69">
        <w:rPr>
          <w:rFonts w:ascii="Times New Roman" w:eastAsia="宋体" w:hAnsi="Times New Roman"/>
          <w:sz w:val="24"/>
          <w:szCs w:val="28"/>
        </w:rPr>
        <w:t xml:space="preserve"> (A) Schematic diagram of retrograde tracing virus injection in ACC (</w:t>
      </w:r>
      <w:r w:rsidRPr="008E5D69">
        <w:rPr>
          <w:rFonts w:ascii="Times New Roman" w:eastAsia="宋体" w:hAnsi="Times New Roman" w:hint="eastAsia"/>
          <w:sz w:val="24"/>
          <w:szCs w:val="28"/>
        </w:rPr>
        <w:t>u</w:t>
      </w:r>
      <w:r w:rsidRPr="008E5D69">
        <w:rPr>
          <w:rFonts w:ascii="Times New Roman" w:eastAsia="宋体" w:hAnsi="Times New Roman"/>
          <w:sz w:val="24"/>
          <w:szCs w:val="28"/>
        </w:rPr>
        <w:t>pper)</w:t>
      </w:r>
      <w:r w:rsidRPr="008E5D69">
        <w:rPr>
          <w:rFonts w:ascii="Times New Roman" w:eastAsia="宋体" w:hAnsi="Times New Roman" w:hint="eastAsia"/>
          <w:sz w:val="24"/>
          <w:szCs w:val="28"/>
        </w:rPr>
        <w:t>.</w:t>
      </w:r>
      <w:r w:rsidRPr="008E5D69">
        <w:rPr>
          <w:rFonts w:ascii="Times New Roman" w:eastAsia="宋体" w:hAnsi="Times New Roman"/>
          <w:sz w:val="24"/>
          <w:szCs w:val="28"/>
        </w:rPr>
        <w:t xml:space="preserve"> </w:t>
      </w:r>
      <w:r w:rsidRPr="008E5D69">
        <w:rPr>
          <w:rFonts w:ascii="Times New Roman" w:eastAsia="宋体" w:hAnsi="Times New Roman" w:hint="eastAsia"/>
          <w:sz w:val="24"/>
          <w:szCs w:val="28"/>
        </w:rPr>
        <w:t>R</w:t>
      </w:r>
      <w:r w:rsidRPr="008E5D69">
        <w:rPr>
          <w:rFonts w:ascii="Times New Roman" w:eastAsia="宋体" w:hAnsi="Times New Roman"/>
          <w:sz w:val="24"/>
          <w:szCs w:val="28"/>
        </w:rPr>
        <w:t xml:space="preserve">epresentative image of virus infection in the </w:t>
      </w:r>
      <w:r w:rsidR="003D0268" w:rsidRPr="008E5D69">
        <w:rPr>
          <w:rFonts w:ascii="Times New Roman" w:eastAsia="宋体" w:hAnsi="Times New Roman"/>
          <w:sz w:val="24"/>
          <w:szCs w:val="28"/>
        </w:rPr>
        <w:t>ACC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 xml:space="preserve">(lower). Scale bar = 200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μm</w:t>
      </w:r>
      <w:proofErr w:type="spellEnd"/>
      <w:r w:rsidRPr="008E5D69">
        <w:rPr>
          <w:rFonts w:ascii="Times New Roman" w:eastAsia="宋体" w:hAnsi="Times New Roman"/>
          <w:sz w:val="24"/>
          <w:szCs w:val="28"/>
        </w:rPr>
        <w:t xml:space="preserve">. (B) </w:t>
      </w:r>
      <w:r w:rsidRPr="008E5D69">
        <w:rPr>
          <w:rFonts w:ascii="Times New Roman" w:eastAsia="宋体" w:hAnsi="Times New Roman" w:hint="eastAsia"/>
          <w:sz w:val="24"/>
          <w:szCs w:val="28"/>
        </w:rPr>
        <w:t>Left: r</w:t>
      </w:r>
      <w:r w:rsidRPr="008E5D69">
        <w:rPr>
          <w:rFonts w:ascii="Times New Roman" w:eastAsia="宋体" w:hAnsi="Times New Roman"/>
          <w:sz w:val="24"/>
          <w:szCs w:val="28"/>
        </w:rPr>
        <w:t>epresentative images of colocalization of EGFP</w:t>
      </w:r>
      <w:r w:rsidR="00657AEB" w:rsidRPr="00657AEB">
        <w:rPr>
          <w:rFonts w:ascii="Times New Roman" w:eastAsia="宋体" w:hAnsi="Times New Roman" w:hint="eastAsia"/>
          <w:sz w:val="24"/>
          <w:szCs w:val="28"/>
          <w:vertAlign w:val="superscript"/>
        </w:rPr>
        <w:t>+</w:t>
      </w:r>
      <w:r w:rsidRPr="008E5D69">
        <w:rPr>
          <w:rFonts w:ascii="Times New Roman" w:eastAsia="宋体" w:hAnsi="Times New Roman"/>
          <w:sz w:val="24"/>
          <w:szCs w:val="28"/>
        </w:rPr>
        <w:t xml:space="preserve"> neurons with CaMKIIα and GAD in the S1BF. Scale bar = 200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μm</w:t>
      </w:r>
      <w:proofErr w:type="spellEnd"/>
      <w:r w:rsidRPr="008E5D69">
        <w:rPr>
          <w:rFonts w:ascii="Times New Roman" w:eastAsia="宋体" w:hAnsi="Times New Roman"/>
          <w:sz w:val="24"/>
          <w:szCs w:val="28"/>
        </w:rPr>
        <w:t>.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Right: q</w:t>
      </w:r>
      <w:r w:rsidRPr="008E5D69">
        <w:rPr>
          <w:rFonts w:ascii="Times New Roman" w:eastAsia="宋体" w:hAnsi="Times New Roman"/>
          <w:sz w:val="24"/>
          <w:szCs w:val="28"/>
        </w:rPr>
        <w:t>uantitative analysis of colocalization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>(n = 4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</w:t>
      </w:r>
      <w:r w:rsidRPr="008E5D69">
        <w:rPr>
          <w:rFonts w:ascii="Times New Roman" w:eastAsia="宋体" w:hAnsi="Times New Roman" w:hint="eastAsia"/>
          <w:sz w:val="24"/>
          <w:szCs w:val="28"/>
        </w:rPr>
        <w:t>.</w:t>
      </w:r>
      <w:r w:rsidRPr="008E5D69">
        <w:rPr>
          <w:rFonts w:ascii="Times New Roman" w:eastAsia="宋体" w:hAnsi="Times New Roman"/>
          <w:sz w:val="24"/>
          <w:szCs w:val="28"/>
        </w:rPr>
        <w:t xml:space="preserve"> (C) Schematic diagram of virus injection for tracing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LHb</w:t>
      </w:r>
      <w:proofErr w:type="spellEnd"/>
      <w:r w:rsidRPr="008E5D69">
        <w:rPr>
          <w:rFonts w:ascii="Times New Roman" w:eastAsia="宋体" w:hAnsi="Times New Roman"/>
          <w:sz w:val="24"/>
          <w:szCs w:val="28"/>
        </w:rPr>
        <w:t xml:space="preserve"> neurons innervated by the ACC. (D)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Left: r</w:t>
      </w:r>
      <w:r w:rsidRPr="008E5D69">
        <w:rPr>
          <w:rFonts w:ascii="Times New Roman" w:eastAsia="宋体" w:hAnsi="Times New Roman"/>
          <w:sz w:val="24"/>
          <w:szCs w:val="28"/>
        </w:rPr>
        <w:t xml:space="preserve">epresentative images of colocalization of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mCherry</w:t>
      </w:r>
      <w:proofErr w:type="spellEnd"/>
      <w:r w:rsidR="00657AEB" w:rsidRPr="00657AEB">
        <w:rPr>
          <w:rFonts w:ascii="Times New Roman" w:eastAsia="宋体" w:hAnsi="Times New Roman" w:hint="eastAsia"/>
          <w:sz w:val="24"/>
          <w:szCs w:val="28"/>
          <w:vertAlign w:val="superscript"/>
        </w:rPr>
        <w:t>+</w:t>
      </w:r>
      <w:r w:rsidRPr="008E5D69">
        <w:rPr>
          <w:rFonts w:ascii="Times New Roman" w:eastAsia="宋体" w:hAnsi="Times New Roman"/>
          <w:sz w:val="24"/>
          <w:szCs w:val="28"/>
        </w:rPr>
        <w:t xml:space="preserve"> neurons with CaMKIIα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 xml:space="preserve">in the </w:t>
      </w:r>
      <w:proofErr w:type="spellStart"/>
      <w:r w:rsidRPr="008E5D69">
        <w:rPr>
          <w:rFonts w:ascii="Times New Roman" w:eastAsia="宋体" w:hAnsi="Times New Roman" w:hint="eastAsia"/>
          <w:sz w:val="24"/>
          <w:szCs w:val="28"/>
        </w:rPr>
        <w:t>LHb</w:t>
      </w:r>
      <w:proofErr w:type="spellEnd"/>
      <w:r w:rsidRPr="008E5D69">
        <w:rPr>
          <w:rFonts w:ascii="Times New Roman" w:eastAsia="宋体" w:hAnsi="Times New Roman"/>
          <w:sz w:val="24"/>
          <w:szCs w:val="28"/>
        </w:rPr>
        <w:t xml:space="preserve">. Scale bar = 200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μm</w:t>
      </w:r>
      <w:proofErr w:type="spellEnd"/>
      <w:r w:rsidRPr="008E5D69">
        <w:rPr>
          <w:rFonts w:ascii="Times New Roman" w:eastAsia="宋体" w:hAnsi="Times New Roman"/>
          <w:sz w:val="24"/>
          <w:szCs w:val="28"/>
        </w:rPr>
        <w:t>.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Right: q</w:t>
      </w:r>
      <w:r w:rsidRPr="008E5D69">
        <w:rPr>
          <w:rFonts w:ascii="Times New Roman" w:eastAsia="宋体" w:hAnsi="Times New Roman"/>
          <w:sz w:val="24"/>
          <w:szCs w:val="28"/>
        </w:rPr>
        <w:t>uantitative analysis of colocalization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>(n = 4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</w:t>
      </w:r>
      <w:r w:rsidRPr="008E5D69">
        <w:rPr>
          <w:rFonts w:ascii="Times New Roman" w:eastAsia="宋体" w:hAnsi="Times New Roman" w:hint="eastAsia"/>
          <w:sz w:val="24"/>
          <w:szCs w:val="28"/>
        </w:rPr>
        <w:t>.</w:t>
      </w:r>
      <w:r w:rsidRPr="008E5D69">
        <w:rPr>
          <w:rFonts w:ascii="Times New Roman" w:eastAsia="宋体" w:hAnsi="Times New Roman"/>
          <w:sz w:val="24"/>
          <w:szCs w:val="28"/>
        </w:rPr>
        <w:t xml:space="preserve"> </w:t>
      </w:r>
      <w:r w:rsidR="00B67720" w:rsidRPr="00E916C1">
        <w:rPr>
          <w:rFonts w:ascii="Times New Roman" w:eastAsia="宋体" w:hAnsi="Times New Roman"/>
          <w:sz w:val="24"/>
          <w:szCs w:val="28"/>
        </w:rPr>
        <w:t>(</w:t>
      </w:r>
      <w:r w:rsidR="00B67720">
        <w:rPr>
          <w:rFonts w:ascii="Times New Roman" w:eastAsia="宋体" w:hAnsi="Times New Roman" w:hint="eastAsia"/>
          <w:sz w:val="24"/>
          <w:szCs w:val="28"/>
        </w:rPr>
        <w:t>E</w:t>
      </w:r>
      <w:r w:rsidR="00B67720" w:rsidRPr="00E916C1">
        <w:rPr>
          <w:rFonts w:ascii="Times New Roman" w:eastAsia="宋体" w:hAnsi="Times New Roman"/>
          <w:sz w:val="24"/>
          <w:szCs w:val="28"/>
        </w:rPr>
        <w:t xml:space="preserve">) Schematic diagram of virus injection </w:t>
      </w:r>
      <w:r w:rsidR="00B67720" w:rsidRPr="008E5D69">
        <w:rPr>
          <w:rFonts w:ascii="Times New Roman" w:eastAsia="宋体" w:hAnsi="Times New Roman"/>
          <w:sz w:val="24"/>
          <w:szCs w:val="28"/>
        </w:rPr>
        <w:t xml:space="preserve">in </w:t>
      </w:r>
      <w:r w:rsidR="00B67720" w:rsidRPr="00E916C1">
        <w:rPr>
          <w:rFonts w:ascii="Times New Roman" w:eastAsia="宋体" w:hAnsi="Times New Roman"/>
          <w:sz w:val="24"/>
          <w:szCs w:val="28"/>
        </w:rPr>
        <w:t>S1BF</w:t>
      </w:r>
      <w:r w:rsidR="00B67720">
        <w:rPr>
          <w:rFonts w:ascii="Times New Roman" w:eastAsia="宋体" w:hAnsi="Times New Roman" w:hint="eastAsia"/>
          <w:sz w:val="24"/>
          <w:szCs w:val="28"/>
        </w:rPr>
        <w:t xml:space="preserve"> and</w:t>
      </w:r>
      <w:r w:rsidR="00B67720" w:rsidRPr="00B67720">
        <w:rPr>
          <w:rFonts w:ascii="Times New Roman" w:eastAsia="宋体" w:hAnsi="Times New Roman"/>
          <w:sz w:val="24"/>
          <w:szCs w:val="28"/>
        </w:rPr>
        <w:t xml:space="preserve"> </w:t>
      </w:r>
      <w:r w:rsidR="00B67720" w:rsidRPr="008E5D69">
        <w:rPr>
          <w:rFonts w:ascii="Times New Roman" w:eastAsia="宋体" w:hAnsi="Times New Roman"/>
          <w:sz w:val="24"/>
          <w:szCs w:val="28"/>
        </w:rPr>
        <w:t>ACC</w:t>
      </w:r>
      <w:r w:rsidR="00B67720" w:rsidRPr="00E916C1">
        <w:rPr>
          <w:rFonts w:ascii="Times New Roman" w:eastAsia="宋体" w:hAnsi="Times New Roman"/>
          <w:sz w:val="24"/>
          <w:szCs w:val="28"/>
        </w:rPr>
        <w:t>. (</w:t>
      </w:r>
      <w:r w:rsidR="00B67720">
        <w:rPr>
          <w:rFonts w:ascii="Times New Roman" w:eastAsia="宋体" w:hAnsi="Times New Roman" w:hint="eastAsia"/>
          <w:sz w:val="24"/>
          <w:szCs w:val="28"/>
        </w:rPr>
        <w:t>F</w:t>
      </w:r>
      <w:r w:rsidR="00B67720" w:rsidRPr="00E916C1">
        <w:rPr>
          <w:rFonts w:ascii="Times New Roman" w:eastAsia="宋体" w:hAnsi="Times New Roman"/>
          <w:sz w:val="24"/>
          <w:szCs w:val="28"/>
        </w:rPr>
        <w:t xml:space="preserve">) Representative images showing anterogradely </w:t>
      </w:r>
      <w:proofErr w:type="spellStart"/>
      <w:r w:rsidR="00B67720" w:rsidRPr="00E916C1">
        <w:rPr>
          <w:rFonts w:ascii="Times New Roman" w:eastAsia="宋体" w:hAnsi="Times New Roman"/>
          <w:sz w:val="24"/>
          <w:szCs w:val="28"/>
        </w:rPr>
        <w:t>mGFP</w:t>
      </w:r>
      <w:proofErr w:type="spellEnd"/>
      <w:r w:rsidR="00B67720" w:rsidRPr="00E916C1">
        <w:rPr>
          <w:rFonts w:ascii="Times New Roman" w:eastAsia="宋体" w:hAnsi="Times New Roman"/>
          <w:sz w:val="24"/>
          <w:szCs w:val="28"/>
        </w:rPr>
        <w:t xml:space="preserve">-labeled axons and </w:t>
      </w:r>
      <w:proofErr w:type="spellStart"/>
      <w:r w:rsidR="00B67720" w:rsidRPr="00E916C1">
        <w:rPr>
          <w:rFonts w:ascii="Times New Roman" w:eastAsia="宋体" w:hAnsi="Times New Roman"/>
          <w:sz w:val="24"/>
          <w:szCs w:val="28"/>
        </w:rPr>
        <w:t>mRuby</w:t>
      </w:r>
      <w:proofErr w:type="spellEnd"/>
      <w:r w:rsidR="00B67720" w:rsidRPr="00E916C1">
        <w:rPr>
          <w:rFonts w:ascii="Times New Roman" w:eastAsia="宋体" w:hAnsi="Times New Roman"/>
          <w:sz w:val="24"/>
          <w:szCs w:val="28"/>
        </w:rPr>
        <w:t xml:space="preserve">-labeled axon terminals in </w:t>
      </w:r>
      <w:r w:rsidR="00B67720" w:rsidRPr="008E5D69">
        <w:rPr>
          <w:rFonts w:ascii="Times New Roman" w:eastAsia="宋体" w:hAnsi="Times New Roman"/>
          <w:sz w:val="24"/>
          <w:szCs w:val="28"/>
        </w:rPr>
        <w:t>ACC</w:t>
      </w:r>
      <w:r w:rsidR="00B67720">
        <w:rPr>
          <w:rFonts w:ascii="Times New Roman" w:eastAsia="宋体" w:hAnsi="Times New Roman" w:hint="eastAsia"/>
          <w:sz w:val="24"/>
          <w:szCs w:val="28"/>
        </w:rPr>
        <w:t xml:space="preserve"> and</w:t>
      </w:r>
      <w:r w:rsidR="00B67720" w:rsidRPr="00E916C1">
        <w:rPr>
          <w:rFonts w:ascii="Times New Roman" w:eastAsia="宋体" w:hAnsi="Times New Roman"/>
          <w:sz w:val="24"/>
          <w:szCs w:val="28"/>
        </w:rPr>
        <w:t xml:space="preserve"> </w:t>
      </w:r>
      <w:proofErr w:type="spellStart"/>
      <w:r w:rsidR="00B67720">
        <w:rPr>
          <w:rFonts w:ascii="Times New Roman" w:eastAsia="宋体" w:hAnsi="Times New Roman" w:hint="eastAsia"/>
          <w:sz w:val="24"/>
          <w:szCs w:val="28"/>
        </w:rPr>
        <w:t>LHb</w:t>
      </w:r>
      <w:proofErr w:type="spellEnd"/>
      <w:r w:rsidR="00B67720" w:rsidRPr="00E916C1">
        <w:rPr>
          <w:rFonts w:ascii="Times New Roman" w:eastAsia="宋体" w:hAnsi="Times New Roman"/>
          <w:sz w:val="24"/>
          <w:szCs w:val="28"/>
        </w:rPr>
        <w:t xml:space="preserve">. Scale bar = 200 </w:t>
      </w:r>
      <w:proofErr w:type="spellStart"/>
      <w:r w:rsidR="00B67720" w:rsidRPr="00E916C1">
        <w:rPr>
          <w:rFonts w:ascii="Times New Roman" w:eastAsia="宋体" w:hAnsi="Times New Roman"/>
          <w:sz w:val="24"/>
          <w:szCs w:val="28"/>
        </w:rPr>
        <w:t>μm</w:t>
      </w:r>
      <w:proofErr w:type="spellEnd"/>
      <w:r w:rsidR="00B67720" w:rsidRPr="00E916C1">
        <w:rPr>
          <w:rFonts w:ascii="Times New Roman" w:eastAsia="宋体" w:hAnsi="Times New Roman"/>
          <w:sz w:val="24"/>
          <w:szCs w:val="28"/>
        </w:rPr>
        <w:t>.</w:t>
      </w:r>
      <w:r w:rsidR="00B67720" w:rsidRPr="00B67720">
        <w:rPr>
          <w:rFonts w:ascii="Times New Roman" w:eastAsia="宋体" w:hAnsi="Times New Roman"/>
          <w:sz w:val="24"/>
          <w:szCs w:val="28"/>
        </w:rPr>
        <w:t xml:space="preserve"> </w:t>
      </w:r>
      <w:r w:rsidR="00B67720" w:rsidRPr="008E5D69">
        <w:rPr>
          <w:rFonts w:ascii="Times New Roman" w:eastAsia="宋体" w:hAnsi="Times New Roman"/>
          <w:sz w:val="24"/>
          <w:szCs w:val="28"/>
        </w:rPr>
        <w:t xml:space="preserve">Data are presented as mean </w:t>
      </w:r>
      <w:r w:rsidR="00B67720" w:rsidRPr="00AA695E">
        <w:rPr>
          <w:rFonts w:ascii="Times New Roman" w:eastAsia="宋体" w:hAnsi="Times New Roman"/>
          <w:b/>
          <w:bCs/>
          <w:sz w:val="24"/>
          <w:szCs w:val="28"/>
        </w:rPr>
        <w:t>±</w:t>
      </w:r>
      <w:r w:rsidR="00B67720" w:rsidRPr="008E5D69">
        <w:rPr>
          <w:rFonts w:ascii="Times New Roman" w:eastAsia="宋体" w:hAnsi="Times New Roman"/>
          <w:sz w:val="24"/>
          <w:szCs w:val="28"/>
        </w:rPr>
        <w:t xml:space="preserve"> SEM.</w:t>
      </w:r>
    </w:p>
    <w:p w14:paraId="72D96A33" w14:textId="77777777" w:rsidR="00764854" w:rsidRDefault="00764854">
      <w:pPr>
        <w:rPr>
          <w:rFonts w:ascii="Times New Roman" w:eastAsia="宋体" w:hAnsi="Times New Roman"/>
          <w:b/>
          <w:bCs/>
          <w:sz w:val="24"/>
          <w:szCs w:val="28"/>
        </w:rPr>
      </w:pPr>
    </w:p>
    <w:p w14:paraId="19CC2E73" w14:textId="6C265A0B" w:rsidR="00764854" w:rsidRDefault="00215E53" w:rsidP="00722F0D">
      <w:pPr>
        <w:jc w:val="center"/>
        <w:rPr>
          <w:rFonts w:ascii="Times New Roman" w:eastAsia="宋体" w:hAnsi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299B649F" wp14:editId="2E823807">
            <wp:extent cx="4324350" cy="3841750"/>
            <wp:effectExtent l="0" t="0" r="0" b="0"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EB86F" w14:textId="77777777" w:rsidR="00764854" w:rsidRPr="008E5D69" w:rsidRDefault="00764854" w:rsidP="00764854">
      <w:pPr>
        <w:ind w:firstLineChars="200" w:firstLine="482"/>
        <w:rPr>
          <w:rFonts w:ascii="Times New Roman" w:eastAsia="宋体" w:hAnsi="Times New Roman"/>
          <w:sz w:val="24"/>
          <w:szCs w:val="28"/>
        </w:rPr>
      </w:pPr>
      <w:r w:rsidRPr="00D25791">
        <w:rPr>
          <w:rFonts w:ascii="Times New Roman" w:eastAsia="宋体" w:hAnsi="Times New Roman"/>
          <w:b/>
          <w:bCs/>
          <w:sz w:val="24"/>
          <w:szCs w:val="28"/>
        </w:rPr>
        <w:t>Figure</w:t>
      </w:r>
      <w:r>
        <w:rPr>
          <w:rFonts w:ascii="Times New Roman" w:eastAsia="宋体" w:hAnsi="Times New Roman" w:hint="eastAsia"/>
          <w:b/>
          <w:bCs/>
          <w:sz w:val="24"/>
          <w:szCs w:val="28"/>
        </w:rPr>
        <w:t xml:space="preserve"> S4.</w:t>
      </w:r>
      <w:r w:rsidRPr="00764854">
        <w:rPr>
          <w:rFonts w:ascii="Times New Roman" w:eastAsia="宋体" w:hAnsi="Times New Roman"/>
          <w:b/>
          <w:bCs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b/>
          <w:bCs/>
          <w:sz w:val="24"/>
          <w:szCs w:val="28"/>
        </w:rPr>
        <w:t>Increased activation of ACC glutamatergic neurons in CION mice.</w:t>
      </w:r>
      <w:r w:rsidRPr="008E5D69">
        <w:rPr>
          <w:rFonts w:ascii="Times New Roman" w:eastAsia="宋体" w:hAnsi="Times New Roman"/>
          <w:sz w:val="24"/>
          <w:szCs w:val="28"/>
        </w:rPr>
        <w:t xml:space="preserve"> (A) </w:t>
      </w:r>
      <w:r w:rsidRPr="008E5D69">
        <w:rPr>
          <w:rFonts w:ascii="Times New Roman" w:eastAsia="宋体" w:hAnsi="Times New Roman" w:hint="eastAsia"/>
          <w:sz w:val="24"/>
          <w:szCs w:val="28"/>
        </w:rPr>
        <w:t>Left: t</w:t>
      </w:r>
      <w:r w:rsidRPr="008E5D69">
        <w:rPr>
          <w:rFonts w:ascii="Times New Roman" w:eastAsia="宋体" w:hAnsi="Times New Roman"/>
          <w:sz w:val="24"/>
          <w:szCs w:val="28"/>
        </w:rPr>
        <w:t>he immunostaining results show</w:t>
      </w:r>
      <w:r w:rsidR="002861A5">
        <w:rPr>
          <w:rFonts w:ascii="Times New Roman" w:eastAsia="宋体" w:hAnsi="Times New Roman" w:hint="eastAsia"/>
          <w:sz w:val="24"/>
          <w:szCs w:val="28"/>
        </w:rPr>
        <w:t>ing</w:t>
      </w:r>
      <w:r w:rsidRPr="008E5D69">
        <w:rPr>
          <w:rFonts w:ascii="Times New Roman" w:eastAsia="宋体" w:hAnsi="Times New Roman"/>
          <w:sz w:val="24"/>
          <w:szCs w:val="28"/>
        </w:rPr>
        <w:t xml:space="preserve"> the c-Fos expression and glutamatergic neurons in the </w:t>
      </w:r>
      <w:r w:rsidRPr="008E5D69">
        <w:rPr>
          <w:rFonts w:ascii="Times New Roman" w:eastAsia="宋体" w:hAnsi="Times New Roman" w:hint="eastAsia"/>
          <w:sz w:val="24"/>
          <w:szCs w:val="28"/>
        </w:rPr>
        <w:t>ACC</w:t>
      </w:r>
      <w:r w:rsidRPr="008E5D69">
        <w:rPr>
          <w:rFonts w:ascii="Times New Roman" w:eastAsia="宋体" w:hAnsi="Times New Roman"/>
          <w:sz w:val="24"/>
          <w:szCs w:val="28"/>
        </w:rPr>
        <w:t xml:space="preserve"> of sham and CION groups. Scale bar = 200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μm</w:t>
      </w:r>
      <w:proofErr w:type="spellEnd"/>
      <w:r w:rsidRPr="008E5D69">
        <w:rPr>
          <w:rFonts w:ascii="Times New Roman" w:eastAsia="宋体" w:hAnsi="Times New Roman" w:hint="eastAsia"/>
          <w:sz w:val="24"/>
          <w:szCs w:val="28"/>
        </w:rPr>
        <w:t>. Right: q</w:t>
      </w:r>
      <w:r w:rsidRPr="008E5D69">
        <w:rPr>
          <w:rFonts w:ascii="Times New Roman" w:eastAsia="宋体" w:hAnsi="Times New Roman"/>
          <w:sz w:val="24"/>
          <w:szCs w:val="28"/>
        </w:rPr>
        <w:t>uantitative analysis of the colocalization (n = 6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group).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 xml:space="preserve">(B) </w:t>
      </w:r>
      <w:r w:rsidRPr="008E5D69">
        <w:rPr>
          <w:rFonts w:ascii="Times New Roman" w:eastAsia="宋体" w:hAnsi="Times New Roman" w:hint="eastAsia"/>
          <w:sz w:val="24"/>
          <w:szCs w:val="28"/>
        </w:rPr>
        <w:t>Left: t</w:t>
      </w:r>
      <w:r w:rsidRPr="008E5D69">
        <w:rPr>
          <w:rFonts w:ascii="Times New Roman" w:eastAsia="宋体" w:hAnsi="Times New Roman"/>
          <w:sz w:val="24"/>
          <w:szCs w:val="28"/>
        </w:rPr>
        <w:t>he immunostaining results show</w:t>
      </w:r>
      <w:r w:rsidR="002861A5">
        <w:rPr>
          <w:rFonts w:ascii="Times New Roman" w:eastAsia="宋体" w:hAnsi="Times New Roman" w:hint="eastAsia"/>
          <w:sz w:val="24"/>
          <w:szCs w:val="28"/>
        </w:rPr>
        <w:t>ing</w:t>
      </w:r>
      <w:r w:rsidRPr="008E5D69">
        <w:rPr>
          <w:rFonts w:ascii="Times New Roman" w:eastAsia="宋体" w:hAnsi="Times New Roman"/>
          <w:sz w:val="24"/>
          <w:szCs w:val="28"/>
        </w:rPr>
        <w:t xml:space="preserve"> the c-Fos expression and </w:t>
      </w:r>
      <w:r w:rsidR="002861A5" w:rsidRPr="008E5D69">
        <w:rPr>
          <w:rFonts w:ascii="Times New Roman" w:eastAsia="宋体" w:hAnsi="Times New Roman"/>
          <w:sz w:val="24"/>
          <w:szCs w:val="28"/>
        </w:rPr>
        <w:t>GABAergic</w:t>
      </w:r>
      <w:r w:rsidRPr="008E5D69">
        <w:rPr>
          <w:rFonts w:ascii="Times New Roman" w:eastAsia="宋体" w:hAnsi="Times New Roman"/>
          <w:sz w:val="24"/>
          <w:szCs w:val="28"/>
        </w:rPr>
        <w:t xml:space="preserve"> neurons in the </w:t>
      </w:r>
      <w:r w:rsidRPr="008E5D69">
        <w:rPr>
          <w:rFonts w:ascii="Times New Roman" w:eastAsia="宋体" w:hAnsi="Times New Roman" w:hint="eastAsia"/>
          <w:sz w:val="24"/>
          <w:szCs w:val="28"/>
        </w:rPr>
        <w:t>ACC</w:t>
      </w:r>
      <w:r w:rsidRPr="008E5D69">
        <w:rPr>
          <w:rFonts w:ascii="Times New Roman" w:eastAsia="宋体" w:hAnsi="Times New Roman"/>
          <w:sz w:val="24"/>
          <w:szCs w:val="28"/>
        </w:rPr>
        <w:t xml:space="preserve"> of sham and CION groups. Scale bar = 200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μm</w:t>
      </w:r>
      <w:proofErr w:type="spellEnd"/>
      <w:r w:rsidRPr="008E5D69">
        <w:rPr>
          <w:rFonts w:ascii="Times New Roman" w:eastAsia="宋体" w:hAnsi="Times New Roman" w:hint="eastAsia"/>
          <w:sz w:val="24"/>
          <w:szCs w:val="28"/>
        </w:rPr>
        <w:t>. Right: q</w:t>
      </w:r>
      <w:r w:rsidRPr="008E5D69">
        <w:rPr>
          <w:rFonts w:ascii="Times New Roman" w:eastAsia="宋体" w:hAnsi="Times New Roman"/>
          <w:sz w:val="24"/>
          <w:szCs w:val="28"/>
        </w:rPr>
        <w:t xml:space="preserve">uantitative analysis of the colocalization (n = </w:t>
      </w:r>
      <w:r w:rsidRPr="008E5D69">
        <w:rPr>
          <w:rFonts w:ascii="Times New Roman" w:eastAsia="宋体" w:hAnsi="Times New Roman" w:hint="eastAsia"/>
          <w:sz w:val="24"/>
          <w:szCs w:val="28"/>
        </w:rPr>
        <w:t>4</w:t>
      </w:r>
      <w:r w:rsidRPr="008E5D69">
        <w:rPr>
          <w:rFonts w:ascii="Times New Roman" w:eastAsia="宋体" w:hAnsi="Times New Roman"/>
          <w:sz w:val="24"/>
          <w:szCs w:val="28"/>
        </w:rPr>
        <w:t xml:space="preserve">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group).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 xml:space="preserve">(C) Schematic illustration of ﬁber photometry recording in 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ACC </w:t>
      </w:r>
      <w:r w:rsidRPr="008E5D69">
        <w:rPr>
          <w:rFonts w:ascii="Times New Roman" w:eastAsia="宋体" w:hAnsi="Times New Roman"/>
          <w:sz w:val="24"/>
          <w:szCs w:val="28"/>
        </w:rPr>
        <w:t>(</w:t>
      </w:r>
      <w:r w:rsidRPr="008E5D69">
        <w:rPr>
          <w:rFonts w:ascii="Times New Roman" w:eastAsia="宋体" w:hAnsi="Times New Roman" w:hint="eastAsia"/>
          <w:sz w:val="24"/>
          <w:szCs w:val="28"/>
        </w:rPr>
        <w:t>u</w:t>
      </w:r>
      <w:r w:rsidRPr="008E5D69">
        <w:rPr>
          <w:rFonts w:ascii="Times New Roman" w:eastAsia="宋体" w:hAnsi="Times New Roman"/>
          <w:sz w:val="24"/>
          <w:szCs w:val="28"/>
        </w:rPr>
        <w:t>pper)</w:t>
      </w:r>
      <w:r w:rsidRPr="008E5D69">
        <w:rPr>
          <w:rFonts w:ascii="Times New Roman" w:eastAsia="宋体" w:hAnsi="Times New Roman" w:hint="eastAsia"/>
          <w:sz w:val="24"/>
          <w:szCs w:val="28"/>
        </w:rPr>
        <w:t>. R</w:t>
      </w:r>
      <w:r w:rsidRPr="008E5D69">
        <w:rPr>
          <w:rFonts w:ascii="Times New Roman" w:eastAsia="宋体" w:hAnsi="Times New Roman"/>
          <w:sz w:val="24"/>
          <w:szCs w:val="28"/>
        </w:rPr>
        <w:t xml:space="preserve">epresentative image </w:t>
      </w:r>
      <w:r w:rsidR="002861A5" w:rsidRPr="008E5D69">
        <w:rPr>
          <w:rFonts w:ascii="Times New Roman" w:eastAsia="宋体" w:hAnsi="Times New Roman"/>
          <w:sz w:val="24"/>
          <w:szCs w:val="28"/>
        </w:rPr>
        <w:t>show</w:t>
      </w:r>
      <w:r w:rsidR="002861A5">
        <w:rPr>
          <w:rFonts w:ascii="Times New Roman" w:eastAsia="宋体" w:hAnsi="Times New Roman" w:hint="eastAsia"/>
          <w:sz w:val="24"/>
          <w:szCs w:val="28"/>
        </w:rPr>
        <w:t>ing</w:t>
      </w:r>
      <w:r w:rsidRPr="008E5D69">
        <w:rPr>
          <w:rFonts w:ascii="Times New Roman" w:eastAsia="宋体" w:hAnsi="Times New Roman"/>
          <w:sz w:val="24"/>
          <w:szCs w:val="28"/>
        </w:rPr>
        <w:t xml:space="preserve"> GCaMP6s expression in 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ACC </w:t>
      </w:r>
      <w:r w:rsidRPr="008E5D69">
        <w:rPr>
          <w:rFonts w:ascii="Times New Roman" w:eastAsia="宋体" w:hAnsi="Times New Roman"/>
          <w:sz w:val="24"/>
          <w:szCs w:val="28"/>
        </w:rPr>
        <w:t xml:space="preserve">(lower). Scale bar = 200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μm</w:t>
      </w:r>
      <w:proofErr w:type="spellEnd"/>
      <w:r w:rsidRPr="008E5D69">
        <w:rPr>
          <w:rFonts w:ascii="Times New Roman" w:eastAsia="宋体" w:hAnsi="Times New Roman"/>
          <w:sz w:val="24"/>
          <w:szCs w:val="28"/>
        </w:rPr>
        <w:t>.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 xml:space="preserve">(D, E) </w:t>
      </w:r>
      <w:r w:rsidRPr="008E5D69">
        <w:rPr>
          <w:rFonts w:ascii="Times New Roman" w:eastAsia="宋体" w:hAnsi="Times New Roman" w:hint="eastAsia"/>
          <w:sz w:val="24"/>
          <w:szCs w:val="28"/>
        </w:rPr>
        <w:t>T</w:t>
      </w:r>
      <w:r w:rsidRPr="008E5D69">
        <w:rPr>
          <w:rFonts w:ascii="Times New Roman" w:eastAsia="宋体" w:hAnsi="Times New Roman"/>
          <w:sz w:val="24"/>
          <w:szCs w:val="28"/>
        </w:rPr>
        <w:t>he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>averaged traces</w:t>
      </w:r>
      <w:r w:rsidRPr="008E5D69">
        <w:rPr>
          <w:rFonts w:ascii="Times New Roman" w:eastAsia="宋体" w:hAnsi="Times New Roman" w:hint="eastAsia"/>
          <w:sz w:val="24"/>
          <w:szCs w:val="28"/>
        </w:rPr>
        <w:t>,</w:t>
      </w:r>
      <w:r w:rsidRPr="008E5D69">
        <w:rPr>
          <w:rFonts w:ascii="Times New Roman" w:eastAsia="宋体" w:hAnsi="Times New Roman"/>
          <w:sz w:val="24"/>
          <w:szCs w:val="28"/>
        </w:rPr>
        <w:t xml:space="preserve"> heatmaps (D), and area under the curve (AUC, E) of ΔF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F in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 xml:space="preserve">0.16 g von Frey </w:t>
      </w:r>
      <w:r w:rsidR="003F24B4">
        <w:rPr>
          <w:rFonts w:ascii="Times New Roman" w:eastAsia="宋体" w:hAnsi="Times New Roman" w:hint="eastAsia"/>
          <w:sz w:val="24"/>
          <w:szCs w:val="28"/>
        </w:rPr>
        <w:t>fi</w:t>
      </w:r>
      <w:r w:rsidRPr="008E5D69">
        <w:rPr>
          <w:rFonts w:ascii="Times New Roman" w:eastAsia="宋体" w:hAnsi="Times New Roman"/>
          <w:sz w:val="24"/>
          <w:szCs w:val="28"/>
        </w:rPr>
        <w:t>lament stimulation (n = 6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 xml:space="preserve">group). (F, G) </w:t>
      </w:r>
      <w:r w:rsidRPr="008E5D69">
        <w:rPr>
          <w:rFonts w:ascii="Times New Roman" w:eastAsia="宋体" w:hAnsi="Times New Roman" w:hint="eastAsia"/>
          <w:sz w:val="24"/>
          <w:szCs w:val="28"/>
        </w:rPr>
        <w:t>T</w:t>
      </w:r>
      <w:r w:rsidRPr="008E5D69">
        <w:rPr>
          <w:rFonts w:ascii="Times New Roman" w:eastAsia="宋体" w:hAnsi="Times New Roman"/>
          <w:sz w:val="24"/>
          <w:szCs w:val="28"/>
        </w:rPr>
        <w:t>he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>averaged traces</w:t>
      </w:r>
      <w:r w:rsidRPr="008E5D69">
        <w:rPr>
          <w:rFonts w:ascii="Times New Roman" w:eastAsia="宋体" w:hAnsi="Times New Roman" w:hint="eastAsia"/>
          <w:sz w:val="24"/>
          <w:szCs w:val="28"/>
        </w:rPr>
        <w:t>,</w:t>
      </w:r>
      <w:r w:rsidRPr="008E5D69">
        <w:rPr>
          <w:rFonts w:ascii="Times New Roman" w:eastAsia="宋体" w:hAnsi="Times New Roman"/>
          <w:sz w:val="24"/>
          <w:szCs w:val="28"/>
        </w:rPr>
        <w:t xml:space="preserve"> heatmaps (F), and area under the curve (AUC, </w:t>
      </w:r>
      <w:r w:rsidRPr="008E5D69">
        <w:rPr>
          <w:rFonts w:ascii="Times New Roman" w:eastAsia="宋体" w:hAnsi="Times New Roman" w:hint="eastAsia"/>
          <w:sz w:val="24"/>
          <w:szCs w:val="28"/>
        </w:rPr>
        <w:t>G</w:t>
      </w:r>
      <w:r w:rsidRPr="008E5D69">
        <w:rPr>
          <w:rFonts w:ascii="Times New Roman" w:eastAsia="宋体" w:hAnsi="Times New Roman"/>
          <w:sz w:val="24"/>
          <w:szCs w:val="28"/>
        </w:rPr>
        <w:t>) of ΔF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F in TST (n = 6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 xml:space="preserve">group). Data are presented as mean </w:t>
      </w:r>
      <w:r w:rsidRPr="00AA695E">
        <w:rPr>
          <w:rFonts w:ascii="Times New Roman" w:eastAsia="宋体" w:hAnsi="Times New Roman"/>
          <w:b/>
          <w:bCs/>
          <w:sz w:val="24"/>
          <w:szCs w:val="28"/>
        </w:rPr>
        <w:t>±</w:t>
      </w:r>
      <w:r w:rsidRPr="008E5D69">
        <w:rPr>
          <w:rFonts w:ascii="Times New Roman" w:eastAsia="宋体" w:hAnsi="Times New Roman"/>
          <w:sz w:val="24"/>
          <w:szCs w:val="28"/>
        </w:rPr>
        <w:t xml:space="preserve"> SEM. </w:t>
      </w:r>
      <w:r w:rsidRPr="00AA695E">
        <w:rPr>
          <w:rFonts w:ascii="Times New Roman" w:eastAsia="宋体" w:hAnsi="Times New Roman"/>
          <w:sz w:val="24"/>
          <w:szCs w:val="28"/>
          <w:vertAlign w:val="superscript"/>
        </w:rPr>
        <w:t>*</w:t>
      </w:r>
      <w:r w:rsidRPr="00AA695E">
        <w:rPr>
          <w:rFonts w:ascii="Times New Roman" w:eastAsia="宋体" w:hAnsi="Times New Roman" w:hint="eastAsia"/>
          <w:sz w:val="24"/>
          <w:szCs w:val="28"/>
          <w:vertAlign w:val="superscript"/>
        </w:rPr>
        <w:t>*</w:t>
      </w:r>
      <w:r w:rsidRPr="00AA695E">
        <w:rPr>
          <w:rFonts w:ascii="Times New Roman" w:eastAsia="宋体" w:hAnsi="Times New Roman"/>
          <w:sz w:val="24"/>
          <w:szCs w:val="28"/>
          <w:vertAlign w:val="superscript"/>
        </w:rPr>
        <w:t>*</w:t>
      </w:r>
      <w:r w:rsidRPr="008E5D69">
        <w:rPr>
          <w:rFonts w:ascii="Times New Roman" w:eastAsia="宋体" w:hAnsi="Times New Roman"/>
          <w:sz w:val="24"/>
          <w:szCs w:val="28"/>
        </w:rPr>
        <w:t>P &lt; 0.001</w:t>
      </w:r>
      <w:r w:rsidRPr="008E5D69">
        <w:rPr>
          <w:rFonts w:ascii="Times New Roman" w:eastAsia="宋体" w:hAnsi="Times New Roman" w:hint="eastAsia"/>
          <w:sz w:val="24"/>
          <w:szCs w:val="28"/>
        </w:rPr>
        <w:t>.</w:t>
      </w:r>
      <w:r w:rsidR="003F24B4" w:rsidRPr="003F24B4">
        <w:rPr>
          <w:rFonts w:ascii="Times New Roman" w:eastAsia="宋体" w:hAnsi="Times New Roman"/>
          <w:sz w:val="24"/>
          <w:szCs w:val="28"/>
        </w:rPr>
        <w:t xml:space="preserve"> </w:t>
      </w:r>
      <w:r w:rsidR="003F24B4" w:rsidRPr="008E5D69">
        <w:rPr>
          <w:rFonts w:ascii="Times New Roman" w:eastAsia="宋体" w:hAnsi="Times New Roman"/>
          <w:sz w:val="24"/>
          <w:szCs w:val="28"/>
        </w:rPr>
        <w:t>ns = no significant.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="002367EA">
        <w:rPr>
          <w:rFonts w:ascii="Times New Roman" w:eastAsia="宋体" w:hAnsi="Times New Roman" w:hint="eastAsia"/>
          <w:sz w:val="24"/>
          <w:szCs w:val="28"/>
        </w:rPr>
        <w:t>two</w:t>
      </w:r>
      <w:r w:rsidRPr="008E5D69">
        <w:rPr>
          <w:rFonts w:ascii="Times New Roman" w:eastAsia="宋体" w:hAnsi="Times New Roman"/>
          <w:sz w:val="24"/>
          <w:szCs w:val="28"/>
        </w:rPr>
        <w:t>-tailed unpaired t test</w:t>
      </w:r>
      <w:r w:rsidRPr="008E5D69">
        <w:rPr>
          <w:rFonts w:ascii="Times New Roman" w:eastAsia="宋体" w:hAnsi="Times New Roman" w:hint="eastAsia"/>
          <w:sz w:val="24"/>
          <w:szCs w:val="28"/>
        </w:rPr>
        <w:t>.</w:t>
      </w:r>
    </w:p>
    <w:p w14:paraId="3A965F2E" w14:textId="77777777" w:rsidR="00764854" w:rsidRPr="00764854" w:rsidRDefault="00764854">
      <w:pPr>
        <w:rPr>
          <w:rFonts w:ascii="Times New Roman" w:eastAsia="宋体" w:hAnsi="Times New Roman"/>
          <w:b/>
          <w:bCs/>
          <w:sz w:val="24"/>
          <w:szCs w:val="28"/>
        </w:rPr>
      </w:pPr>
    </w:p>
    <w:p w14:paraId="35CE2DEB" w14:textId="4CAD5AD8" w:rsidR="00722F0D" w:rsidRDefault="00215E53" w:rsidP="00722F0D">
      <w:pPr>
        <w:jc w:val="center"/>
        <w:rPr>
          <w:rFonts w:ascii="Times New Roman" w:eastAsia="宋体" w:hAnsi="Times New Roman" w:hint="eastAsia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496FF05E" wp14:editId="6BE79669">
            <wp:extent cx="4324350" cy="7067550"/>
            <wp:effectExtent l="0" t="0" r="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471C7" w14:textId="77777777" w:rsidR="00764854" w:rsidRDefault="00764854" w:rsidP="00764854">
      <w:pPr>
        <w:ind w:firstLineChars="200" w:firstLine="482"/>
        <w:rPr>
          <w:rFonts w:ascii="Times New Roman" w:eastAsia="宋体" w:hAnsi="Times New Roman"/>
          <w:sz w:val="24"/>
          <w:szCs w:val="28"/>
        </w:rPr>
      </w:pPr>
      <w:r w:rsidRPr="00D25791">
        <w:rPr>
          <w:rFonts w:ascii="Times New Roman" w:eastAsia="宋体" w:hAnsi="Times New Roman"/>
          <w:b/>
          <w:bCs/>
          <w:sz w:val="24"/>
          <w:szCs w:val="28"/>
        </w:rPr>
        <w:t>Figure</w:t>
      </w:r>
      <w:r>
        <w:rPr>
          <w:rFonts w:ascii="Times New Roman" w:eastAsia="宋体" w:hAnsi="Times New Roman" w:hint="eastAsia"/>
          <w:b/>
          <w:bCs/>
          <w:sz w:val="24"/>
          <w:szCs w:val="28"/>
        </w:rPr>
        <w:t xml:space="preserve"> S5.</w:t>
      </w:r>
      <w:r w:rsidRPr="00764854">
        <w:rPr>
          <w:rFonts w:ascii="Times New Roman" w:eastAsia="宋体" w:hAnsi="Times New Roman"/>
          <w:b/>
          <w:bCs/>
          <w:sz w:val="24"/>
          <w:szCs w:val="28"/>
        </w:rPr>
        <w:t xml:space="preserve"> </w:t>
      </w:r>
      <w:proofErr w:type="spellStart"/>
      <w:r w:rsidRPr="008E5D69">
        <w:rPr>
          <w:rFonts w:ascii="Times New Roman" w:eastAsia="宋体" w:hAnsi="Times New Roman"/>
          <w:b/>
          <w:bCs/>
          <w:sz w:val="24"/>
          <w:szCs w:val="28"/>
        </w:rPr>
        <w:t>Chemogenetic</w:t>
      </w:r>
      <w:proofErr w:type="spellEnd"/>
      <w:r w:rsidRPr="008E5D69">
        <w:rPr>
          <w:rFonts w:ascii="Times New Roman" w:eastAsia="宋体" w:hAnsi="Times New Roman"/>
          <w:b/>
          <w:bCs/>
          <w:sz w:val="24"/>
          <w:szCs w:val="28"/>
        </w:rPr>
        <w:t xml:space="preserve"> inhibition of ACC glutamatergic neuron</w:t>
      </w:r>
      <w:r>
        <w:rPr>
          <w:rFonts w:ascii="Times New Roman" w:eastAsia="宋体" w:hAnsi="Times New Roman" w:hint="eastAsia"/>
          <w:b/>
          <w:bCs/>
          <w:sz w:val="24"/>
          <w:szCs w:val="28"/>
        </w:rPr>
        <w:t>s</w:t>
      </w:r>
      <w:r w:rsidRPr="008E5D69">
        <w:rPr>
          <w:rFonts w:ascii="Times New Roman" w:eastAsia="宋体" w:hAnsi="Times New Roman"/>
          <w:b/>
          <w:bCs/>
          <w:sz w:val="24"/>
          <w:szCs w:val="28"/>
        </w:rPr>
        <w:t xml:space="preserve"> increases mechanical pain threshold and alleviates depressive-like behaviors in CION mice, whereas </w:t>
      </w:r>
      <w:r w:rsidR="00A2392D">
        <w:rPr>
          <w:rFonts w:ascii="Times New Roman" w:eastAsia="宋体" w:hAnsi="Times New Roman" w:hint="eastAsia"/>
          <w:b/>
          <w:bCs/>
          <w:sz w:val="24"/>
          <w:szCs w:val="28"/>
        </w:rPr>
        <w:t xml:space="preserve">their </w:t>
      </w:r>
      <w:r w:rsidRPr="008E5D69">
        <w:rPr>
          <w:rFonts w:ascii="Times New Roman" w:eastAsia="宋体" w:hAnsi="Times New Roman"/>
          <w:b/>
          <w:bCs/>
          <w:sz w:val="24"/>
          <w:szCs w:val="28"/>
        </w:rPr>
        <w:t xml:space="preserve">activation reduces </w:t>
      </w:r>
      <w:r w:rsidR="000250C4">
        <w:rPr>
          <w:rFonts w:ascii="Times New Roman" w:eastAsia="宋体" w:hAnsi="Times New Roman" w:hint="eastAsia"/>
          <w:b/>
          <w:bCs/>
          <w:sz w:val="24"/>
          <w:szCs w:val="28"/>
        </w:rPr>
        <w:t>the</w:t>
      </w:r>
      <w:r w:rsidRPr="008E5D69">
        <w:rPr>
          <w:rFonts w:ascii="Times New Roman" w:eastAsia="宋体" w:hAnsi="Times New Roman"/>
          <w:b/>
          <w:bCs/>
          <w:sz w:val="24"/>
          <w:szCs w:val="28"/>
        </w:rPr>
        <w:t xml:space="preserve"> threshold and induces depressive-like behaviors in naive mice.</w:t>
      </w:r>
      <w:r w:rsidRPr="008E5D69">
        <w:rPr>
          <w:rFonts w:ascii="Times New Roman" w:eastAsia="宋体" w:hAnsi="Times New Roman"/>
          <w:sz w:val="24"/>
          <w:szCs w:val="28"/>
        </w:rPr>
        <w:t xml:space="preserve"> (A) Schematic diagram of virus injection in the ACC. (B) Timeline of virus injection and behavioral tests in CION mice. (C) 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Left: </w:t>
      </w:r>
      <w:r w:rsidRPr="008E5D69">
        <w:rPr>
          <w:rFonts w:ascii="Times New Roman" w:eastAsia="宋体" w:hAnsi="Times New Roman"/>
          <w:sz w:val="24"/>
          <w:szCs w:val="28"/>
        </w:rPr>
        <w:t>the immunostaining results show</w:t>
      </w:r>
      <w:r w:rsidR="002861A5">
        <w:rPr>
          <w:rFonts w:ascii="Times New Roman" w:eastAsia="宋体" w:hAnsi="Times New Roman" w:hint="eastAsia"/>
          <w:sz w:val="24"/>
          <w:szCs w:val="28"/>
        </w:rPr>
        <w:t>ing</w:t>
      </w:r>
      <w:r w:rsidRPr="008E5D69">
        <w:rPr>
          <w:rFonts w:ascii="Times New Roman" w:eastAsia="宋体" w:hAnsi="Times New Roman"/>
          <w:sz w:val="24"/>
          <w:szCs w:val="28"/>
        </w:rPr>
        <w:t xml:space="preserve"> the c-Fos expression and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mCherry</w:t>
      </w:r>
      <w:proofErr w:type="spellEnd"/>
      <w:r w:rsidR="000250C4" w:rsidRPr="000250C4">
        <w:rPr>
          <w:rFonts w:ascii="Times New Roman" w:eastAsia="宋体" w:hAnsi="Times New Roman" w:hint="eastAsia"/>
          <w:sz w:val="24"/>
          <w:szCs w:val="28"/>
          <w:vertAlign w:val="superscript"/>
        </w:rPr>
        <w:t>+</w:t>
      </w:r>
      <w:r w:rsidRPr="008E5D69">
        <w:rPr>
          <w:rFonts w:ascii="Times New Roman" w:eastAsia="宋体" w:hAnsi="Times New Roman"/>
          <w:sz w:val="24"/>
          <w:szCs w:val="28"/>
        </w:rPr>
        <w:t xml:space="preserve"> neurons in the </w:t>
      </w:r>
      <w:r w:rsidRPr="008E5D69">
        <w:rPr>
          <w:rFonts w:ascii="Times New Roman" w:eastAsia="宋体" w:hAnsi="Times New Roman" w:hint="eastAsia"/>
          <w:sz w:val="24"/>
          <w:szCs w:val="28"/>
        </w:rPr>
        <w:t>ACC</w:t>
      </w:r>
      <w:r w:rsidRPr="008E5D69">
        <w:rPr>
          <w:rFonts w:ascii="Times New Roman" w:eastAsia="宋体" w:hAnsi="Times New Roman"/>
          <w:sz w:val="24"/>
          <w:szCs w:val="28"/>
        </w:rPr>
        <w:t xml:space="preserve"> of s</w:t>
      </w:r>
      <w:r w:rsidRPr="008E5D69">
        <w:rPr>
          <w:rFonts w:ascii="Times New Roman" w:eastAsia="宋体" w:hAnsi="Times New Roman" w:hint="eastAsia"/>
          <w:sz w:val="24"/>
          <w:szCs w:val="28"/>
        </w:rPr>
        <w:t>aline</w:t>
      </w:r>
      <w:r w:rsidRPr="008E5D69">
        <w:rPr>
          <w:rFonts w:ascii="Times New Roman" w:eastAsia="宋体" w:hAnsi="Times New Roman"/>
          <w:sz w:val="24"/>
          <w:szCs w:val="28"/>
        </w:rPr>
        <w:t xml:space="preserve"> and CN</w:t>
      </w:r>
      <w:r w:rsidRPr="008E5D69">
        <w:rPr>
          <w:rFonts w:ascii="Times New Roman" w:eastAsia="宋体" w:hAnsi="Times New Roman" w:hint="eastAsia"/>
          <w:sz w:val="24"/>
          <w:szCs w:val="28"/>
        </w:rPr>
        <w:t>O</w:t>
      </w:r>
      <w:r w:rsidRPr="008E5D69">
        <w:rPr>
          <w:rFonts w:ascii="Times New Roman" w:eastAsia="宋体" w:hAnsi="Times New Roman"/>
          <w:sz w:val="24"/>
          <w:szCs w:val="28"/>
        </w:rPr>
        <w:t xml:space="preserve"> groups</w:t>
      </w:r>
      <w:r w:rsidRPr="008E5D69">
        <w:rPr>
          <w:rFonts w:ascii="Times New Roman" w:eastAsia="宋体" w:hAnsi="Times New Roman" w:hint="eastAsia"/>
          <w:sz w:val="24"/>
          <w:szCs w:val="28"/>
        </w:rPr>
        <w:t>.</w:t>
      </w:r>
      <w:r w:rsidRPr="008E5D69">
        <w:rPr>
          <w:rFonts w:ascii="Times New Roman" w:eastAsia="宋体" w:hAnsi="Times New Roman"/>
          <w:sz w:val="24"/>
          <w:szCs w:val="28"/>
        </w:rPr>
        <w:t xml:space="preserve"> Scale bar = 200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μm</w:t>
      </w:r>
      <w:proofErr w:type="spellEnd"/>
      <w:r w:rsidRPr="008E5D69">
        <w:rPr>
          <w:rFonts w:ascii="Times New Roman" w:eastAsia="宋体" w:hAnsi="Times New Roman"/>
          <w:sz w:val="24"/>
          <w:szCs w:val="28"/>
        </w:rPr>
        <w:t>.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Right: </w:t>
      </w:r>
      <w:r w:rsidRPr="008E5D69">
        <w:rPr>
          <w:rFonts w:ascii="Times New Roman" w:eastAsia="宋体" w:hAnsi="Times New Roman"/>
          <w:sz w:val="24"/>
          <w:szCs w:val="28"/>
        </w:rPr>
        <w:t xml:space="preserve">quantitative analysis of the colocalization (n = </w:t>
      </w:r>
      <w:r w:rsidRPr="008E5D69">
        <w:rPr>
          <w:rFonts w:ascii="Times New Roman" w:eastAsia="宋体" w:hAnsi="Times New Roman" w:hint="eastAsia"/>
          <w:sz w:val="24"/>
          <w:szCs w:val="28"/>
        </w:rPr>
        <w:t>4</w:t>
      </w:r>
      <w:r w:rsidRPr="008E5D69">
        <w:rPr>
          <w:rFonts w:ascii="Times New Roman" w:eastAsia="宋体" w:hAnsi="Times New Roman"/>
          <w:sz w:val="24"/>
          <w:szCs w:val="28"/>
        </w:rPr>
        <w:t xml:space="preserve">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. </w:t>
      </w:r>
      <w:r w:rsidRPr="008E5D69">
        <w:rPr>
          <w:rFonts w:ascii="Times New Roman" w:eastAsia="宋体" w:hAnsi="Times New Roman"/>
          <w:sz w:val="24"/>
          <w:szCs w:val="28"/>
        </w:rPr>
        <w:t xml:space="preserve">(D) Effect of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chemogenetic</w:t>
      </w:r>
      <w:proofErr w:type="spellEnd"/>
      <w:r w:rsidRPr="008E5D69">
        <w:rPr>
          <w:rFonts w:ascii="Times New Roman" w:eastAsia="宋体" w:hAnsi="Times New Roman"/>
          <w:sz w:val="24"/>
          <w:szCs w:val="28"/>
        </w:rPr>
        <w:t xml:space="preserve"> inhibition of ACC </w:t>
      </w:r>
      <w:r w:rsidRPr="008E5D69">
        <w:rPr>
          <w:rFonts w:ascii="Times New Roman" w:eastAsia="宋体" w:hAnsi="Times New Roman"/>
          <w:sz w:val="24"/>
          <w:szCs w:val="28"/>
        </w:rPr>
        <w:lastRenderedPageBreak/>
        <w:t>glutamatergic neurons on mechanical pain threshold in CION mice (n = 10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 xml:space="preserve">group), </w:t>
      </w:r>
      <w:r w:rsidRPr="00AA695E">
        <w:rPr>
          <w:rFonts w:ascii="Times New Roman" w:eastAsia="宋体" w:hAnsi="Times New Roman"/>
          <w:sz w:val="24"/>
          <w:szCs w:val="28"/>
          <w:vertAlign w:val="superscript"/>
        </w:rPr>
        <w:t>***</w:t>
      </w:r>
      <w:r w:rsidRPr="008E5D69">
        <w:rPr>
          <w:rFonts w:ascii="Times New Roman" w:eastAsia="宋体" w:hAnsi="Times New Roman"/>
          <w:sz w:val="24"/>
          <w:szCs w:val="28"/>
        </w:rPr>
        <w:t xml:space="preserve">P &lt; 0.001 vs. 0 d, </w:t>
      </w:r>
      <w:r w:rsidRPr="00AA695E">
        <w:rPr>
          <w:rFonts w:ascii="Times New Roman" w:eastAsia="宋体" w:hAnsi="Times New Roman"/>
          <w:sz w:val="24"/>
          <w:szCs w:val="28"/>
          <w:vertAlign w:val="superscript"/>
        </w:rPr>
        <w:t>###</w:t>
      </w:r>
      <w:r w:rsidRPr="008E5D69">
        <w:rPr>
          <w:rFonts w:ascii="Times New Roman" w:eastAsia="宋体" w:hAnsi="Times New Roman"/>
          <w:sz w:val="24"/>
          <w:szCs w:val="28"/>
        </w:rPr>
        <w:t xml:space="preserve">P &lt; 0.001 vs. </w:t>
      </w:r>
      <w:r w:rsidR="002861A5">
        <w:rPr>
          <w:rFonts w:ascii="Times New Roman" w:eastAsia="宋体" w:hAnsi="Times New Roman" w:hint="eastAsia"/>
          <w:sz w:val="24"/>
          <w:szCs w:val="28"/>
        </w:rPr>
        <w:t>s</w:t>
      </w:r>
      <w:r w:rsidRPr="008E5D69">
        <w:rPr>
          <w:rFonts w:ascii="Times New Roman" w:eastAsia="宋体" w:hAnsi="Times New Roman"/>
          <w:sz w:val="24"/>
          <w:szCs w:val="28"/>
        </w:rPr>
        <w:t xml:space="preserve">aline. (E-H) Effects of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chemogenetic</w:t>
      </w:r>
      <w:proofErr w:type="spellEnd"/>
      <w:r w:rsidRPr="008E5D69">
        <w:rPr>
          <w:rFonts w:ascii="Times New Roman" w:eastAsia="宋体" w:hAnsi="Times New Roman"/>
          <w:sz w:val="24"/>
          <w:szCs w:val="28"/>
        </w:rPr>
        <w:t xml:space="preserve"> inhibition of ACC glutamatergic neurons on depressive-like behaviors in CION mice: total distance traveled in the open field test (E, n = 10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group), percentage of 1% sucrose solution consumption (F, n = 10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group), immobility time in the tail suspension test (G, n = 10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group), and immobility time in the forced swim test (H, n = 10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 xml:space="preserve">group). (I) Schematic diagram of virus injection in the ACC. (J) Timeline of virus injection and behavioral tests in naive mice. (K) 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Left: </w:t>
      </w:r>
      <w:r w:rsidRPr="008E5D69">
        <w:rPr>
          <w:rFonts w:ascii="Times New Roman" w:eastAsia="宋体" w:hAnsi="Times New Roman"/>
          <w:sz w:val="24"/>
          <w:szCs w:val="28"/>
        </w:rPr>
        <w:t>the immunostaining results show</w:t>
      </w:r>
      <w:r w:rsidR="002861A5">
        <w:rPr>
          <w:rFonts w:ascii="Times New Roman" w:eastAsia="宋体" w:hAnsi="Times New Roman" w:hint="eastAsia"/>
          <w:sz w:val="24"/>
          <w:szCs w:val="28"/>
        </w:rPr>
        <w:t>ing</w:t>
      </w:r>
      <w:r w:rsidRPr="008E5D69">
        <w:rPr>
          <w:rFonts w:ascii="Times New Roman" w:eastAsia="宋体" w:hAnsi="Times New Roman"/>
          <w:sz w:val="24"/>
          <w:szCs w:val="28"/>
        </w:rPr>
        <w:t xml:space="preserve"> the c-Fos expression and </w:t>
      </w:r>
      <w:proofErr w:type="spellStart"/>
      <w:r w:rsidR="000250C4" w:rsidRPr="008E5D69">
        <w:rPr>
          <w:rFonts w:ascii="Times New Roman" w:eastAsia="宋体" w:hAnsi="Times New Roman"/>
          <w:sz w:val="24"/>
          <w:szCs w:val="28"/>
        </w:rPr>
        <w:t>mCherry</w:t>
      </w:r>
      <w:proofErr w:type="spellEnd"/>
      <w:r w:rsidR="000250C4" w:rsidRPr="000250C4">
        <w:rPr>
          <w:rFonts w:ascii="Times New Roman" w:eastAsia="宋体" w:hAnsi="Times New Roman" w:hint="eastAsia"/>
          <w:sz w:val="24"/>
          <w:szCs w:val="28"/>
          <w:vertAlign w:val="superscript"/>
        </w:rPr>
        <w:t>+</w:t>
      </w:r>
      <w:r w:rsidRPr="008E5D69">
        <w:rPr>
          <w:rFonts w:ascii="Times New Roman" w:eastAsia="宋体" w:hAnsi="Times New Roman"/>
          <w:sz w:val="24"/>
          <w:szCs w:val="28"/>
        </w:rPr>
        <w:t xml:space="preserve"> neurons in the </w:t>
      </w:r>
      <w:r w:rsidRPr="008E5D69">
        <w:rPr>
          <w:rFonts w:ascii="Times New Roman" w:eastAsia="宋体" w:hAnsi="Times New Roman" w:hint="eastAsia"/>
          <w:sz w:val="24"/>
          <w:szCs w:val="28"/>
        </w:rPr>
        <w:t>ACC</w:t>
      </w:r>
      <w:r w:rsidRPr="008E5D69">
        <w:rPr>
          <w:rFonts w:ascii="Times New Roman" w:eastAsia="宋体" w:hAnsi="Times New Roman"/>
          <w:sz w:val="24"/>
          <w:szCs w:val="28"/>
        </w:rPr>
        <w:t xml:space="preserve"> of s</w:t>
      </w:r>
      <w:r w:rsidRPr="008E5D69">
        <w:rPr>
          <w:rFonts w:ascii="Times New Roman" w:eastAsia="宋体" w:hAnsi="Times New Roman" w:hint="eastAsia"/>
          <w:sz w:val="24"/>
          <w:szCs w:val="28"/>
        </w:rPr>
        <w:t>aline</w:t>
      </w:r>
      <w:r w:rsidRPr="008E5D69">
        <w:rPr>
          <w:rFonts w:ascii="Times New Roman" w:eastAsia="宋体" w:hAnsi="Times New Roman"/>
          <w:sz w:val="24"/>
          <w:szCs w:val="28"/>
        </w:rPr>
        <w:t xml:space="preserve"> and CN</w:t>
      </w:r>
      <w:r w:rsidRPr="008E5D69">
        <w:rPr>
          <w:rFonts w:ascii="Times New Roman" w:eastAsia="宋体" w:hAnsi="Times New Roman" w:hint="eastAsia"/>
          <w:sz w:val="24"/>
          <w:szCs w:val="28"/>
        </w:rPr>
        <w:t>O</w:t>
      </w:r>
      <w:r w:rsidRPr="008E5D69">
        <w:rPr>
          <w:rFonts w:ascii="Times New Roman" w:eastAsia="宋体" w:hAnsi="Times New Roman"/>
          <w:sz w:val="24"/>
          <w:szCs w:val="28"/>
        </w:rPr>
        <w:t xml:space="preserve"> groups</w:t>
      </w:r>
      <w:r w:rsidRPr="008E5D69">
        <w:rPr>
          <w:rFonts w:ascii="Times New Roman" w:eastAsia="宋体" w:hAnsi="Times New Roman" w:hint="eastAsia"/>
          <w:sz w:val="24"/>
          <w:szCs w:val="28"/>
        </w:rPr>
        <w:t>.</w:t>
      </w:r>
      <w:r w:rsidRPr="008E5D69">
        <w:rPr>
          <w:rFonts w:ascii="Times New Roman" w:eastAsia="宋体" w:hAnsi="Times New Roman"/>
          <w:sz w:val="24"/>
          <w:szCs w:val="28"/>
        </w:rPr>
        <w:t xml:space="preserve"> Scale bar = 200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μm</w:t>
      </w:r>
      <w:proofErr w:type="spellEnd"/>
      <w:r w:rsidRPr="008E5D69">
        <w:rPr>
          <w:rFonts w:ascii="Times New Roman" w:eastAsia="宋体" w:hAnsi="Times New Roman"/>
          <w:sz w:val="24"/>
          <w:szCs w:val="28"/>
        </w:rPr>
        <w:t>.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Right: </w:t>
      </w:r>
      <w:r w:rsidRPr="008E5D69">
        <w:rPr>
          <w:rFonts w:ascii="Times New Roman" w:eastAsia="宋体" w:hAnsi="Times New Roman"/>
          <w:sz w:val="24"/>
          <w:szCs w:val="28"/>
        </w:rPr>
        <w:t xml:space="preserve">quantitative analysis of the colocalization (n = </w:t>
      </w:r>
      <w:r w:rsidRPr="008E5D69">
        <w:rPr>
          <w:rFonts w:ascii="Times New Roman" w:eastAsia="宋体" w:hAnsi="Times New Roman" w:hint="eastAsia"/>
          <w:sz w:val="24"/>
          <w:szCs w:val="28"/>
        </w:rPr>
        <w:t>4</w:t>
      </w:r>
      <w:r w:rsidRPr="008E5D69">
        <w:rPr>
          <w:rFonts w:ascii="Times New Roman" w:eastAsia="宋体" w:hAnsi="Times New Roman"/>
          <w:sz w:val="24"/>
          <w:szCs w:val="28"/>
        </w:rPr>
        <w:t xml:space="preserve">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</w:t>
      </w:r>
      <w:r w:rsidRPr="008E5D69">
        <w:rPr>
          <w:rFonts w:ascii="Times New Roman" w:eastAsia="宋体" w:hAnsi="Times New Roman" w:hint="eastAsia"/>
          <w:sz w:val="24"/>
          <w:szCs w:val="28"/>
        </w:rPr>
        <w:t>.</w:t>
      </w:r>
      <w:r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8E5D69">
        <w:rPr>
          <w:rFonts w:ascii="Times New Roman" w:eastAsia="宋体" w:hAnsi="Times New Roman"/>
          <w:sz w:val="24"/>
          <w:szCs w:val="28"/>
        </w:rPr>
        <w:t xml:space="preserve">(L) Effect of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chemogenetic</w:t>
      </w:r>
      <w:proofErr w:type="spellEnd"/>
      <w:r w:rsidRPr="008E5D69">
        <w:rPr>
          <w:rFonts w:ascii="Times New Roman" w:eastAsia="宋体" w:hAnsi="Times New Roman"/>
          <w:sz w:val="24"/>
          <w:szCs w:val="28"/>
        </w:rPr>
        <w:t xml:space="preserve"> activation of ACC glutamatergic neurons on mechanical pain threshold in naive mice (n = 10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 xml:space="preserve">group). (M-P) Effects of </w:t>
      </w:r>
      <w:proofErr w:type="spellStart"/>
      <w:r w:rsidRPr="008E5D69">
        <w:rPr>
          <w:rFonts w:ascii="Times New Roman" w:eastAsia="宋体" w:hAnsi="Times New Roman"/>
          <w:sz w:val="24"/>
          <w:szCs w:val="28"/>
        </w:rPr>
        <w:t>chemogenetic</w:t>
      </w:r>
      <w:proofErr w:type="spellEnd"/>
      <w:r w:rsidRPr="008E5D69">
        <w:rPr>
          <w:rFonts w:ascii="Times New Roman" w:eastAsia="宋体" w:hAnsi="Times New Roman"/>
          <w:sz w:val="24"/>
          <w:szCs w:val="28"/>
        </w:rPr>
        <w:t xml:space="preserve"> activation of ACC glutamatergic neurons on depressive-like behaviors in naive mice: total distance traveled in the open field test (M, n = 10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group), percentage of 1% sucrose solution consumption (N, n = 10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group), immobility time in the tail suspension test (O, n = 10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>group), and immobility time in the forced swim test (P, n = 10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8E5D69">
        <w:rPr>
          <w:rFonts w:ascii="Times New Roman" w:eastAsia="宋体" w:hAnsi="Times New Roman"/>
          <w:sz w:val="24"/>
          <w:szCs w:val="28"/>
        </w:rPr>
        <w:t xml:space="preserve">group). Data are presented as mean </w:t>
      </w:r>
      <w:r w:rsidRPr="00AA695E">
        <w:rPr>
          <w:rFonts w:ascii="Times New Roman" w:eastAsia="宋体" w:hAnsi="Times New Roman"/>
          <w:b/>
          <w:bCs/>
          <w:sz w:val="24"/>
          <w:szCs w:val="28"/>
        </w:rPr>
        <w:t>±</w:t>
      </w:r>
      <w:r w:rsidRPr="008E5D69">
        <w:rPr>
          <w:rFonts w:ascii="Times New Roman" w:eastAsia="宋体" w:hAnsi="Times New Roman"/>
          <w:sz w:val="24"/>
          <w:szCs w:val="28"/>
        </w:rPr>
        <w:t xml:space="preserve"> SEM. </w:t>
      </w:r>
      <w:r w:rsidRPr="00AA695E">
        <w:rPr>
          <w:rFonts w:ascii="Times New Roman" w:eastAsia="宋体" w:hAnsi="Times New Roman"/>
          <w:sz w:val="24"/>
          <w:szCs w:val="28"/>
          <w:vertAlign w:val="superscript"/>
        </w:rPr>
        <w:t>*</w:t>
      </w:r>
      <w:r w:rsidRPr="00AA695E">
        <w:rPr>
          <w:rFonts w:ascii="Times New Roman" w:eastAsia="宋体" w:hAnsi="Times New Roman" w:hint="eastAsia"/>
          <w:sz w:val="24"/>
          <w:szCs w:val="28"/>
          <w:vertAlign w:val="superscript"/>
        </w:rPr>
        <w:t>*</w:t>
      </w:r>
      <w:r w:rsidRPr="00AA695E">
        <w:rPr>
          <w:rFonts w:ascii="Times New Roman" w:eastAsia="宋体" w:hAnsi="Times New Roman"/>
          <w:sz w:val="24"/>
          <w:szCs w:val="28"/>
          <w:vertAlign w:val="superscript"/>
        </w:rPr>
        <w:t>*</w:t>
      </w:r>
      <w:r w:rsidRPr="008E5D69">
        <w:rPr>
          <w:rFonts w:ascii="Times New Roman" w:eastAsia="宋体" w:hAnsi="Times New Roman"/>
          <w:sz w:val="24"/>
          <w:szCs w:val="28"/>
        </w:rPr>
        <w:t>P &lt; 0.001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. </w:t>
      </w:r>
      <w:r w:rsidRPr="008E5D69">
        <w:rPr>
          <w:rFonts w:ascii="Times New Roman" w:eastAsia="宋体" w:hAnsi="Times New Roman"/>
          <w:sz w:val="24"/>
          <w:szCs w:val="28"/>
        </w:rPr>
        <w:t>ns = no significant. two-way ANOVA with Sidak post hoc test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in D, L</w:t>
      </w:r>
      <w:r w:rsidRPr="008E5D69">
        <w:rPr>
          <w:rFonts w:ascii="Times New Roman" w:eastAsia="宋体" w:hAnsi="Times New Roman"/>
          <w:sz w:val="24"/>
          <w:szCs w:val="28"/>
        </w:rPr>
        <w:t>;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="002861A5" w:rsidRPr="008E5D69">
        <w:rPr>
          <w:rFonts w:ascii="Times New Roman" w:eastAsia="宋体" w:hAnsi="Times New Roman"/>
          <w:sz w:val="24"/>
          <w:szCs w:val="28"/>
        </w:rPr>
        <w:t>two</w:t>
      </w:r>
      <w:r w:rsidRPr="008E5D69">
        <w:rPr>
          <w:rFonts w:ascii="Times New Roman" w:eastAsia="宋体" w:hAnsi="Times New Roman"/>
          <w:sz w:val="24"/>
          <w:szCs w:val="28"/>
        </w:rPr>
        <w:t>-tailed unpaired t</w:t>
      </w:r>
      <w:r w:rsidR="002861A5" w:rsidRPr="008E5D69">
        <w:rPr>
          <w:rFonts w:ascii="Times New Roman" w:eastAsia="宋体" w:hAnsi="Times New Roman"/>
          <w:sz w:val="24"/>
          <w:szCs w:val="28"/>
        </w:rPr>
        <w:t>-</w:t>
      </w:r>
      <w:r w:rsidRPr="008E5D69">
        <w:rPr>
          <w:rFonts w:ascii="Times New Roman" w:eastAsia="宋体" w:hAnsi="Times New Roman"/>
          <w:sz w:val="24"/>
          <w:szCs w:val="28"/>
        </w:rPr>
        <w:t>test in</w:t>
      </w:r>
      <w:r w:rsidRPr="008E5D69">
        <w:rPr>
          <w:rFonts w:ascii="Times New Roman" w:eastAsia="宋体" w:hAnsi="Times New Roman" w:hint="eastAsia"/>
          <w:sz w:val="24"/>
          <w:szCs w:val="28"/>
        </w:rPr>
        <w:t xml:space="preserve"> C, E-H, K and M-P.</w:t>
      </w:r>
    </w:p>
    <w:p w14:paraId="284DBE3B" w14:textId="77777777" w:rsidR="000250C4" w:rsidRDefault="000250C4" w:rsidP="00764854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</w:p>
    <w:p w14:paraId="4987963B" w14:textId="1C4AECE2" w:rsidR="000250C4" w:rsidRDefault="00215E53" w:rsidP="000250C4">
      <w:pPr>
        <w:jc w:val="center"/>
        <w:rPr>
          <w:rFonts w:ascii="Times New Roman" w:eastAsia="宋体" w:hAnsi="Times New Roman" w:hint="eastAsia"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6665205C" wp14:editId="531BC87F">
            <wp:extent cx="4324350" cy="5321300"/>
            <wp:effectExtent l="0" t="0" r="0" b="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532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B2322" w14:textId="77777777" w:rsidR="007A3308" w:rsidRPr="007A3308" w:rsidRDefault="007A3308" w:rsidP="00495C0A">
      <w:pPr>
        <w:ind w:firstLineChars="200" w:firstLine="482"/>
        <w:rPr>
          <w:rFonts w:ascii="Times New Roman" w:eastAsia="宋体" w:hAnsi="Times New Roman"/>
          <w:sz w:val="24"/>
          <w:szCs w:val="28"/>
        </w:rPr>
      </w:pPr>
      <w:r w:rsidRPr="00D25791">
        <w:rPr>
          <w:rFonts w:ascii="Times New Roman" w:eastAsia="宋体" w:hAnsi="Times New Roman"/>
          <w:b/>
          <w:bCs/>
          <w:sz w:val="24"/>
          <w:szCs w:val="28"/>
        </w:rPr>
        <w:t>Figure</w:t>
      </w:r>
      <w:r>
        <w:rPr>
          <w:rFonts w:ascii="Times New Roman" w:eastAsia="宋体" w:hAnsi="Times New Roman" w:hint="eastAsia"/>
          <w:b/>
          <w:bCs/>
          <w:sz w:val="24"/>
          <w:szCs w:val="28"/>
        </w:rPr>
        <w:t xml:space="preserve"> S6.</w:t>
      </w:r>
      <w:r w:rsidRPr="00764854">
        <w:rPr>
          <w:rFonts w:ascii="Times New Roman" w:eastAsia="宋体" w:hAnsi="Times New Roman"/>
          <w:b/>
          <w:bCs/>
          <w:sz w:val="24"/>
          <w:szCs w:val="28"/>
        </w:rPr>
        <w:t xml:space="preserve"> </w:t>
      </w:r>
      <w:proofErr w:type="spellStart"/>
      <w:r w:rsidRPr="007A3308">
        <w:rPr>
          <w:rFonts w:ascii="Times New Roman" w:eastAsia="宋体" w:hAnsi="Times New Roman"/>
          <w:b/>
          <w:bCs/>
          <w:sz w:val="24"/>
          <w:szCs w:val="28"/>
        </w:rPr>
        <w:t>Chemogenetic</w:t>
      </w:r>
      <w:proofErr w:type="spellEnd"/>
      <w:r w:rsidRPr="007A3308">
        <w:rPr>
          <w:rFonts w:ascii="Times New Roman" w:eastAsia="宋体" w:hAnsi="Times New Roman"/>
          <w:b/>
          <w:bCs/>
          <w:sz w:val="24"/>
          <w:szCs w:val="28"/>
        </w:rPr>
        <w:t xml:space="preserve"> inhibition of the S1BF</w:t>
      </w:r>
      <w:r w:rsidR="00E84901" w:rsidRPr="00B16503">
        <w:rPr>
          <w:rFonts w:ascii="Times New Roman" w:eastAsia="宋体" w:hAnsi="Times New Roman"/>
          <w:b/>
          <w:bCs/>
          <w:sz w:val="24"/>
          <w:szCs w:val="28"/>
        </w:rPr>
        <w:t>-</w:t>
      </w:r>
      <w:r w:rsidRPr="007A3308">
        <w:rPr>
          <w:rFonts w:ascii="Times New Roman" w:eastAsia="宋体" w:hAnsi="Times New Roman"/>
          <w:b/>
          <w:bCs/>
          <w:sz w:val="24"/>
          <w:szCs w:val="28"/>
        </w:rPr>
        <w:t xml:space="preserve">ACC glutamatergic pathway attenuates responses of </w:t>
      </w:r>
      <w:proofErr w:type="spellStart"/>
      <w:r w:rsidRPr="007A3308">
        <w:rPr>
          <w:rFonts w:ascii="Times New Roman" w:eastAsia="宋体" w:hAnsi="Times New Roman"/>
          <w:b/>
          <w:bCs/>
          <w:sz w:val="24"/>
          <w:szCs w:val="28"/>
        </w:rPr>
        <w:t>LHb</w:t>
      </w:r>
      <w:proofErr w:type="spellEnd"/>
      <w:r w:rsidRPr="007A3308">
        <w:rPr>
          <w:rFonts w:ascii="Times New Roman" w:eastAsia="宋体" w:hAnsi="Times New Roman"/>
          <w:b/>
          <w:bCs/>
          <w:sz w:val="24"/>
          <w:szCs w:val="28"/>
        </w:rPr>
        <w:t xml:space="preserve"> glutamatergic neurons to painful and aversive stimuli.</w:t>
      </w:r>
      <w:r w:rsidRPr="007A3308">
        <w:rPr>
          <w:rFonts w:ascii="Times New Roman" w:hAnsi="Times New Roman"/>
          <w:b/>
          <w:bCs/>
        </w:rPr>
        <w:t xml:space="preserve"> </w:t>
      </w:r>
      <w:r w:rsidRPr="007A3308">
        <w:rPr>
          <w:rFonts w:ascii="Times New Roman" w:eastAsia="宋体" w:hAnsi="Times New Roman"/>
          <w:sz w:val="24"/>
          <w:szCs w:val="28"/>
        </w:rPr>
        <w:t xml:space="preserve">(A) Schematic diagram of </w:t>
      </w:r>
      <w:r w:rsidR="002627B4" w:rsidRPr="008E5D69">
        <w:rPr>
          <w:rFonts w:ascii="Times New Roman" w:eastAsia="宋体" w:hAnsi="Times New Roman"/>
          <w:sz w:val="24"/>
          <w:szCs w:val="28"/>
        </w:rPr>
        <w:t>virus</w:t>
      </w:r>
      <w:r w:rsidRPr="007A3308">
        <w:rPr>
          <w:rFonts w:ascii="Times New Roman" w:eastAsia="宋体" w:hAnsi="Times New Roman"/>
          <w:sz w:val="24"/>
          <w:szCs w:val="28"/>
        </w:rPr>
        <w:t xml:space="preserve"> injection. (B) Timeline of virus injection and behavioral tests in CION mice. (C) Left: the immunostaining results </w:t>
      </w:r>
      <w:r w:rsidR="00D62FD5" w:rsidRPr="008E5D69">
        <w:rPr>
          <w:rFonts w:ascii="Times New Roman" w:eastAsia="宋体" w:hAnsi="Times New Roman"/>
          <w:sz w:val="24"/>
          <w:szCs w:val="28"/>
        </w:rPr>
        <w:t>show</w:t>
      </w:r>
      <w:r w:rsidR="00D62FD5">
        <w:rPr>
          <w:rFonts w:ascii="Times New Roman" w:eastAsia="宋体" w:hAnsi="Times New Roman" w:hint="eastAsia"/>
          <w:sz w:val="24"/>
          <w:szCs w:val="28"/>
        </w:rPr>
        <w:t>ing</w:t>
      </w:r>
      <w:r w:rsidRPr="007A3308">
        <w:rPr>
          <w:rFonts w:ascii="Times New Roman" w:eastAsia="宋体" w:hAnsi="Times New Roman"/>
          <w:sz w:val="24"/>
          <w:szCs w:val="28"/>
        </w:rPr>
        <w:t xml:space="preserve"> the c-Fos expression and </w:t>
      </w:r>
      <w:proofErr w:type="spellStart"/>
      <w:r w:rsidRPr="007A3308">
        <w:rPr>
          <w:rFonts w:ascii="Times New Roman" w:eastAsia="宋体" w:hAnsi="Times New Roman"/>
          <w:sz w:val="24"/>
          <w:szCs w:val="28"/>
        </w:rPr>
        <w:t>mCherry</w:t>
      </w:r>
      <w:proofErr w:type="spellEnd"/>
      <w:r w:rsidR="00E84901" w:rsidRPr="00E84901">
        <w:rPr>
          <w:rFonts w:ascii="Times New Roman" w:eastAsia="宋体" w:hAnsi="Times New Roman" w:hint="eastAsia"/>
          <w:sz w:val="24"/>
          <w:szCs w:val="28"/>
          <w:vertAlign w:val="superscript"/>
        </w:rPr>
        <w:t>+</w:t>
      </w:r>
      <w:r w:rsidRPr="007A3308">
        <w:rPr>
          <w:rFonts w:ascii="Times New Roman" w:eastAsia="宋体" w:hAnsi="Times New Roman"/>
          <w:sz w:val="24"/>
          <w:szCs w:val="28"/>
        </w:rPr>
        <w:t xml:space="preserve"> neurons in the ACC of saline and CNO groups. Scale bar = 200 </w:t>
      </w:r>
      <w:proofErr w:type="spellStart"/>
      <w:r w:rsidRPr="007A3308">
        <w:rPr>
          <w:rFonts w:ascii="Times New Roman" w:eastAsia="宋体" w:hAnsi="Times New Roman"/>
          <w:sz w:val="24"/>
          <w:szCs w:val="28"/>
        </w:rPr>
        <w:t>μm</w:t>
      </w:r>
      <w:proofErr w:type="spellEnd"/>
      <w:r w:rsidRPr="007A3308">
        <w:rPr>
          <w:rFonts w:ascii="Times New Roman" w:eastAsia="宋体" w:hAnsi="Times New Roman"/>
          <w:sz w:val="24"/>
          <w:szCs w:val="28"/>
        </w:rPr>
        <w:t xml:space="preserve">. Right: quantitative analysis of the colocalization (n = 4 mice/group). (D) Effect of </w:t>
      </w:r>
      <w:proofErr w:type="spellStart"/>
      <w:r w:rsidRPr="007A3308">
        <w:rPr>
          <w:rFonts w:ascii="Times New Roman" w:eastAsia="宋体" w:hAnsi="Times New Roman"/>
          <w:sz w:val="24"/>
          <w:szCs w:val="28"/>
        </w:rPr>
        <w:t>chemogenetic</w:t>
      </w:r>
      <w:proofErr w:type="spellEnd"/>
      <w:r w:rsidRPr="007A3308">
        <w:rPr>
          <w:rFonts w:ascii="Times New Roman" w:eastAsia="宋体" w:hAnsi="Times New Roman"/>
          <w:sz w:val="24"/>
          <w:szCs w:val="28"/>
        </w:rPr>
        <w:t xml:space="preserve"> inhibition of the S1BF</w:t>
      </w:r>
      <w:r w:rsidR="000250C4" w:rsidRPr="00AB39E1">
        <w:rPr>
          <w:rFonts w:ascii="Times New Roman" w:eastAsia="宋体" w:hAnsi="Times New Roman"/>
          <w:b/>
          <w:bCs/>
          <w:sz w:val="24"/>
          <w:szCs w:val="28"/>
        </w:rPr>
        <w:t>–</w:t>
      </w:r>
      <w:r w:rsidRPr="007A3308">
        <w:rPr>
          <w:rFonts w:ascii="Times New Roman" w:eastAsia="宋体" w:hAnsi="Times New Roman"/>
          <w:sz w:val="24"/>
          <w:szCs w:val="28"/>
        </w:rPr>
        <w:t xml:space="preserve">ACC </w:t>
      </w:r>
      <w:r w:rsidR="00E84901" w:rsidRPr="00B16503">
        <w:rPr>
          <w:rFonts w:ascii="Times New Roman" w:eastAsia="宋体" w:hAnsi="Times New Roman"/>
          <w:sz w:val="24"/>
          <w:szCs w:val="28"/>
        </w:rPr>
        <w:t>excitatory circuit</w:t>
      </w:r>
      <w:r w:rsidRPr="007A3308">
        <w:rPr>
          <w:rFonts w:ascii="Times New Roman" w:eastAsia="宋体" w:hAnsi="Times New Roman"/>
          <w:sz w:val="24"/>
          <w:szCs w:val="28"/>
        </w:rPr>
        <w:t xml:space="preserve"> on mechanical pain threshold in CION mice (n = 10 mice</w:t>
      </w:r>
      <w:r w:rsidRPr="002861A5">
        <w:rPr>
          <w:rFonts w:ascii="Times New Roman" w:eastAsia="宋体" w:hAnsi="Times New Roman"/>
          <w:b/>
          <w:bCs/>
          <w:sz w:val="24"/>
          <w:szCs w:val="28"/>
        </w:rPr>
        <w:t>/</w:t>
      </w:r>
      <w:r w:rsidRPr="007A3308">
        <w:rPr>
          <w:rFonts w:ascii="Times New Roman" w:eastAsia="宋体" w:hAnsi="Times New Roman"/>
          <w:sz w:val="24"/>
          <w:szCs w:val="28"/>
        </w:rPr>
        <w:t>group),</w:t>
      </w:r>
      <w:r w:rsidRPr="007A3308">
        <w:rPr>
          <w:rFonts w:ascii="Times New Roman" w:eastAsia="宋体" w:hAnsi="Times New Roman"/>
          <w:sz w:val="24"/>
          <w:szCs w:val="28"/>
          <w:vertAlign w:val="superscript"/>
        </w:rPr>
        <w:t xml:space="preserve"> </w:t>
      </w:r>
      <w:r w:rsidRPr="00AA695E">
        <w:rPr>
          <w:rFonts w:ascii="Times New Roman" w:eastAsia="宋体" w:hAnsi="Times New Roman"/>
          <w:sz w:val="24"/>
          <w:szCs w:val="28"/>
          <w:vertAlign w:val="superscript"/>
        </w:rPr>
        <w:t>***</w:t>
      </w:r>
      <w:r w:rsidRPr="008E5D69">
        <w:rPr>
          <w:rFonts w:ascii="Times New Roman" w:eastAsia="宋体" w:hAnsi="Times New Roman"/>
          <w:sz w:val="24"/>
          <w:szCs w:val="28"/>
        </w:rPr>
        <w:t xml:space="preserve">P &lt; 0.001 vs. 0 d, </w:t>
      </w:r>
      <w:r w:rsidRPr="00AA695E">
        <w:rPr>
          <w:rFonts w:ascii="Times New Roman" w:eastAsia="宋体" w:hAnsi="Times New Roman"/>
          <w:sz w:val="24"/>
          <w:szCs w:val="28"/>
          <w:vertAlign w:val="superscript"/>
        </w:rPr>
        <w:t>##</w:t>
      </w:r>
      <w:bookmarkStart w:id="0" w:name="OLE_LINK1"/>
      <w:r w:rsidRPr="00AA695E">
        <w:rPr>
          <w:rFonts w:ascii="Times New Roman" w:eastAsia="宋体" w:hAnsi="Times New Roman"/>
          <w:sz w:val="24"/>
          <w:szCs w:val="28"/>
          <w:vertAlign w:val="superscript"/>
        </w:rPr>
        <w:t>#</w:t>
      </w:r>
      <w:r w:rsidRPr="008E5D69">
        <w:rPr>
          <w:rFonts w:ascii="Times New Roman" w:eastAsia="宋体" w:hAnsi="Times New Roman"/>
          <w:sz w:val="24"/>
          <w:szCs w:val="28"/>
        </w:rPr>
        <w:t>P &lt; 0.001</w:t>
      </w:r>
      <w:bookmarkEnd w:id="0"/>
      <w:r w:rsidRPr="008E5D69">
        <w:rPr>
          <w:rFonts w:ascii="Times New Roman" w:eastAsia="宋体" w:hAnsi="Times New Roman"/>
          <w:sz w:val="24"/>
          <w:szCs w:val="28"/>
        </w:rPr>
        <w:t xml:space="preserve"> vs. </w:t>
      </w:r>
      <w:r w:rsidRPr="007A3308">
        <w:rPr>
          <w:rFonts w:ascii="Times New Roman" w:eastAsia="宋体" w:hAnsi="Times New Roman"/>
          <w:sz w:val="24"/>
          <w:szCs w:val="28"/>
        </w:rPr>
        <w:t>Saline</w:t>
      </w:r>
      <w:r w:rsidRPr="008E5D69">
        <w:rPr>
          <w:rFonts w:ascii="Times New Roman" w:eastAsia="宋体" w:hAnsi="Times New Roman"/>
          <w:sz w:val="24"/>
          <w:szCs w:val="28"/>
        </w:rPr>
        <w:t>.</w:t>
      </w:r>
      <w:r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7A3308">
        <w:rPr>
          <w:rFonts w:ascii="Times New Roman" w:eastAsia="宋体" w:hAnsi="Times New Roman"/>
          <w:sz w:val="24"/>
          <w:szCs w:val="28"/>
        </w:rPr>
        <w:t>(E</w:t>
      </w:r>
      <w:r w:rsidR="000250C4" w:rsidRPr="008E5D69">
        <w:rPr>
          <w:rFonts w:ascii="Times New Roman" w:eastAsia="宋体" w:hAnsi="Times New Roman"/>
          <w:sz w:val="24"/>
          <w:szCs w:val="28"/>
        </w:rPr>
        <w:t>-</w:t>
      </w:r>
      <w:r w:rsidRPr="007A3308">
        <w:rPr>
          <w:rFonts w:ascii="Times New Roman" w:eastAsia="宋体" w:hAnsi="Times New Roman"/>
          <w:sz w:val="24"/>
          <w:szCs w:val="28"/>
        </w:rPr>
        <w:t xml:space="preserve">H) Effects of </w:t>
      </w:r>
      <w:proofErr w:type="spellStart"/>
      <w:r w:rsidRPr="007A3308">
        <w:rPr>
          <w:rFonts w:ascii="Times New Roman" w:eastAsia="宋体" w:hAnsi="Times New Roman"/>
          <w:sz w:val="24"/>
          <w:szCs w:val="28"/>
        </w:rPr>
        <w:t>chemogenetic</w:t>
      </w:r>
      <w:proofErr w:type="spellEnd"/>
      <w:r w:rsidRPr="007A3308">
        <w:rPr>
          <w:rFonts w:ascii="Times New Roman" w:eastAsia="宋体" w:hAnsi="Times New Roman"/>
          <w:sz w:val="24"/>
          <w:szCs w:val="28"/>
        </w:rPr>
        <w:t xml:space="preserve"> inhibition of the S1BF-ACC </w:t>
      </w:r>
      <w:r w:rsidR="00E84901" w:rsidRPr="00B16503">
        <w:rPr>
          <w:rFonts w:ascii="Times New Roman" w:eastAsia="宋体" w:hAnsi="Times New Roman"/>
          <w:sz w:val="24"/>
          <w:szCs w:val="28"/>
        </w:rPr>
        <w:t>excitatory circuit</w:t>
      </w:r>
      <w:r w:rsidRPr="007A3308">
        <w:rPr>
          <w:rFonts w:ascii="Times New Roman" w:eastAsia="宋体" w:hAnsi="Times New Roman"/>
          <w:sz w:val="24"/>
          <w:szCs w:val="28"/>
        </w:rPr>
        <w:t xml:space="preserve"> on depressive-like behaviors in CION mice: total distance traveled in the open field test (E, n = 10 mice/group), percentage of 1% sucrose solution consumption (F, n = 10 mice/group), immobility time in the tail suspension test (G, n = 10 mice/group), and immobility time in the forced swim test (H, n = 10 mice/group). (I) Schematic illustration of ﬁber photometry recording in </w:t>
      </w:r>
      <w:proofErr w:type="spellStart"/>
      <w:r w:rsidRPr="007A3308">
        <w:rPr>
          <w:rFonts w:ascii="Times New Roman" w:eastAsia="宋体" w:hAnsi="Times New Roman"/>
          <w:sz w:val="24"/>
          <w:szCs w:val="28"/>
        </w:rPr>
        <w:t>LHb</w:t>
      </w:r>
      <w:proofErr w:type="spellEnd"/>
      <w:r w:rsidRPr="007A3308">
        <w:rPr>
          <w:rFonts w:ascii="Times New Roman" w:eastAsia="宋体" w:hAnsi="Times New Roman"/>
          <w:sz w:val="24"/>
          <w:szCs w:val="28"/>
        </w:rPr>
        <w:t xml:space="preserve"> (upper). Representative image </w:t>
      </w:r>
      <w:r w:rsidR="003F24B4" w:rsidRPr="008E5D69">
        <w:rPr>
          <w:rFonts w:ascii="Times New Roman" w:eastAsia="宋体" w:hAnsi="Times New Roman"/>
          <w:sz w:val="24"/>
          <w:szCs w:val="28"/>
        </w:rPr>
        <w:t>show</w:t>
      </w:r>
      <w:r w:rsidR="003F24B4">
        <w:rPr>
          <w:rFonts w:ascii="Times New Roman" w:eastAsia="宋体" w:hAnsi="Times New Roman" w:hint="eastAsia"/>
          <w:sz w:val="24"/>
          <w:szCs w:val="28"/>
        </w:rPr>
        <w:t>ing</w:t>
      </w:r>
      <w:r w:rsidRPr="007A3308">
        <w:rPr>
          <w:rFonts w:ascii="Times New Roman" w:eastAsia="宋体" w:hAnsi="Times New Roman"/>
          <w:sz w:val="24"/>
          <w:szCs w:val="28"/>
        </w:rPr>
        <w:t xml:space="preserve"> GCaMP6s expression in </w:t>
      </w:r>
      <w:proofErr w:type="spellStart"/>
      <w:r w:rsidRPr="007A3308">
        <w:rPr>
          <w:rFonts w:ascii="Times New Roman" w:eastAsia="宋体" w:hAnsi="Times New Roman"/>
          <w:sz w:val="24"/>
          <w:szCs w:val="28"/>
        </w:rPr>
        <w:t>LHb</w:t>
      </w:r>
      <w:proofErr w:type="spellEnd"/>
      <w:r w:rsidRPr="007A3308">
        <w:rPr>
          <w:rFonts w:ascii="Times New Roman" w:eastAsia="宋体" w:hAnsi="Times New Roman"/>
          <w:sz w:val="24"/>
          <w:szCs w:val="28"/>
        </w:rPr>
        <w:t xml:space="preserve"> (lower). Scale bar = 200 </w:t>
      </w:r>
      <w:proofErr w:type="spellStart"/>
      <w:r w:rsidRPr="007A3308">
        <w:rPr>
          <w:rFonts w:ascii="Times New Roman" w:eastAsia="宋体" w:hAnsi="Times New Roman"/>
          <w:sz w:val="24"/>
          <w:szCs w:val="28"/>
        </w:rPr>
        <w:t>μm</w:t>
      </w:r>
      <w:proofErr w:type="spellEnd"/>
      <w:r w:rsidRPr="007A3308">
        <w:rPr>
          <w:rFonts w:ascii="Times New Roman" w:eastAsia="宋体" w:hAnsi="Times New Roman"/>
          <w:sz w:val="24"/>
          <w:szCs w:val="28"/>
        </w:rPr>
        <w:t>. (</w:t>
      </w:r>
      <w:r w:rsidR="00E34AA3" w:rsidRPr="007A3308">
        <w:rPr>
          <w:rFonts w:ascii="Times New Roman" w:eastAsia="宋体" w:hAnsi="Times New Roman"/>
          <w:sz w:val="24"/>
          <w:szCs w:val="28"/>
        </w:rPr>
        <w:t>J, K</w:t>
      </w:r>
      <w:r w:rsidRPr="007A3308">
        <w:rPr>
          <w:rFonts w:ascii="Times New Roman" w:eastAsia="宋体" w:hAnsi="Times New Roman"/>
          <w:sz w:val="24"/>
          <w:szCs w:val="28"/>
        </w:rPr>
        <w:t xml:space="preserve">) The averaged traces, heatmaps (J), and area under the curve (AUC, K) of ΔF/F in 0.16 g von Frey </w:t>
      </w:r>
      <w:r w:rsidR="003F24B4">
        <w:rPr>
          <w:rFonts w:ascii="Times New Roman" w:eastAsia="宋体" w:hAnsi="Times New Roman" w:hint="eastAsia"/>
          <w:sz w:val="24"/>
          <w:szCs w:val="28"/>
        </w:rPr>
        <w:t>fi</w:t>
      </w:r>
      <w:r w:rsidRPr="007A3308">
        <w:rPr>
          <w:rFonts w:ascii="Times New Roman" w:eastAsia="宋体" w:hAnsi="Times New Roman"/>
          <w:sz w:val="24"/>
          <w:szCs w:val="28"/>
        </w:rPr>
        <w:t>lament stimulation (n = 6 mice/group). (</w:t>
      </w:r>
      <w:r w:rsidR="00E34AA3" w:rsidRPr="007A3308">
        <w:rPr>
          <w:rFonts w:ascii="Times New Roman" w:eastAsia="宋体" w:hAnsi="Times New Roman"/>
          <w:sz w:val="24"/>
          <w:szCs w:val="28"/>
        </w:rPr>
        <w:t>L,</w:t>
      </w:r>
      <w:r w:rsidR="00E34AA3">
        <w:rPr>
          <w:rFonts w:ascii="Times New Roman" w:eastAsia="宋体" w:hAnsi="Times New Roman"/>
          <w:sz w:val="24"/>
          <w:szCs w:val="28"/>
        </w:rPr>
        <w:t> M</w:t>
      </w:r>
      <w:r w:rsidRPr="007A3308">
        <w:rPr>
          <w:rFonts w:ascii="Times New Roman" w:eastAsia="宋体" w:hAnsi="Times New Roman"/>
          <w:sz w:val="24"/>
          <w:szCs w:val="28"/>
        </w:rPr>
        <w:t xml:space="preserve">) The averaged traces, heatmaps (L), and </w:t>
      </w:r>
      <w:r w:rsidRPr="007A3308">
        <w:rPr>
          <w:rFonts w:ascii="Times New Roman" w:eastAsia="宋体" w:hAnsi="Times New Roman"/>
          <w:sz w:val="24"/>
          <w:szCs w:val="28"/>
        </w:rPr>
        <w:lastRenderedPageBreak/>
        <w:t xml:space="preserve">area under the curve (AUC, M) of ΔF/F in TST (n = 6 mice/group). Data are presented as mean </w:t>
      </w:r>
      <w:r w:rsidR="00D62FD5" w:rsidRPr="00AA695E">
        <w:rPr>
          <w:rFonts w:ascii="Times New Roman" w:eastAsia="宋体" w:hAnsi="Times New Roman"/>
          <w:b/>
          <w:bCs/>
          <w:sz w:val="24"/>
          <w:szCs w:val="28"/>
        </w:rPr>
        <w:t>±</w:t>
      </w:r>
      <w:r w:rsidRPr="007A3308">
        <w:rPr>
          <w:rFonts w:ascii="Times New Roman" w:eastAsia="宋体" w:hAnsi="Times New Roman"/>
          <w:sz w:val="24"/>
          <w:szCs w:val="28"/>
        </w:rPr>
        <w:t xml:space="preserve"> SEM. </w:t>
      </w:r>
      <w:r w:rsidR="00C4716B" w:rsidRPr="00AA695E">
        <w:rPr>
          <w:rFonts w:ascii="Times New Roman" w:eastAsia="宋体" w:hAnsi="Times New Roman"/>
          <w:sz w:val="24"/>
          <w:szCs w:val="28"/>
          <w:vertAlign w:val="superscript"/>
        </w:rPr>
        <w:t>***</w:t>
      </w:r>
      <w:r w:rsidR="00C4716B" w:rsidRPr="008E5D69">
        <w:rPr>
          <w:rFonts w:ascii="Times New Roman" w:eastAsia="宋体" w:hAnsi="Times New Roman"/>
          <w:sz w:val="24"/>
          <w:szCs w:val="28"/>
        </w:rPr>
        <w:t>P &lt; 0.001</w:t>
      </w:r>
      <w:r w:rsidRPr="007A3308">
        <w:rPr>
          <w:rFonts w:ascii="Times New Roman" w:eastAsia="宋体" w:hAnsi="Times New Roman"/>
          <w:sz w:val="24"/>
          <w:szCs w:val="28"/>
        </w:rPr>
        <w:t xml:space="preserve">. ns = no significant. two-way ANOVA with Sidak post hoc test in D; </w:t>
      </w:r>
      <w:r w:rsidR="00D62FD5" w:rsidRPr="008E5D69">
        <w:rPr>
          <w:rFonts w:ascii="Times New Roman" w:eastAsia="宋体" w:hAnsi="Times New Roman"/>
          <w:sz w:val="24"/>
          <w:szCs w:val="28"/>
        </w:rPr>
        <w:t>two</w:t>
      </w:r>
      <w:r w:rsidRPr="007A3308">
        <w:rPr>
          <w:rFonts w:ascii="Times New Roman" w:eastAsia="宋体" w:hAnsi="Times New Roman"/>
          <w:sz w:val="24"/>
          <w:szCs w:val="28"/>
        </w:rPr>
        <w:t>-tailed unpaired t test in C, E-H, K and M.</w:t>
      </w:r>
    </w:p>
    <w:p w14:paraId="679FB70D" w14:textId="77777777" w:rsidR="007A3308" w:rsidRPr="007A3308" w:rsidRDefault="007A3308" w:rsidP="007A3308">
      <w:pPr>
        <w:ind w:firstLineChars="200" w:firstLine="482"/>
        <w:rPr>
          <w:rFonts w:ascii="Times New Roman" w:eastAsia="宋体" w:hAnsi="Times New Roman"/>
          <w:b/>
          <w:bCs/>
          <w:sz w:val="24"/>
          <w:szCs w:val="28"/>
        </w:rPr>
      </w:pPr>
    </w:p>
    <w:p w14:paraId="753E568B" w14:textId="7C80281F" w:rsidR="007A3308" w:rsidRDefault="00215E53" w:rsidP="00E34AA3">
      <w:pPr>
        <w:jc w:val="center"/>
        <w:rPr>
          <w:rFonts w:ascii="Times New Roman" w:eastAsia="宋体" w:hAnsi="Times New Roman"/>
          <w:sz w:val="24"/>
          <w:szCs w:val="28"/>
        </w:rPr>
      </w:pPr>
      <w:r>
        <w:rPr>
          <w:noProof/>
        </w:rPr>
        <w:drawing>
          <wp:inline distT="0" distB="0" distL="0" distR="0" wp14:anchorId="50975DEF" wp14:editId="0A073F80">
            <wp:extent cx="4324350" cy="5391150"/>
            <wp:effectExtent l="0" t="0" r="0" b="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B171E" w14:textId="77777777" w:rsidR="00495C0A" w:rsidRPr="008A3BC3" w:rsidRDefault="00495C0A" w:rsidP="00E84F08">
      <w:pPr>
        <w:ind w:firstLineChars="200" w:firstLine="482"/>
        <w:rPr>
          <w:rFonts w:ascii="Times New Roman" w:eastAsia="宋体" w:hAnsi="Times New Roman"/>
          <w:sz w:val="24"/>
          <w:szCs w:val="28"/>
        </w:rPr>
      </w:pPr>
      <w:bookmarkStart w:id="1" w:name="OLE_LINK2"/>
      <w:r w:rsidRPr="00D25791">
        <w:rPr>
          <w:rFonts w:ascii="Times New Roman" w:eastAsia="宋体" w:hAnsi="Times New Roman"/>
          <w:b/>
          <w:bCs/>
          <w:sz w:val="24"/>
          <w:szCs w:val="28"/>
        </w:rPr>
        <w:t>Figure</w:t>
      </w:r>
      <w:r>
        <w:rPr>
          <w:rFonts w:ascii="Times New Roman" w:eastAsia="宋体" w:hAnsi="Times New Roman" w:hint="eastAsia"/>
          <w:b/>
          <w:bCs/>
          <w:sz w:val="24"/>
          <w:szCs w:val="28"/>
        </w:rPr>
        <w:t xml:space="preserve"> S7.</w:t>
      </w:r>
      <w:r w:rsidRPr="00764854">
        <w:rPr>
          <w:rFonts w:ascii="Times New Roman" w:eastAsia="宋体" w:hAnsi="Times New Roman"/>
          <w:b/>
          <w:bCs/>
          <w:sz w:val="24"/>
          <w:szCs w:val="28"/>
        </w:rPr>
        <w:t xml:space="preserve"> </w:t>
      </w:r>
      <w:proofErr w:type="spellStart"/>
      <w:r w:rsidR="001D5406" w:rsidRPr="008A3BC3">
        <w:rPr>
          <w:rFonts w:ascii="Times New Roman" w:eastAsia="宋体" w:hAnsi="Times New Roman"/>
          <w:b/>
          <w:bCs/>
          <w:sz w:val="24"/>
          <w:szCs w:val="28"/>
        </w:rPr>
        <w:t>LHb</w:t>
      </w:r>
      <w:proofErr w:type="spellEnd"/>
      <w:r w:rsidR="001D5406" w:rsidRPr="008A3BC3">
        <w:rPr>
          <w:rFonts w:ascii="Times New Roman" w:eastAsia="宋体" w:hAnsi="Times New Roman"/>
          <w:b/>
          <w:bCs/>
          <w:sz w:val="24"/>
          <w:szCs w:val="28"/>
        </w:rPr>
        <w:t xml:space="preserve"> </w:t>
      </w:r>
      <w:r w:rsidR="001D5406">
        <w:rPr>
          <w:rFonts w:ascii="Times New Roman" w:eastAsia="宋体" w:hAnsi="Times New Roman" w:hint="eastAsia"/>
          <w:b/>
          <w:bCs/>
          <w:sz w:val="24"/>
          <w:szCs w:val="28"/>
        </w:rPr>
        <w:t>l</w:t>
      </w:r>
      <w:r w:rsidRPr="008A3BC3">
        <w:rPr>
          <w:rFonts w:ascii="Times New Roman" w:eastAsia="宋体" w:hAnsi="Times New Roman"/>
          <w:b/>
          <w:bCs/>
          <w:sz w:val="24"/>
          <w:szCs w:val="28"/>
        </w:rPr>
        <w:t>esion</w:t>
      </w:r>
      <w:r w:rsidR="001D5406">
        <w:rPr>
          <w:rFonts w:ascii="Times New Roman" w:eastAsia="宋体" w:hAnsi="Times New Roman" w:hint="eastAsia"/>
          <w:b/>
          <w:bCs/>
          <w:sz w:val="24"/>
          <w:szCs w:val="28"/>
        </w:rPr>
        <w:t>s</w:t>
      </w:r>
      <w:r w:rsidRPr="008A3BC3">
        <w:rPr>
          <w:rFonts w:ascii="Times New Roman" w:eastAsia="宋体" w:hAnsi="Times New Roman"/>
          <w:b/>
          <w:bCs/>
          <w:sz w:val="24"/>
          <w:szCs w:val="28"/>
        </w:rPr>
        <w:t xml:space="preserve"> </w:t>
      </w:r>
      <w:r w:rsidR="001D5406" w:rsidRPr="008A3BC3">
        <w:rPr>
          <w:rFonts w:ascii="Times New Roman" w:eastAsia="宋体" w:hAnsi="Times New Roman"/>
          <w:b/>
          <w:bCs/>
          <w:sz w:val="24"/>
          <w:szCs w:val="28"/>
        </w:rPr>
        <w:t>reverse</w:t>
      </w:r>
      <w:r w:rsidRPr="008A3BC3">
        <w:rPr>
          <w:rFonts w:ascii="Times New Roman" w:eastAsia="宋体" w:hAnsi="Times New Roman"/>
          <w:b/>
          <w:bCs/>
          <w:sz w:val="24"/>
          <w:szCs w:val="28"/>
        </w:rPr>
        <w:t xml:space="preserve"> hyperalgesia and depressive-like behaviors induced by </w:t>
      </w:r>
      <w:proofErr w:type="spellStart"/>
      <w:r w:rsidRPr="008A3BC3">
        <w:rPr>
          <w:rFonts w:ascii="Times New Roman" w:eastAsia="宋体" w:hAnsi="Times New Roman"/>
          <w:b/>
          <w:bCs/>
          <w:sz w:val="24"/>
          <w:szCs w:val="28"/>
        </w:rPr>
        <w:t>chemogenetic</w:t>
      </w:r>
      <w:proofErr w:type="spellEnd"/>
      <w:r w:rsidRPr="008A3BC3">
        <w:rPr>
          <w:rFonts w:ascii="Times New Roman" w:eastAsia="宋体" w:hAnsi="Times New Roman"/>
          <w:b/>
          <w:bCs/>
          <w:sz w:val="24"/>
          <w:szCs w:val="28"/>
        </w:rPr>
        <w:t xml:space="preserve"> activation of the S1BF</w:t>
      </w:r>
      <w:r w:rsidR="00D01FC1" w:rsidRPr="00B16503">
        <w:rPr>
          <w:rFonts w:ascii="Times New Roman" w:eastAsia="宋体" w:hAnsi="Times New Roman"/>
          <w:b/>
          <w:bCs/>
          <w:sz w:val="24"/>
          <w:szCs w:val="28"/>
        </w:rPr>
        <w:t>-</w:t>
      </w:r>
      <w:r w:rsidRPr="008A3BC3">
        <w:rPr>
          <w:rFonts w:ascii="Times New Roman" w:eastAsia="宋体" w:hAnsi="Times New Roman"/>
          <w:b/>
          <w:bCs/>
          <w:sz w:val="24"/>
          <w:szCs w:val="28"/>
        </w:rPr>
        <w:t xml:space="preserve">ACC </w:t>
      </w:r>
      <w:r w:rsidR="00D01FC1" w:rsidRPr="007A3308">
        <w:rPr>
          <w:rFonts w:ascii="Times New Roman" w:eastAsia="宋体" w:hAnsi="Times New Roman"/>
          <w:b/>
          <w:bCs/>
          <w:sz w:val="24"/>
          <w:szCs w:val="28"/>
        </w:rPr>
        <w:t>glutamatergic</w:t>
      </w:r>
      <w:r w:rsidRPr="008A3BC3">
        <w:rPr>
          <w:rFonts w:ascii="Times New Roman" w:eastAsia="宋体" w:hAnsi="Times New Roman"/>
          <w:b/>
          <w:bCs/>
          <w:sz w:val="24"/>
          <w:szCs w:val="28"/>
        </w:rPr>
        <w:t xml:space="preserve"> pathway.</w:t>
      </w:r>
      <w:bookmarkEnd w:id="1"/>
      <w:r w:rsidRPr="008A3BC3">
        <w:rPr>
          <w:rFonts w:ascii="Times New Roman" w:eastAsia="宋体" w:hAnsi="Times New Roman"/>
          <w:b/>
          <w:bCs/>
          <w:sz w:val="24"/>
          <w:szCs w:val="28"/>
        </w:rPr>
        <w:t xml:space="preserve"> </w:t>
      </w:r>
      <w:r w:rsidRPr="008A3BC3">
        <w:rPr>
          <w:rFonts w:ascii="Times New Roman" w:eastAsia="宋体" w:hAnsi="Times New Roman"/>
          <w:sz w:val="24"/>
          <w:szCs w:val="28"/>
        </w:rPr>
        <w:t xml:space="preserve">(A) Schematic diagram of </w:t>
      </w:r>
      <w:r w:rsidR="002627B4" w:rsidRPr="008E5D69">
        <w:rPr>
          <w:rFonts w:ascii="Times New Roman" w:eastAsia="宋体" w:hAnsi="Times New Roman"/>
          <w:sz w:val="24"/>
          <w:szCs w:val="28"/>
        </w:rPr>
        <w:t>virus</w:t>
      </w:r>
      <w:r w:rsidRPr="008A3BC3">
        <w:rPr>
          <w:rFonts w:ascii="Times New Roman" w:eastAsia="宋体" w:hAnsi="Times New Roman"/>
          <w:sz w:val="24"/>
          <w:szCs w:val="28"/>
        </w:rPr>
        <w:t xml:space="preserve"> injection. (B) Representative image of </w:t>
      </w:r>
      <w:proofErr w:type="spellStart"/>
      <w:r w:rsidRPr="008A3BC3">
        <w:rPr>
          <w:rFonts w:ascii="Times New Roman" w:eastAsia="宋体" w:hAnsi="Times New Roman"/>
          <w:sz w:val="24"/>
          <w:szCs w:val="28"/>
        </w:rPr>
        <w:t>LHb</w:t>
      </w:r>
      <w:proofErr w:type="spellEnd"/>
      <w:r w:rsidRPr="008A3BC3">
        <w:rPr>
          <w:rFonts w:ascii="Times New Roman" w:eastAsia="宋体" w:hAnsi="Times New Roman"/>
          <w:sz w:val="24"/>
          <w:szCs w:val="28"/>
        </w:rPr>
        <w:t xml:space="preserve"> lesion</w:t>
      </w:r>
      <w:r w:rsidR="001D5406">
        <w:rPr>
          <w:rFonts w:ascii="Times New Roman" w:eastAsia="宋体" w:hAnsi="Times New Roman" w:hint="eastAsia"/>
          <w:sz w:val="24"/>
          <w:szCs w:val="28"/>
        </w:rPr>
        <w:t>s</w:t>
      </w:r>
      <w:r w:rsidRPr="008A3BC3">
        <w:rPr>
          <w:rFonts w:ascii="Times New Roman" w:eastAsia="宋体" w:hAnsi="Times New Roman"/>
          <w:sz w:val="24"/>
          <w:szCs w:val="28"/>
        </w:rPr>
        <w:t>. (C) Left: the immunostaining results show</w:t>
      </w:r>
      <w:r w:rsidR="008A3BC3">
        <w:rPr>
          <w:rFonts w:ascii="Times New Roman" w:eastAsia="宋体" w:hAnsi="Times New Roman" w:hint="eastAsia"/>
          <w:sz w:val="24"/>
          <w:szCs w:val="28"/>
        </w:rPr>
        <w:t>ing</w:t>
      </w:r>
      <w:r w:rsidRPr="008A3BC3">
        <w:rPr>
          <w:rFonts w:ascii="Times New Roman" w:eastAsia="宋体" w:hAnsi="Times New Roman"/>
          <w:sz w:val="24"/>
          <w:szCs w:val="28"/>
        </w:rPr>
        <w:t xml:space="preserve"> the c-Fos expression and </w:t>
      </w:r>
      <w:proofErr w:type="spellStart"/>
      <w:r w:rsidRPr="008A3BC3">
        <w:rPr>
          <w:rFonts w:ascii="Times New Roman" w:eastAsia="宋体" w:hAnsi="Times New Roman"/>
          <w:sz w:val="24"/>
          <w:szCs w:val="28"/>
        </w:rPr>
        <w:t>mCherry</w:t>
      </w:r>
      <w:proofErr w:type="spellEnd"/>
      <w:r w:rsidR="00E34AA3" w:rsidRPr="00E34AA3">
        <w:rPr>
          <w:rFonts w:ascii="Times New Roman" w:eastAsia="宋体" w:hAnsi="Times New Roman" w:hint="eastAsia"/>
          <w:sz w:val="24"/>
          <w:szCs w:val="28"/>
          <w:vertAlign w:val="superscript"/>
        </w:rPr>
        <w:t>+</w:t>
      </w:r>
      <w:r w:rsidRPr="008A3BC3">
        <w:rPr>
          <w:rFonts w:ascii="Times New Roman" w:eastAsia="宋体" w:hAnsi="Times New Roman"/>
          <w:sz w:val="24"/>
          <w:szCs w:val="28"/>
        </w:rPr>
        <w:t xml:space="preserve"> neurons in the ACC of saline and CNO groups. Scale bar = 200 </w:t>
      </w:r>
      <w:proofErr w:type="spellStart"/>
      <w:r w:rsidRPr="008A3BC3">
        <w:rPr>
          <w:rFonts w:ascii="Times New Roman" w:eastAsia="宋体" w:hAnsi="Times New Roman"/>
          <w:sz w:val="24"/>
          <w:szCs w:val="28"/>
        </w:rPr>
        <w:t>μm</w:t>
      </w:r>
      <w:proofErr w:type="spellEnd"/>
      <w:r w:rsidRPr="008A3BC3">
        <w:rPr>
          <w:rFonts w:ascii="Times New Roman" w:eastAsia="宋体" w:hAnsi="Times New Roman"/>
          <w:sz w:val="24"/>
          <w:szCs w:val="28"/>
        </w:rPr>
        <w:t xml:space="preserve">. Right: quantitative analysis of the colocalization (n = 4 mice/group). (D) Effect of </w:t>
      </w:r>
      <w:proofErr w:type="spellStart"/>
      <w:r w:rsidRPr="008A3BC3">
        <w:rPr>
          <w:rFonts w:ascii="Times New Roman" w:eastAsia="宋体" w:hAnsi="Times New Roman"/>
          <w:sz w:val="24"/>
          <w:szCs w:val="28"/>
        </w:rPr>
        <w:t>chemogenetic</w:t>
      </w:r>
      <w:proofErr w:type="spellEnd"/>
      <w:r w:rsidRPr="008A3BC3">
        <w:rPr>
          <w:rFonts w:ascii="Times New Roman" w:eastAsia="宋体" w:hAnsi="Times New Roman"/>
          <w:sz w:val="24"/>
          <w:szCs w:val="28"/>
        </w:rPr>
        <w:t xml:space="preserve"> activation of the S1BF</w:t>
      </w:r>
      <w:r w:rsidR="00E84F08" w:rsidRPr="008E5D69">
        <w:rPr>
          <w:rFonts w:ascii="Times New Roman" w:eastAsia="宋体" w:hAnsi="Times New Roman"/>
          <w:b/>
          <w:bCs/>
          <w:sz w:val="24"/>
          <w:szCs w:val="28"/>
        </w:rPr>
        <w:t>-</w:t>
      </w:r>
      <w:r w:rsidRPr="008A3BC3">
        <w:rPr>
          <w:rFonts w:ascii="Times New Roman" w:eastAsia="宋体" w:hAnsi="Times New Roman"/>
          <w:sz w:val="24"/>
          <w:szCs w:val="28"/>
        </w:rPr>
        <w:t xml:space="preserve">ACC </w:t>
      </w:r>
      <w:r w:rsidR="001D5406" w:rsidRPr="00B16503">
        <w:rPr>
          <w:rFonts w:ascii="Times New Roman" w:eastAsia="宋体" w:hAnsi="Times New Roman"/>
          <w:sz w:val="24"/>
          <w:szCs w:val="28"/>
        </w:rPr>
        <w:t>excitatory circuit</w:t>
      </w:r>
      <w:r w:rsidRPr="008A3BC3">
        <w:rPr>
          <w:rFonts w:ascii="Times New Roman" w:eastAsia="宋体" w:hAnsi="Times New Roman"/>
          <w:sz w:val="24"/>
          <w:szCs w:val="28"/>
        </w:rPr>
        <w:t xml:space="preserve"> and </w:t>
      </w:r>
      <w:proofErr w:type="spellStart"/>
      <w:r w:rsidRPr="008A3BC3">
        <w:rPr>
          <w:rFonts w:ascii="Times New Roman" w:eastAsia="宋体" w:hAnsi="Times New Roman"/>
          <w:sz w:val="24"/>
          <w:szCs w:val="28"/>
        </w:rPr>
        <w:t>LHb</w:t>
      </w:r>
      <w:proofErr w:type="spellEnd"/>
      <w:r w:rsidRPr="008A3BC3">
        <w:rPr>
          <w:rFonts w:ascii="Times New Roman" w:eastAsia="宋体" w:hAnsi="Times New Roman"/>
          <w:sz w:val="24"/>
          <w:szCs w:val="28"/>
        </w:rPr>
        <w:t xml:space="preserve"> lesion</w:t>
      </w:r>
      <w:r w:rsidR="001D5406">
        <w:rPr>
          <w:rFonts w:ascii="Times New Roman" w:eastAsia="宋体" w:hAnsi="Times New Roman" w:hint="eastAsia"/>
          <w:sz w:val="24"/>
          <w:szCs w:val="28"/>
        </w:rPr>
        <w:t>s</w:t>
      </w:r>
      <w:r w:rsidRPr="008A3BC3">
        <w:rPr>
          <w:rFonts w:ascii="Times New Roman" w:eastAsia="宋体" w:hAnsi="Times New Roman"/>
          <w:sz w:val="24"/>
          <w:szCs w:val="28"/>
        </w:rPr>
        <w:t xml:space="preserve"> on mechanical pain threshold in naive mice (n = 10 mice/group), </w:t>
      </w:r>
      <w:r w:rsidR="00E84F08" w:rsidRPr="00AA695E">
        <w:rPr>
          <w:rFonts w:ascii="Times New Roman" w:eastAsia="宋体" w:hAnsi="Times New Roman"/>
          <w:sz w:val="24"/>
          <w:szCs w:val="28"/>
          <w:vertAlign w:val="superscript"/>
        </w:rPr>
        <w:t>***</w:t>
      </w:r>
      <w:r w:rsidR="00E84F08" w:rsidRPr="008E5D69">
        <w:rPr>
          <w:rFonts w:ascii="Times New Roman" w:eastAsia="宋体" w:hAnsi="Times New Roman"/>
          <w:sz w:val="24"/>
          <w:szCs w:val="28"/>
        </w:rPr>
        <w:t>P &lt; 0.001</w:t>
      </w:r>
      <w:r w:rsidRPr="008A3BC3">
        <w:rPr>
          <w:rFonts w:ascii="Times New Roman" w:eastAsia="宋体" w:hAnsi="Times New Roman"/>
          <w:sz w:val="24"/>
          <w:szCs w:val="28"/>
        </w:rPr>
        <w:t xml:space="preserve"> vs. Saline; </w:t>
      </w:r>
      <w:r w:rsidR="00E84F08" w:rsidRPr="00AA695E">
        <w:rPr>
          <w:rFonts w:ascii="Times New Roman" w:eastAsia="宋体" w:hAnsi="Times New Roman"/>
          <w:sz w:val="24"/>
          <w:szCs w:val="28"/>
          <w:vertAlign w:val="superscript"/>
        </w:rPr>
        <w:t>#</w:t>
      </w:r>
      <w:r w:rsidR="00E84F08" w:rsidRPr="008E5D69">
        <w:rPr>
          <w:rFonts w:ascii="Times New Roman" w:eastAsia="宋体" w:hAnsi="Times New Roman"/>
          <w:sz w:val="24"/>
          <w:szCs w:val="28"/>
        </w:rPr>
        <w:t>P &lt; 0.0</w:t>
      </w:r>
      <w:r w:rsidR="00E84F08">
        <w:rPr>
          <w:rFonts w:ascii="Times New Roman" w:eastAsia="宋体" w:hAnsi="Times New Roman" w:hint="eastAsia"/>
          <w:sz w:val="24"/>
          <w:szCs w:val="28"/>
        </w:rPr>
        <w:t>5</w:t>
      </w:r>
      <w:r w:rsidRPr="008A3BC3">
        <w:rPr>
          <w:rFonts w:ascii="Times New Roman" w:eastAsia="宋体" w:hAnsi="Times New Roman"/>
          <w:sz w:val="24"/>
          <w:szCs w:val="28"/>
        </w:rPr>
        <w:t xml:space="preserve"> vs. CNO. (E</w:t>
      </w:r>
      <w:r w:rsidR="00E34AA3" w:rsidRPr="008E5D69">
        <w:rPr>
          <w:rFonts w:ascii="Times New Roman" w:eastAsia="宋体" w:hAnsi="Times New Roman"/>
          <w:sz w:val="24"/>
          <w:szCs w:val="28"/>
        </w:rPr>
        <w:t>-</w:t>
      </w:r>
      <w:r w:rsidRPr="008A3BC3">
        <w:rPr>
          <w:rFonts w:ascii="Times New Roman" w:eastAsia="宋体" w:hAnsi="Times New Roman"/>
          <w:sz w:val="24"/>
          <w:szCs w:val="28"/>
        </w:rPr>
        <w:t xml:space="preserve">H) Effects of </w:t>
      </w:r>
      <w:proofErr w:type="spellStart"/>
      <w:r w:rsidRPr="008A3BC3">
        <w:rPr>
          <w:rFonts w:ascii="Times New Roman" w:eastAsia="宋体" w:hAnsi="Times New Roman"/>
          <w:sz w:val="24"/>
          <w:szCs w:val="28"/>
        </w:rPr>
        <w:t>chemogenetic</w:t>
      </w:r>
      <w:proofErr w:type="spellEnd"/>
      <w:r w:rsidRPr="008A3BC3">
        <w:rPr>
          <w:rFonts w:ascii="Times New Roman" w:eastAsia="宋体" w:hAnsi="Times New Roman"/>
          <w:sz w:val="24"/>
          <w:szCs w:val="28"/>
        </w:rPr>
        <w:t xml:space="preserve"> activation of the S1BF</w:t>
      </w:r>
      <w:r w:rsidR="00E84F08" w:rsidRPr="008E5D69">
        <w:rPr>
          <w:rFonts w:ascii="Times New Roman" w:eastAsia="宋体" w:hAnsi="Times New Roman"/>
          <w:b/>
          <w:bCs/>
          <w:sz w:val="24"/>
          <w:szCs w:val="28"/>
        </w:rPr>
        <w:t>-</w:t>
      </w:r>
      <w:r w:rsidRPr="008A3BC3">
        <w:rPr>
          <w:rFonts w:ascii="Times New Roman" w:eastAsia="宋体" w:hAnsi="Times New Roman"/>
          <w:sz w:val="24"/>
          <w:szCs w:val="28"/>
        </w:rPr>
        <w:t xml:space="preserve">ACC </w:t>
      </w:r>
      <w:r w:rsidR="001D5406" w:rsidRPr="00B16503">
        <w:rPr>
          <w:rFonts w:ascii="Times New Roman" w:eastAsia="宋体" w:hAnsi="Times New Roman"/>
          <w:sz w:val="24"/>
          <w:szCs w:val="28"/>
        </w:rPr>
        <w:t>excitatory circuit</w:t>
      </w:r>
      <w:r w:rsidRPr="008A3BC3">
        <w:rPr>
          <w:rFonts w:ascii="Times New Roman" w:eastAsia="宋体" w:hAnsi="Times New Roman"/>
          <w:sz w:val="24"/>
          <w:szCs w:val="28"/>
        </w:rPr>
        <w:t xml:space="preserve"> and </w:t>
      </w:r>
      <w:proofErr w:type="spellStart"/>
      <w:r w:rsidRPr="008A3BC3">
        <w:rPr>
          <w:rFonts w:ascii="Times New Roman" w:eastAsia="宋体" w:hAnsi="Times New Roman"/>
          <w:sz w:val="24"/>
          <w:szCs w:val="28"/>
        </w:rPr>
        <w:t>LHb</w:t>
      </w:r>
      <w:proofErr w:type="spellEnd"/>
      <w:r w:rsidRPr="008A3BC3">
        <w:rPr>
          <w:rFonts w:ascii="Times New Roman" w:eastAsia="宋体" w:hAnsi="Times New Roman"/>
          <w:sz w:val="24"/>
          <w:szCs w:val="28"/>
        </w:rPr>
        <w:t xml:space="preserve"> lesion</w:t>
      </w:r>
      <w:r w:rsidR="001D5406">
        <w:rPr>
          <w:rFonts w:ascii="Times New Roman" w:eastAsia="宋体" w:hAnsi="Times New Roman" w:hint="eastAsia"/>
          <w:sz w:val="24"/>
          <w:szCs w:val="28"/>
        </w:rPr>
        <w:t>s</w:t>
      </w:r>
      <w:r w:rsidRPr="008A3BC3">
        <w:rPr>
          <w:rFonts w:ascii="Times New Roman" w:eastAsia="宋体" w:hAnsi="Times New Roman"/>
          <w:sz w:val="24"/>
          <w:szCs w:val="28"/>
        </w:rPr>
        <w:t xml:space="preserve"> on depressive-like behaviors in naive mice: total distance traveled in the open field test (E, n = 10 mice/group), percentage of 1% sucrose solution consumption (F, n = 10 mice/group), immobility time in the tail suspension test (G, n = 10 mice/group), and </w:t>
      </w:r>
      <w:r w:rsidRPr="008A3BC3">
        <w:rPr>
          <w:rFonts w:ascii="Times New Roman" w:eastAsia="宋体" w:hAnsi="Times New Roman"/>
          <w:sz w:val="24"/>
          <w:szCs w:val="28"/>
        </w:rPr>
        <w:lastRenderedPageBreak/>
        <w:t xml:space="preserve">immobility time in the forced swim test (H, n = 10 mice/group). Data are presented as mean </w:t>
      </w:r>
      <w:r w:rsidR="00E84F08" w:rsidRPr="00AA695E">
        <w:rPr>
          <w:rFonts w:ascii="Times New Roman" w:eastAsia="宋体" w:hAnsi="Times New Roman"/>
          <w:b/>
          <w:bCs/>
          <w:sz w:val="24"/>
          <w:szCs w:val="28"/>
        </w:rPr>
        <w:t>±</w:t>
      </w:r>
      <w:r w:rsidRPr="008A3BC3">
        <w:rPr>
          <w:rFonts w:ascii="Times New Roman" w:eastAsia="宋体" w:hAnsi="Times New Roman"/>
          <w:sz w:val="24"/>
          <w:szCs w:val="28"/>
        </w:rPr>
        <w:t xml:space="preserve"> SEM. </w:t>
      </w:r>
      <w:r w:rsidR="00E84F08" w:rsidRPr="00AA695E">
        <w:rPr>
          <w:rFonts w:ascii="Times New Roman" w:eastAsia="宋体" w:hAnsi="Times New Roman"/>
          <w:sz w:val="24"/>
          <w:szCs w:val="28"/>
          <w:vertAlign w:val="superscript"/>
        </w:rPr>
        <w:t>*</w:t>
      </w:r>
      <w:r w:rsidR="00E84F08" w:rsidRPr="008E5D69">
        <w:rPr>
          <w:rFonts w:ascii="Times New Roman" w:eastAsia="宋体" w:hAnsi="Times New Roman"/>
          <w:sz w:val="24"/>
          <w:szCs w:val="28"/>
        </w:rPr>
        <w:t>P &lt;</w:t>
      </w:r>
      <w:r w:rsidRPr="008A3BC3">
        <w:rPr>
          <w:rFonts w:ascii="Times New Roman" w:eastAsia="宋体" w:hAnsi="Times New Roman"/>
          <w:sz w:val="24"/>
          <w:szCs w:val="28"/>
        </w:rPr>
        <w:t xml:space="preserve"> 0.05, </w:t>
      </w:r>
      <w:r w:rsidR="00E84F08" w:rsidRPr="00AA695E">
        <w:rPr>
          <w:rFonts w:ascii="Times New Roman" w:eastAsia="宋体" w:hAnsi="Times New Roman"/>
          <w:sz w:val="24"/>
          <w:szCs w:val="28"/>
          <w:vertAlign w:val="superscript"/>
        </w:rPr>
        <w:t>**</w:t>
      </w:r>
      <w:r w:rsidR="00E84F08" w:rsidRPr="008E5D69">
        <w:rPr>
          <w:rFonts w:ascii="Times New Roman" w:eastAsia="宋体" w:hAnsi="Times New Roman"/>
          <w:sz w:val="24"/>
          <w:szCs w:val="28"/>
        </w:rPr>
        <w:t>P</w:t>
      </w:r>
      <w:r w:rsidRPr="008A3BC3">
        <w:rPr>
          <w:rFonts w:ascii="Times New Roman" w:eastAsia="宋体" w:hAnsi="Times New Roman"/>
          <w:sz w:val="24"/>
          <w:szCs w:val="28"/>
        </w:rPr>
        <w:t xml:space="preserve"> &lt; 0.01, </w:t>
      </w:r>
      <w:r w:rsidR="00E84F08" w:rsidRPr="00AA695E">
        <w:rPr>
          <w:rFonts w:ascii="Times New Roman" w:eastAsia="宋体" w:hAnsi="Times New Roman"/>
          <w:sz w:val="24"/>
          <w:szCs w:val="28"/>
          <w:vertAlign w:val="superscript"/>
        </w:rPr>
        <w:t>***</w:t>
      </w:r>
      <w:r w:rsidR="00E84F08" w:rsidRPr="008E5D69">
        <w:rPr>
          <w:rFonts w:ascii="Times New Roman" w:eastAsia="宋体" w:hAnsi="Times New Roman"/>
          <w:sz w:val="24"/>
          <w:szCs w:val="28"/>
        </w:rPr>
        <w:t>P</w:t>
      </w:r>
      <w:r w:rsidRPr="008A3BC3">
        <w:rPr>
          <w:rFonts w:ascii="Times New Roman" w:eastAsia="宋体" w:hAnsi="Times New Roman"/>
          <w:sz w:val="24"/>
          <w:szCs w:val="28"/>
        </w:rPr>
        <w:t xml:space="preserve"> &lt; 0.001, </w:t>
      </w:r>
      <w:r w:rsidR="00E84F08" w:rsidRPr="00AA695E">
        <w:rPr>
          <w:rFonts w:ascii="Times New Roman" w:eastAsia="宋体" w:hAnsi="Times New Roman"/>
          <w:sz w:val="24"/>
          <w:szCs w:val="28"/>
          <w:vertAlign w:val="superscript"/>
        </w:rPr>
        <w:t>##</w:t>
      </w:r>
      <w:r w:rsidR="00E84F08" w:rsidRPr="008E5D69">
        <w:rPr>
          <w:rFonts w:ascii="Times New Roman" w:eastAsia="宋体" w:hAnsi="Times New Roman"/>
          <w:sz w:val="24"/>
          <w:szCs w:val="28"/>
        </w:rPr>
        <w:t>P</w:t>
      </w:r>
      <w:r w:rsidRPr="008A3BC3">
        <w:rPr>
          <w:rFonts w:ascii="Times New Roman" w:eastAsia="宋体" w:hAnsi="Times New Roman"/>
          <w:sz w:val="24"/>
          <w:szCs w:val="28"/>
        </w:rPr>
        <w:t xml:space="preserve"> &lt; 0.01, </w:t>
      </w:r>
      <w:r w:rsidR="00E84F08" w:rsidRPr="00AA695E">
        <w:rPr>
          <w:rFonts w:ascii="Times New Roman" w:eastAsia="宋体" w:hAnsi="Times New Roman"/>
          <w:sz w:val="24"/>
          <w:szCs w:val="28"/>
          <w:vertAlign w:val="superscript"/>
        </w:rPr>
        <w:t>###</w:t>
      </w:r>
      <w:r w:rsidR="00E84F08" w:rsidRPr="008E5D69">
        <w:rPr>
          <w:rFonts w:ascii="Times New Roman" w:eastAsia="宋体" w:hAnsi="Times New Roman"/>
          <w:sz w:val="24"/>
          <w:szCs w:val="28"/>
        </w:rPr>
        <w:t>P</w:t>
      </w:r>
      <w:r w:rsidRPr="008A3BC3">
        <w:rPr>
          <w:rFonts w:ascii="Times New Roman" w:eastAsia="宋体" w:hAnsi="Times New Roman"/>
          <w:sz w:val="24"/>
          <w:szCs w:val="28"/>
        </w:rPr>
        <w:t xml:space="preserve"> &lt; 0.001. ns = no significant. two-tailed unpaired t test in C; two-way ANOVA with Sidak post hoc test in D; one-way ANOVA with Sidak post hoc test in E-H.</w:t>
      </w:r>
    </w:p>
    <w:p w14:paraId="3A02C738" w14:textId="77777777" w:rsidR="007A3308" w:rsidRDefault="007A3308" w:rsidP="00842EAA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</w:p>
    <w:p w14:paraId="17A189C9" w14:textId="02A7E386" w:rsidR="007B7066" w:rsidRPr="00495C0A" w:rsidRDefault="00215E53" w:rsidP="00E34AA3">
      <w:pPr>
        <w:jc w:val="center"/>
        <w:rPr>
          <w:rFonts w:ascii="Times New Roman" w:eastAsia="宋体" w:hAnsi="Times New Roman" w:hint="eastAsia"/>
          <w:sz w:val="24"/>
          <w:szCs w:val="28"/>
        </w:rPr>
      </w:pPr>
      <w:r>
        <w:rPr>
          <w:noProof/>
        </w:rPr>
        <w:drawing>
          <wp:inline distT="0" distB="0" distL="0" distR="0" wp14:anchorId="59FB84F8" wp14:editId="1D9C2369">
            <wp:extent cx="4318000" cy="2584450"/>
            <wp:effectExtent l="0" t="0" r="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FA0B7" w14:textId="77777777" w:rsidR="00E83003" w:rsidRDefault="007B7066" w:rsidP="00E83003">
      <w:pPr>
        <w:ind w:firstLineChars="200" w:firstLine="482"/>
        <w:rPr>
          <w:rFonts w:hint="eastAsia"/>
          <w:b/>
          <w:bCs/>
        </w:rPr>
      </w:pPr>
      <w:r w:rsidRPr="00D25791">
        <w:rPr>
          <w:rFonts w:ascii="Times New Roman" w:eastAsia="宋体" w:hAnsi="Times New Roman"/>
          <w:b/>
          <w:bCs/>
          <w:sz w:val="24"/>
          <w:szCs w:val="28"/>
        </w:rPr>
        <w:t>Figure</w:t>
      </w:r>
      <w:r>
        <w:rPr>
          <w:rFonts w:ascii="Times New Roman" w:eastAsia="宋体" w:hAnsi="Times New Roman" w:hint="eastAsia"/>
          <w:b/>
          <w:bCs/>
          <w:sz w:val="24"/>
          <w:szCs w:val="28"/>
        </w:rPr>
        <w:t xml:space="preserve"> S8.</w:t>
      </w:r>
      <w:r w:rsidRPr="00764854">
        <w:rPr>
          <w:rFonts w:ascii="Times New Roman" w:eastAsia="宋体" w:hAnsi="Times New Roman"/>
          <w:b/>
          <w:bCs/>
          <w:sz w:val="24"/>
          <w:szCs w:val="28"/>
        </w:rPr>
        <w:t xml:space="preserve"> </w:t>
      </w:r>
      <w:r w:rsidR="00E83003" w:rsidRPr="00E83003">
        <w:rPr>
          <w:rFonts w:ascii="Times New Roman" w:eastAsia="宋体" w:hAnsi="Times New Roman"/>
          <w:b/>
          <w:bCs/>
          <w:sz w:val="24"/>
          <w:szCs w:val="28"/>
        </w:rPr>
        <w:t xml:space="preserve">Functional validation of </w:t>
      </w:r>
      <w:proofErr w:type="spellStart"/>
      <w:r w:rsidR="00E83003" w:rsidRPr="00E83003">
        <w:rPr>
          <w:rFonts w:ascii="Times New Roman" w:eastAsia="宋体" w:hAnsi="Times New Roman"/>
          <w:b/>
          <w:bCs/>
          <w:sz w:val="24"/>
          <w:szCs w:val="28"/>
        </w:rPr>
        <w:t>chemogenetic</w:t>
      </w:r>
      <w:proofErr w:type="spellEnd"/>
      <w:r w:rsidR="00E83003" w:rsidRPr="00E83003">
        <w:rPr>
          <w:rFonts w:ascii="Times New Roman" w:eastAsia="宋体" w:hAnsi="Times New Roman"/>
          <w:b/>
          <w:bCs/>
          <w:sz w:val="24"/>
          <w:szCs w:val="28"/>
        </w:rPr>
        <w:t xml:space="preserve"> virus</w:t>
      </w:r>
      <w:r w:rsidR="001A3D0A">
        <w:rPr>
          <w:rFonts w:ascii="Times New Roman" w:eastAsia="宋体" w:hAnsi="Times New Roman" w:hint="eastAsia"/>
          <w:b/>
          <w:bCs/>
          <w:sz w:val="24"/>
          <w:szCs w:val="28"/>
        </w:rPr>
        <w:t>es</w:t>
      </w:r>
      <w:r w:rsidR="00E83003" w:rsidRPr="00E83003">
        <w:rPr>
          <w:rFonts w:ascii="Times New Roman" w:eastAsia="宋体" w:hAnsi="Times New Roman" w:hint="eastAsia"/>
          <w:b/>
          <w:bCs/>
          <w:sz w:val="24"/>
          <w:szCs w:val="28"/>
        </w:rPr>
        <w:t>.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 xml:space="preserve"> (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A) Representative traces showing the effects of bath CNO on </w:t>
      </w:r>
      <w:proofErr w:type="spellStart"/>
      <w:r w:rsidR="00E83003" w:rsidRPr="00E83003">
        <w:rPr>
          <w:rFonts w:ascii="Times New Roman" w:eastAsia="宋体" w:hAnsi="Times New Roman"/>
          <w:sz w:val="24"/>
          <w:szCs w:val="28"/>
        </w:rPr>
        <w:t>mCherry</w:t>
      </w:r>
      <w:proofErr w:type="spellEnd"/>
      <w:r w:rsidR="00E83003" w:rsidRPr="00E83003">
        <w:rPr>
          <w:rFonts w:ascii="Times New Roman" w:eastAsia="宋体" w:hAnsi="Times New Roman"/>
          <w:sz w:val="24"/>
          <w:szCs w:val="28"/>
          <w:vertAlign w:val="superscript"/>
        </w:rPr>
        <w:t>+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 neurons firing in </w:t>
      </w:r>
      <w:r w:rsidR="001A3D0A">
        <w:rPr>
          <w:rFonts w:ascii="Times New Roman" w:eastAsia="宋体" w:hAnsi="Times New Roman" w:hint="eastAsia"/>
          <w:sz w:val="24"/>
          <w:szCs w:val="28"/>
        </w:rPr>
        <w:t xml:space="preserve">the 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>S1BF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 slices from mice injected with AAV2/9-CaMKIIa-hM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>4</w:t>
      </w:r>
      <w:r w:rsidR="00E83003" w:rsidRPr="00E83003">
        <w:rPr>
          <w:rFonts w:ascii="Times New Roman" w:eastAsia="宋体" w:hAnsi="Times New Roman"/>
          <w:sz w:val="24"/>
          <w:szCs w:val="28"/>
        </w:rPr>
        <w:t>D(G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>i</w:t>
      </w:r>
      <w:r w:rsidR="00E83003" w:rsidRPr="00E83003">
        <w:rPr>
          <w:rFonts w:ascii="Times New Roman" w:eastAsia="宋体" w:hAnsi="Times New Roman"/>
          <w:sz w:val="24"/>
          <w:szCs w:val="28"/>
        </w:rPr>
        <w:t>)-</w:t>
      </w:r>
      <w:proofErr w:type="spellStart"/>
      <w:r w:rsidR="00E83003" w:rsidRPr="00E83003">
        <w:rPr>
          <w:rFonts w:ascii="Times New Roman" w:eastAsia="宋体" w:hAnsi="Times New Roman"/>
          <w:sz w:val="24"/>
          <w:szCs w:val="28"/>
        </w:rPr>
        <w:t>mCherry</w:t>
      </w:r>
      <w:proofErr w:type="spellEnd"/>
      <w:r w:rsidR="00E83003" w:rsidRPr="00E83003">
        <w:rPr>
          <w:rFonts w:ascii="Times New Roman" w:eastAsia="宋体" w:hAnsi="Times New Roman" w:hint="eastAsia"/>
          <w:sz w:val="24"/>
          <w:szCs w:val="28"/>
        </w:rPr>
        <w:t>. (B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) Representative traces showing the effects of bath CNO on </w:t>
      </w:r>
      <w:proofErr w:type="spellStart"/>
      <w:r w:rsidR="00E83003" w:rsidRPr="00E83003">
        <w:rPr>
          <w:rFonts w:ascii="Times New Roman" w:eastAsia="宋体" w:hAnsi="Times New Roman"/>
          <w:sz w:val="24"/>
          <w:szCs w:val="28"/>
        </w:rPr>
        <w:t>mCherry</w:t>
      </w:r>
      <w:proofErr w:type="spellEnd"/>
      <w:r w:rsidR="00E83003" w:rsidRPr="00E83003">
        <w:rPr>
          <w:rFonts w:ascii="Times New Roman" w:eastAsia="宋体" w:hAnsi="Times New Roman"/>
          <w:sz w:val="24"/>
          <w:szCs w:val="28"/>
          <w:vertAlign w:val="superscript"/>
        </w:rPr>
        <w:t>+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 neurons firing in </w:t>
      </w:r>
      <w:r w:rsidR="001A3D0A">
        <w:rPr>
          <w:rFonts w:ascii="Times New Roman" w:eastAsia="宋体" w:hAnsi="Times New Roman" w:hint="eastAsia"/>
          <w:sz w:val="24"/>
          <w:szCs w:val="28"/>
        </w:rPr>
        <w:t xml:space="preserve">the 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>S1BF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 slices from mice injected with AAV2/9-CaMKIIa-hM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>3</w:t>
      </w:r>
      <w:r w:rsidR="00E83003" w:rsidRPr="00E83003">
        <w:rPr>
          <w:rFonts w:ascii="Times New Roman" w:eastAsia="宋体" w:hAnsi="Times New Roman"/>
          <w:sz w:val="24"/>
          <w:szCs w:val="28"/>
        </w:rPr>
        <w:t>D(</w:t>
      </w:r>
      <w:proofErr w:type="spellStart"/>
      <w:r w:rsidR="00E83003" w:rsidRPr="00E83003">
        <w:rPr>
          <w:rFonts w:ascii="Times New Roman" w:eastAsia="宋体" w:hAnsi="Times New Roman"/>
          <w:sz w:val="24"/>
          <w:szCs w:val="28"/>
        </w:rPr>
        <w:t>G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>q</w:t>
      </w:r>
      <w:proofErr w:type="spellEnd"/>
      <w:r w:rsidR="00E83003" w:rsidRPr="00E83003">
        <w:rPr>
          <w:rFonts w:ascii="Times New Roman" w:eastAsia="宋体" w:hAnsi="Times New Roman"/>
          <w:sz w:val="24"/>
          <w:szCs w:val="28"/>
        </w:rPr>
        <w:t>)-</w:t>
      </w:r>
      <w:proofErr w:type="spellStart"/>
      <w:r w:rsidR="00E83003" w:rsidRPr="00E83003">
        <w:rPr>
          <w:rFonts w:ascii="Times New Roman" w:eastAsia="宋体" w:hAnsi="Times New Roman"/>
          <w:sz w:val="24"/>
          <w:szCs w:val="28"/>
        </w:rPr>
        <w:t>mCherry</w:t>
      </w:r>
      <w:proofErr w:type="spellEnd"/>
      <w:r w:rsidR="00E83003" w:rsidRPr="00E83003">
        <w:rPr>
          <w:rFonts w:ascii="Times New Roman" w:eastAsia="宋体" w:hAnsi="Times New Roman" w:hint="eastAsia"/>
          <w:sz w:val="24"/>
          <w:szCs w:val="28"/>
        </w:rPr>
        <w:t>. (C</w:t>
      </w:r>
      <w:r w:rsidR="00E83003" w:rsidRPr="00E83003">
        <w:rPr>
          <w:rFonts w:ascii="Times New Roman" w:eastAsia="宋体" w:hAnsi="Times New Roman"/>
          <w:sz w:val="24"/>
          <w:szCs w:val="28"/>
        </w:rPr>
        <w:t>) Representative traces showing the effects of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="00E83003" w:rsidRPr="00E83003">
        <w:rPr>
          <w:rFonts w:ascii="Times New Roman" w:eastAsia="宋体" w:hAnsi="Times New Roman"/>
          <w:sz w:val="24"/>
          <w:szCs w:val="28"/>
        </w:rPr>
        <w:t>hM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>4</w:t>
      </w:r>
      <w:r w:rsidR="00E83003" w:rsidRPr="00E83003">
        <w:rPr>
          <w:rFonts w:ascii="Times New Roman" w:eastAsia="宋体" w:hAnsi="Times New Roman"/>
          <w:sz w:val="24"/>
          <w:szCs w:val="28"/>
        </w:rPr>
        <w:t>D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>i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 on </w:t>
      </w:r>
      <w:proofErr w:type="spellStart"/>
      <w:r w:rsidR="00E83003" w:rsidRPr="00E83003">
        <w:rPr>
          <w:rFonts w:ascii="Times New Roman" w:eastAsia="宋体" w:hAnsi="Times New Roman"/>
          <w:sz w:val="24"/>
          <w:szCs w:val="28"/>
        </w:rPr>
        <w:t>mCherry</w:t>
      </w:r>
      <w:proofErr w:type="spellEnd"/>
      <w:r w:rsidR="00E83003" w:rsidRPr="00E83003">
        <w:rPr>
          <w:rFonts w:ascii="Times New Roman" w:eastAsia="宋体" w:hAnsi="Times New Roman"/>
          <w:sz w:val="24"/>
          <w:szCs w:val="28"/>
          <w:vertAlign w:val="superscript"/>
        </w:rPr>
        <w:t>+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 neurons firing in 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>ACC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 slices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>. (D</w:t>
      </w:r>
      <w:r w:rsidR="00E83003" w:rsidRPr="00E83003">
        <w:rPr>
          <w:rFonts w:ascii="Times New Roman" w:eastAsia="宋体" w:hAnsi="Times New Roman"/>
          <w:sz w:val="24"/>
          <w:szCs w:val="28"/>
        </w:rPr>
        <w:t>) Representative traces showing the effects of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="00E83003" w:rsidRPr="00E83003">
        <w:rPr>
          <w:rFonts w:ascii="Times New Roman" w:eastAsia="宋体" w:hAnsi="Times New Roman"/>
          <w:sz w:val="24"/>
          <w:szCs w:val="28"/>
        </w:rPr>
        <w:t>hM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>3</w:t>
      </w:r>
      <w:r w:rsidR="00E83003" w:rsidRPr="00E83003">
        <w:rPr>
          <w:rFonts w:ascii="Times New Roman" w:eastAsia="宋体" w:hAnsi="Times New Roman"/>
          <w:sz w:val="24"/>
          <w:szCs w:val="28"/>
        </w:rPr>
        <w:t>D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>q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 on </w:t>
      </w:r>
      <w:proofErr w:type="spellStart"/>
      <w:r w:rsidR="00E83003" w:rsidRPr="00E83003">
        <w:rPr>
          <w:rFonts w:ascii="Times New Roman" w:eastAsia="宋体" w:hAnsi="Times New Roman"/>
          <w:sz w:val="24"/>
          <w:szCs w:val="28"/>
        </w:rPr>
        <w:t>mCherry</w:t>
      </w:r>
      <w:proofErr w:type="spellEnd"/>
      <w:r w:rsidR="00E83003" w:rsidRPr="00E83003">
        <w:rPr>
          <w:rFonts w:ascii="Times New Roman" w:eastAsia="宋体" w:hAnsi="Times New Roman"/>
          <w:sz w:val="24"/>
          <w:szCs w:val="28"/>
          <w:vertAlign w:val="superscript"/>
        </w:rPr>
        <w:t>+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 neurons firing in 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>ACC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 slices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>. (E</w:t>
      </w:r>
      <w:r w:rsidR="00E83003" w:rsidRPr="00E83003">
        <w:rPr>
          <w:rFonts w:ascii="Times New Roman" w:eastAsia="宋体" w:hAnsi="Times New Roman"/>
          <w:sz w:val="24"/>
          <w:szCs w:val="28"/>
        </w:rPr>
        <w:t>)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qPCR </w:t>
      </w:r>
      <w:r w:rsidR="001A3D0A" w:rsidRPr="001A3D0A">
        <w:rPr>
          <w:rFonts w:ascii="Times New Roman" w:eastAsia="宋体" w:hAnsi="Times New Roman"/>
          <w:sz w:val="24"/>
          <w:szCs w:val="28"/>
        </w:rPr>
        <w:t>analysis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 </w:t>
      </w:r>
      <w:r w:rsidR="001A3D0A" w:rsidRPr="001A3D0A">
        <w:rPr>
          <w:rFonts w:ascii="Times New Roman" w:eastAsia="宋体" w:hAnsi="Times New Roman"/>
          <w:sz w:val="24"/>
          <w:szCs w:val="28"/>
        </w:rPr>
        <w:t>of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 </w:t>
      </w:r>
      <w:r w:rsidR="00E83003" w:rsidRPr="00E83003">
        <w:rPr>
          <w:rFonts w:ascii="Times New Roman" w:eastAsia="宋体" w:hAnsi="Times New Roman" w:hint="eastAsia"/>
          <w:i/>
          <w:iCs/>
          <w:sz w:val="24"/>
          <w:szCs w:val="28"/>
        </w:rPr>
        <w:t>Itpr1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 </w:t>
      </w:r>
      <w:r w:rsidR="001A3D0A">
        <w:rPr>
          <w:rFonts w:ascii="Times New Roman" w:eastAsia="宋体" w:hAnsi="Times New Roman" w:hint="eastAsia"/>
          <w:sz w:val="24"/>
          <w:szCs w:val="28"/>
        </w:rPr>
        <w:t xml:space="preserve">mRNA </w:t>
      </w:r>
      <w:r w:rsidR="00E83003" w:rsidRPr="00E83003">
        <w:rPr>
          <w:rFonts w:ascii="Times New Roman" w:eastAsia="宋体" w:hAnsi="Times New Roman"/>
          <w:sz w:val="24"/>
          <w:szCs w:val="28"/>
        </w:rPr>
        <w:t>level</w:t>
      </w:r>
      <w:r w:rsidR="00181764">
        <w:rPr>
          <w:rFonts w:ascii="Times New Roman" w:eastAsia="宋体" w:hAnsi="Times New Roman" w:hint="eastAsia"/>
          <w:sz w:val="24"/>
          <w:szCs w:val="28"/>
        </w:rPr>
        <w:t>s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 in</w:t>
      </w:r>
      <w:r w:rsidR="00181764">
        <w:rPr>
          <w:rFonts w:ascii="Times New Roman" w:eastAsia="宋体" w:hAnsi="Times New Roman" w:hint="eastAsia"/>
          <w:sz w:val="24"/>
          <w:szCs w:val="28"/>
        </w:rPr>
        <w:t xml:space="preserve"> the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 </w:t>
      </w:r>
      <w:proofErr w:type="spellStart"/>
      <w:r w:rsidR="00E83003" w:rsidRPr="00E83003">
        <w:rPr>
          <w:rFonts w:ascii="Times New Roman" w:eastAsia="宋体" w:hAnsi="Times New Roman" w:hint="eastAsia"/>
          <w:sz w:val="24"/>
          <w:szCs w:val="28"/>
        </w:rPr>
        <w:t>LHb</w:t>
      </w:r>
      <w:proofErr w:type="spellEnd"/>
      <w:r w:rsidR="00E83003" w:rsidRPr="00E83003">
        <w:rPr>
          <w:rFonts w:ascii="Times New Roman" w:eastAsia="宋体" w:hAnsi="Times New Roman" w:hint="eastAsia"/>
          <w:sz w:val="24"/>
          <w:szCs w:val="28"/>
        </w:rPr>
        <w:t xml:space="preserve"> (n=6 mice/group</w:t>
      </w:r>
      <w:r w:rsidR="00E83003" w:rsidRPr="00E83003">
        <w:rPr>
          <w:rFonts w:ascii="Times New Roman" w:eastAsia="宋体" w:hAnsi="Times New Roman"/>
          <w:sz w:val="24"/>
          <w:szCs w:val="28"/>
        </w:rPr>
        <w:t>).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 xml:space="preserve"> (F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) qPCR </w:t>
      </w:r>
      <w:r w:rsidR="00181764" w:rsidRPr="001A3D0A">
        <w:rPr>
          <w:rFonts w:ascii="Times New Roman" w:eastAsia="宋体" w:hAnsi="Times New Roman"/>
          <w:sz w:val="24"/>
          <w:szCs w:val="28"/>
        </w:rPr>
        <w:t>analysis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 </w:t>
      </w:r>
      <w:r w:rsidR="00181764" w:rsidRPr="001A3D0A">
        <w:rPr>
          <w:rFonts w:ascii="Times New Roman" w:eastAsia="宋体" w:hAnsi="Times New Roman"/>
          <w:sz w:val="24"/>
          <w:szCs w:val="28"/>
        </w:rPr>
        <w:t>of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 </w:t>
      </w:r>
      <w:r w:rsidR="00E83003" w:rsidRPr="00E83003">
        <w:rPr>
          <w:rFonts w:ascii="Times New Roman" w:eastAsia="宋体" w:hAnsi="Times New Roman" w:hint="eastAsia"/>
          <w:i/>
          <w:iCs/>
          <w:sz w:val="24"/>
          <w:szCs w:val="28"/>
        </w:rPr>
        <w:t>Cacna1g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 </w:t>
      </w:r>
      <w:r w:rsidR="001A3D0A">
        <w:rPr>
          <w:rFonts w:ascii="Times New Roman" w:eastAsia="宋体" w:hAnsi="Times New Roman" w:hint="eastAsia"/>
          <w:sz w:val="24"/>
          <w:szCs w:val="28"/>
        </w:rPr>
        <w:t>mRNA</w:t>
      </w:r>
      <w:r w:rsidR="001A3D0A" w:rsidRPr="00E83003">
        <w:rPr>
          <w:rFonts w:ascii="Times New Roman" w:eastAsia="宋体" w:hAnsi="Times New Roman"/>
          <w:sz w:val="24"/>
          <w:szCs w:val="28"/>
        </w:rPr>
        <w:t xml:space="preserve"> </w:t>
      </w:r>
      <w:r w:rsidR="00E83003" w:rsidRPr="00E83003">
        <w:rPr>
          <w:rFonts w:ascii="Times New Roman" w:eastAsia="宋体" w:hAnsi="Times New Roman"/>
          <w:sz w:val="24"/>
          <w:szCs w:val="28"/>
        </w:rPr>
        <w:t>level</w:t>
      </w:r>
      <w:r w:rsidR="00181764">
        <w:rPr>
          <w:rFonts w:ascii="Times New Roman" w:eastAsia="宋体" w:hAnsi="Times New Roman" w:hint="eastAsia"/>
          <w:sz w:val="24"/>
          <w:szCs w:val="28"/>
        </w:rPr>
        <w:t>s</w:t>
      </w:r>
      <w:r w:rsidR="00E83003" w:rsidRPr="00E83003">
        <w:rPr>
          <w:rFonts w:ascii="Times New Roman" w:eastAsia="宋体" w:hAnsi="Times New Roman"/>
          <w:sz w:val="24"/>
          <w:szCs w:val="28"/>
        </w:rPr>
        <w:t xml:space="preserve"> in </w:t>
      </w:r>
      <w:r w:rsidR="00181764">
        <w:rPr>
          <w:rFonts w:ascii="Times New Roman" w:eastAsia="宋体" w:hAnsi="Times New Roman" w:hint="eastAsia"/>
          <w:sz w:val="24"/>
          <w:szCs w:val="28"/>
        </w:rPr>
        <w:t>the</w:t>
      </w:r>
      <w:r w:rsidR="00181764" w:rsidRPr="00E83003">
        <w:rPr>
          <w:rFonts w:ascii="Times New Roman" w:eastAsia="宋体" w:hAnsi="Times New Roman" w:hint="eastAsia"/>
          <w:sz w:val="24"/>
          <w:szCs w:val="28"/>
        </w:rPr>
        <w:t xml:space="preserve"> </w:t>
      </w:r>
      <w:proofErr w:type="spellStart"/>
      <w:r w:rsidR="00E83003" w:rsidRPr="00E83003">
        <w:rPr>
          <w:rFonts w:ascii="Times New Roman" w:eastAsia="宋体" w:hAnsi="Times New Roman" w:hint="eastAsia"/>
          <w:sz w:val="24"/>
          <w:szCs w:val="28"/>
        </w:rPr>
        <w:t>LHb</w:t>
      </w:r>
      <w:proofErr w:type="spellEnd"/>
      <w:r w:rsidR="00E83003" w:rsidRPr="00E83003">
        <w:rPr>
          <w:rFonts w:ascii="Times New Roman" w:eastAsia="宋体" w:hAnsi="Times New Roman" w:hint="eastAsia"/>
          <w:sz w:val="24"/>
          <w:szCs w:val="28"/>
        </w:rPr>
        <w:t xml:space="preserve"> (n=6 mice/group</w:t>
      </w:r>
      <w:r w:rsidR="00E83003" w:rsidRPr="00E83003">
        <w:rPr>
          <w:rFonts w:ascii="Times New Roman" w:eastAsia="宋体" w:hAnsi="Times New Roman"/>
          <w:sz w:val="24"/>
          <w:szCs w:val="28"/>
        </w:rPr>
        <w:t>).</w:t>
      </w:r>
      <w:r w:rsidR="00E83003" w:rsidRPr="00E83003"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="00E83003" w:rsidRPr="00AA695E">
        <w:rPr>
          <w:rFonts w:ascii="Times New Roman" w:eastAsia="宋体" w:hAnsi="Times New Roman"/>
          <w:sz w:val="24"/>
          <w:szCs w:val="28"/>
          <w:vertAlign w:val="superscript"/>
        </w:rPr>
        <w:t>**</w:t>
      </w:r>
      <w:r w:rsidR="00E83003" w:rsidRPr="008E5D69">
        <w:rPr>
          <w:rFonts w:ascii="Times New Roman" w:eastAsia="宋体" w:hAnsi="Times New Roman"/>
          <w:sz w:val="24"/>
          <w:szCs w:val="28"/>
        </w:rPr>
        <w:t>P</w:t>
      </w:r>
      <w:r w:rsidR="00E83003" w:rsidRPr="008A3BC3">
        <w:rPr>
          <w:rFonts w:ascii="Times New Roman" w:eastAsia="宋体" w:hAnsi="Times New Roman"/>
          <w:sz w:val="24"/>
          <w:szCs w:val="28"/>
        </w:rPr>
        <w:t xml:space="preserve"> &lt; 0.01, </w:t>
      </w:r>
      <w:r w:rsidR="00E83003" w:rsidRPr="00AA695E">
        <w:rPr>
          <w:rFonts w:ascii="Times New Roman" w:eastAsia="宋体" w:hAnsi="Times New Roman"/>
          <w:sz w:val="24"/>
          <w:szCs w:val="28"/>
          <w:vertAlign w:val="superscript"/>
        </w:rPr>
        <w:t>***</w:t>
      </w:r>
      <w:r w:rsidR="00E83003" w:rsidRPr="008E5D69">
        <w:rPr>
          <w:rFonts w:ascii="Times New Roman" w:eastAsia="宋体" w:hAnsi="Times New Roman"/>
          <w:sz w:val="24"/>
          <w:szCs w:val="28"/>
        </w:rPr>
        <w:t>P</w:t>
      </w:r>
      <w:r w:rsidR="00E83003" w:rsidRPr="008A3BC3">
        <w:rPr>
          <w:rFonts w:ascii="Times New Roman" w:eastAsia="宋体" w:hAnsi="Times New Roman"/>
          <w:sz w:val="24"/>
          <w:szCs w:val="28"/>
        </w:rPr>
        <w:t xml:space="preserve"> &lt; 0.001</w:t>
      </w:r>
      <w:r w:rsidR="00E83003">
        <w:rPr>
          <w:rFonts w:ascii="Times New Roman" w:eastAsia="宋体" w:hAnsi="Times New Roman" w:hint="eastAsia"/>
          <w:sz w:val="24"/>
          <w:szCs w:val="28"/>
        </w:rPr>
        <w:t>.</w:t>
      </w:r>
      <w:r w:rsidR="00E83003" w:rsidRPr="00EB6D05">
        <w:rPr>
          <w:rFonts w:ascii="Times New Roman" w:eastAsia="宋体" w:hAnsi="Times New Roman"/>
          <w:sz w:val="24"/>
          <w:szCs w:val="28"/>
        </w:rPr>
        <w:t xml:space="preserve"> </w:t>
      </w:r>
      <w:r w:rsidR="00E83003" w:rsidRPr="008E5D69">
        <w:rPr>
          <w:rFonts w:ascii="Times New Roman" w:eastAsia="宋体" w:hAnsi="Times New Roman"/>
          <w:sz w:val="24"/>
          <w:szCs w:val="28"/>
        </w:rPr>
        <w:t>two</w:t>
      </w:r>
      <w:r w:rsidR="00E83003" w:rsidRPr="007A3308">
        <w:rPr>
          <w:rFonts w:ascii="Times New Roman" w:eastAsia="宋体" w:hAnsi="Times New Roman"/>
          <w:sz w:val="24"/>
          <w:szCs w:val="28"/>
        </w:rPr>
        <w:t xml:space="preserve">-tailed unpaired t test in E and </w:t>
      </w:r>
      <w:r w:rsidR="00E83003">
        <w:rPr>
          <w:rFonts w:ascii="Times New Roman" w:eastAsia="宋体" w:hAnsi="Times New Roman" w:hint="eastAsia"/>
          <w:sz w:val="24"/>
          <w:szCs w:val="28"/>
        </w:rPr>
        <w:t>F</w:t>
      </w:r>
      <w:r w:rsidR="00E83003" w:rsidRPr="007A3308">
        <w:rPr>
          <w:rFonts w:ascii="Times New Roman" w:eastAsia="宋体" w:hAnsi="Times New Roman"/>
          <w:sz w:val="24"/>
          <w:szCs w:val="28"/>
        </w:rPr>
        <w:t>.</w:t>
      </w:r>
    </w:p>
    <w:p w14:paraId="5D3544E6" w14:textId="77777777" w:rsidR="007A3308" w:rsidRPr="00E83003" w:rsidRDefault="007A3308" w:rsidP="00842EAA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</w:p>
    <w:p w14:paraId="5FA12323" w14:textId="77777777" w:rsidR="007A3308" w:rsidRDefault="007A3308" w:rsidP="00842EAA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</w:p>
    <w:p w14:paraId="43CDF205" w14:textId="77777777" w:rsidR="00E34AA3" w:rsidRDefault="00E34AA3" w:rsidP="00842EAA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</w:p>
    <w:p w14:paraId="4ECA90C4" w14:textId="77777777" w:rsidR="00E34AA3" w:rsidRDefault="00E34AA3" w:rsidP="00842EAA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</w:p>
    <w:p w14:paraId="4C209F12" w14:textId="77777777" w:rsidR="00E34AA3" w:rsidRDefault="00E34AA3" w:rsidP="00842EAA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</w:p>
    <w:p w14:paraId="1A8356A6" w14:textId="77777777" w:rsidR="00E34AA3" w:rsidRDefault="00E34AA3" w:rsidP="00842EAA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</w:p>
    <w:p w14:paraId="3B9FE15E" w14:textId="77777777" w:rsidR="00E34AA3" w:rsidRDefault="00E34AA3" w:rsidP="00842EAA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</w:p>
    <w:p w14:paraId="7F959C6D" w14:textId="77777777" w:rsidR="00E34AA3" w:rsidRDefault="00E34AA3" w:rsidP="00842EAA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</w:p>
    <w:p w14:paraId="299EF42A" w14:textId="77777777" w:rsidR="00E34AA3" w:rsidRDefault="00E34AA3" w:rsidP="00842EAA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</w:p>
    <w:p w14:paraId="5209BEC2" w14:textId="77777777" w:rsidR="00E34AA3" w:rsidRDefault="00E34AA3" w:rsidP="00842EAA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</w:p>
    <w:p w14:paraId="5AE7E799" w14:textId="77777777" w:rsidR="00E34AA3" w:rsidRDefault="00E34AA3" w:rsidP="00842EAA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</w:p>
    <w:p w14:paraId="0DACD198" w14:textId="77777777" w:rsidR="00E34AA3" w:rsidRDefault="00E34AA3" w:rsidP="00842EAA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</w:p>
    <w:p w14:paraId="39F1751B" w14:textId="77777777" w:rsidR="00E34AA3" w:rsidRDefault="00E34AA3" w:rsidP="00842EAA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</w:p>
    <w:p w14:paraId="7F26722F" w14:textId="77777777" w:rsidR="00A325F2" w:rsidRDefault="00A325F2" w:rsidP="00842EAA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</w:p>
    <w:p w14:paraId="6454A072" w14:textId="77777777" w:rsidR="00A04803" w:rsidRDefault="00A04803" w:rsidP="00842EAA">
      <w:pPr>
        <w:ind w:firstLineChars="200" w:firstLine="480"/>
        <w:rPr>
          <w:rFonts w:ascii="Times New Roman" w:eastAsia="宋体" w:hAnsi="Times New Roman" w:hint="eastAsia"/>
          <w:sz w:val="24"/>
          <w:szCs w:val="28"/>
        </w:rPr>
      </w:pPr>
    </w:p>
    <w:p w14:paraId="00F76C11" w14:textId="77777777" w:rsidR="00F74286" w:rsidRPr="00A712EB" w:rsidRDefault="00F74286" w:rsidP="00F74286">
      <w:pPr>
        <w:rPr>
          <w:rFonts w:ascii="Times New Roman" w:eastAsia="宋体" w:hAnsi="Times New Roman"/>
          <w:b/>
          <w:bCs/>
          <w:sz w:val="24"/>
          <w:szCs w:val="28"/>
        </w:rPr>
      </w:pPr>
      <w:r w:rsidRPr="00A712EB">
        <w:rPr>
          <w:rFonts w:ascii="Times New Roman" w:eastAsia="宋体" w:hAnsi="Times New Roman"/>
          <w:b/>
          <w:bCs/>
          <w:sz w:val="24"/>
          <w:szCs w:val="28"/>
        </w:rPr>
        <w:lastRenderedPageBreak/>
        <w:t>Virus information</w:t>
      </w:r>
      <w:r w:rsidRPr="00CB44C1">
        <w:rPr>
          <w:rFonts w:ascii="Times New Roman" w:eastAsia="宋体" w:hAnsi="Times New Roman"/>
          <w:b/>
          <w:bCs/>
          <w:sz w:val="24"/>
          <w:szCs w:val="28"/>
        </w:rPr>
        <w:t>:</w:t>
      </w:r>
    </w:p>
    <w:p w14:paraId="2EF96660" w14:textId="77777777" w:rsidR="00F74286" w:rsidRDefault="00F74286" w:rsidP="00F74286">
      <w:pPr>
        <w:rPr>
          <w:rFonts w:ascii="Times New Roman" w:eastAsia="宋体" w:hAnsi="Times New Roman" w:hint="eastAsia"/>
          <w:sz w:val="24"/>
          <w:szCs w:val="28"/>
        </w:rPr>
      </w:pPr>
      <w:r w:rsidRPr="00663CC4">
        <w:rPr>
          <w:rFonts w:ascii="Times New Roman" w:eastAsia="宋体" w:hAnsi="Times New Roman"/>
          <w:sz w:val="24"/>
          <w:szCs w:val="28"/>
        </w:rPr>
        <w:t>rAAV2/9-CaMKIIa-hM3D(</w:t>
      </w:r>
      <w:proofErr w:type="spellStart"/>
      <w:r w:rsidRPr="00663CC4">
        <w:rPr>
          <w:rFonts w:ascii="Times New Roman" w:eastAsia="宋体" w:hAnsi="Times New Roman"/>
          <w:sz w:val="24"/>
          <w:szCs w:val="28"/>
        </w:rPr>
        <w:t>Gq</w:t>
      </w:r>
      <w:proofErr w:type="spellEnd"/>
      <w:r w:rsidRPr="00663CC4">
        <w:rPr>
          <w:rFonts w:ascii="Times New Roman" w:eastAsia="宋体" w:hAnsi="Times New Roman"/>
          <w:sz w:val="24"/>
          <w:szCs w:val="28"/>
        </w:rPr>
        <w:t>)-</w:t>
      </w:r>
      <w:proofErr w:type="spellStart"/>
      <w:r w:rsidRPr="00663CC4">
        <w:rPr>
          <w:rFonts w:ascii="Times New Roman" w:eastAsia="宋体" w:hAnsi="Times New Roman"/>
          <w:sz w:val="24"/>
          <w:szCs w:val="28"/>
        </w:rPr>
        <w:t>mCherry</w:t>
      </w:r>
      <w:proofErr w:type="spellEnd"/>
      <w:r w:rsidRPr="00663CC4">
        <w:rPr>
          <w:rFonts w:ascii="Times New Roman" w:eastAsia="宋体" w:hAnsi="Times New Roman"/>
          <w:sz w:val="24"/>
          <w:szCs w:val="28"/>
        </w:rPr>
        <w:t>-WPREs</w:t>
      </w:r>
      <w:r w:rsidRPr="00663CC4">
        <w:rPr>
          <w:rFonts w:ascii="Times New Roman" w:eastAsia="宋体" w:hAnsi="Times New Roman" w:hint="eastAsia"/>
          <w:sz w:val="24"/>
          <w:szCs w:val="28"/>
        </w:rPr>
        <w:t xml:space="preserve">, </w:t>
      </w:r>
      <w:r w:rsidRPr="00F47490">
        <w:rPr>
          <w:rFonts w:ascii="Times New Roman" w:eastAsia="宋体" w:hAnsi="Times New Roman"/>
          <w:sz w:val="24"/>
          <w:szCs w:val="28"/>
        </w:rPr>
        <w:t>PT-0049</w:t>
      </w:r>
      <w:r>
        <w:rPr>
          <w:rFonts w:ascii="Times New Roman" w:eastAsia="宋体" w:hAnsi="Times New Roman" w:hint="eastAsia"/>
          <w:sz w:val="24"/>
          <w:szCs w:val="28"/>
        </w:rPr>
        <w:t>,</w:t>
      </w:r>
      <w:r w:rsidRPr="00F47490">
        <w:rPr>
          <w:rFonts w:ascii="Arial" w:hAnsi="Arial" w:cs="Arial"/>
          <w:color w:val="000000"/>
          <w:szCs w:val="21"/>
        </w:rPr>
        <w:t xml:space="preserve"> </w:t>
      </w:r>
      <w:r>
        <w:rPr>
          <w:rFonts w:ascii="Times New Roman" w:eastAsia="宋体" w:hAnsi="Times New Roman" w:hint="eastAsia"/>
          <w:sz w:val="24"/>
          <w:szCs w:val="28"/>
        </w:rPr>
        <w:t>5.04E+</w:t>
      </w:r>
      <w:r w:rsidRPr="00F47490">
        <w:rPr>
          <w:rFonts w:ascii="Times New Roman" w:eastAsia="宋体" w:hAnsi="Times New Roman"/>
          <w:sz w:val="24"/>
          <w:szCs w:val="28"/>
        </w:rPr>
        <w:t>l</w:t>
      </w:r>
      <w:r>
        <w:rPr>
          <w:rFonts w:ascii="Times New Roman" w:eastAsia="宋体" w:hAnsi="Times New Roman" w:hint="eastAsia"/>
          <w:sz w:val="24"/>
          <w:szCs w:val="28"/>
        </w:rPr>
        <w:t>2</w:t>
      </w:r>
      <w:r w:rsidRPr="00F47490">
        <w:rPr>
          <w:rFonts w:ascii="Arial" w:hAnsi="Arial" w:cs="Arial"/>
          <w:color w:val="000000"/>
          <w:szCs w:val="21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vg/ml</w:t>
      </w:r>
      <w:r>
        <w:rPr>
          <w:rFonts w:ascii="Times New Roman" w:eastAsia="宋体" w:hAnsi="Times New Roman" w:hint="eastAsia"/>
          <w:sz w:val="24"/>
          <w:szCs w:val="28"/>
        </w:rPr>
        <w:t>;</w:t>
      </w:r>
    </w:p>
    <w:p w14:paraId="30D92C12" w14:textId="77777777" w:rsidR="00F74286" w:rsidRDefault="00F74286" w:rsidP="00F74286">
      <w:pPr>
        <w:rPr>
          <w:rFonts w:ascii="Times New Roman" w:eastAsia="宋体" w:hAnsi="Times New Roman" w:hint="eastAsia"/>
          <w:sz w:val="24"/>
          <w:szCs w:val="28"/>
        </w:rPr>
      </w:pPr>
      <w:r w:rsidRPr="00663CC4">
        <w:rPr>
          <w:rFonts w:ascii="Times New Roman" w:eastAsia="宋体" w:hAnsi="Times New Roman"/>
          <w:sz w:val="24"/>
          <w:szCs w:val="28"/>
        </w:rPr>
        <w:t>rAAV2/9-CaMKIIa-hM</w:t>
      </w:r>
      <w:r w:rsidRPr="00663CC4">
        <w:rPr>
          <w:rFonts w:ascii="Times New Roman" w:eastAsia="宋体" w:hAnsi="Times New Roman" w:hint="eastAsia"/>
          <w:sz w:val="24"/>
          <w:szCs w:val="28"/>
        </w:rPr>
        <w:t>4</w:t>
      </w:r>
      <w:r w:rsidRPr="00663CC4">
        <w:rPr>
          <w:rFonts w:ascii="Times New Roman" w:eastAsia="宋体" w:hAnsi="Times New Roman"/>
          <w:sz w:val="24"/>
          <w:szCs w:val="28"/>
        </w:rPr>
        <w:t>D(G</w:t>
      </w:r>
      <w:r w:rsidRPr="00663CC4">
        <w:rPr>
          <w:rFonts w:ascii="Times New Roman" w:eastAsia="宋体" w:hAnsi="Times New Roman" w:hint="eastAsia"/>
          <w:sz w:val="24"/>
          <w:szCs w:val="28"/>
        </w:rPr>
        <w:t>i</w:t>
      </w:r>
      <w:r w:rsidRPr="00663CC4">
        <w:rPr>
          <w:rFonts w:ascii="Times New Roman" w:eastAsia="宋体" w:hAnsi="Times New Roman"/>
          <w:sz w:val="24"/>
          <w:szCs w:val="28"/>
        </w:rPr>
        <w:t>)-</w:t>
      </w:r>
      <w:proofErr w:type="spellStart"/>
      <w:r w:rsidRPr="00663CC4">
        <w:rPr>
          <w:rFonts w:ascii="Times New Roman" w:eastAsia="宋体" w:hAnsi="Times New Roman"/>
          <w:sz w:val="24"/>
          <w:szCs w:val="28"/>
        </w:rPr>
        <w:t>mCherry</w:t>
      </w:r>
      <w:proofErr w:type="spellEnd"/>
      <w:r w:rsidRPr="00663CC4">
        <w:rPr>
          <w:rFonts w:ascii="Times New Roman" w:eastAsia="宋体" w:hAnsi="Times New Roman"/>
          <w:sz w:val="24"/>
          <w:szCs w:val="28"/>
        </w:rPr>
        <w:t>-WPREs</w:t>
      </w:r>
      <w:r w:rsidRPr="00663CC4">
        <w:rPr>
          <w:rFonts w:ascii="Times New Roman" w:eastAsia="宋体" w:hAnsi="Times New Roman" w:hint="eastAsia"/>
          <w:sz w:val="24"/>
          <w:szCs w:val="28"/>
        </w:rPr>
        <w:t>,</w:t>
      </w:r>
      <w:r w:rsidRPr="00F47490">
        <w:rPr>
          <w:rFonts w:ascii="Arial" w:hAnsi="Arial" w:cs="Arial"/>
          <w:color w:val="000000"/>
          <w:szCs w:val="21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PT-0050</w:t>
      </w:r>
      <w:r>
        <w:rPr>
          <w:rFonts w:ascii="Times New Roman" w:eastAsia="宋体" w:hAnsi="Times New Roman" w:hint="eastAsia"/>
          <w:sz w:val="24"/>
          <w:szCs w:val="28"/>
        </w:rPr>
        <w:t>,</w:t>
      </w:r>
      <w:r w:rsidRPr="00F47490">
        <w:rPr>
          <w:rFonts w:ascii="Times New Roman" w:eastAsia="宋体" w:hAnsi="Times New Roman"/>
          <w:sz w:val="24"/>
          <w:szCs w:val="28"/>
        </w:rPr>
        <w:t xml:space="preserve"> </w:t>
      </w:r>
      <w:r>
        <w:rPr>
          <w:rFonts w:ascii="Times New Roman" w:eastAsia="宋体" w:hAnsi="Times New Roman" w:hint="eastAsia"/>
          <w:sz w:val="24"/>
          <w:szCs w:val="28"/>
        </w:rPr>
        <w:t>5.04E+</w:t>
      </w:r>
      <w:r w:rsidRPr="00F47490">
        <w:rPr>
          <w:rFonts w:ascii="Times New Roman" w:eastAsia="宋体" w:hAnsi="Times New Roman"/>
          <w:sz w:val="24"/>
          <w:szCs w:val="28"/>
        </w:rPr>
        <w:t>l</w:t>
      </w:r>
      <w:r>
        <w:rPr>
          <w:rFonts w:ascii="Times New Roman" w:eastAsia="宋体" w:hAnsi="Times New Roman" w:hint="eastAsia"/>
          <w:sz w:val="24"/>
          <w:szCs w:val="28"/>
        </w:rPr>
        <w:t>2</w:t>
      </w:r>
      <w:r w:rsidRPr="00F47490">
        <w:rPr>
          <w:rFonts w:ascii="Arial" w:hAnsi="Arial" w:cs="Arial"/>
          <w:color w:val="000000"/>
          <w:szCs w:val="21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vg/ml</w:t>
      </w:r>
      <w:r>
        <w:rPr>
          <w:rFonts w:ascii="Times New Roman" w:eastAsia="宋体" w:hAnsi="Times New Roman" w:hint="eastAsia"/>
          <w:sz w:val="24"/>
          <w:szCs w:val="28"/>
        </w:rPr>
        <w:t>;</w:t>
      </w:r>
    </w:p>
    <w:p w14:paraId="167C808D" w14:textId="77777777" w:rsidR="00F74286" w:rsidRDefault="00F74286" w:rsidP="00F74286">
      <w:pPr>
        <w:rPr>
          <w:rFonts w:ascii="Times New Roman" w:eastAsia="宋体" w:hAnsi="Times New Roman" w:hint="eastAsia"/>
          <w:sz w:val="24"/>
          <w:szCs w:val="28"/>
        </w:rPr>
      </w:pPr>
      <w:r w:rsidRPr="00663CC4">
        <w:rPr>
          <w:rFonts w:ascii="Times New Roman" w:eastAsia="宋体" w:hAnsi="Times New Roman"/>
          <w:sz w:val="24"/>
          <w:szCs w:val="28"/>
        </w:rPr>
        <w:t>rAAV2/</w:t>
      </w:r>
      <w:r w:rsidRPr="00663CC4">
        <w:rPr>
          <w:rFonts w:ascii="Times New Roman" w:eastAsia="宋体" w:hAnsi="Times New Roman" w:hint="eastAsia"/>
          <w:sz w:val="24"/>
          <w:szCs w:val="28"/>
        </w:rPr>
        <w:t>Retro</w:t>
      </w:r>
      <w:r w:rsidRPr="00663CC4">
        <w:rPr>
          <w:rFonts w:ascii="Times New Roman" w:eastAsia="宋体" w:hAnsi="Times New Roman"/>
          <w:sz w:val="24"/>
          <w:szCs w:val="28"/>
        </w:rPr>
        <w:t>-</w:t>
      </w:r>
      <w:proofErr w:type="spellStart"/>
      <w:r w:rsidRPr="00663CC4">
        <w:rPr>
          <w:rFonts w:ascii="Times New Roman" w:eastAsia="宋体" w:hAnsi="Times New Roman"/>
          <w:sz w:val="24"/>
          <w:szCs w:val="28"/>
        </w:rPr>
        <w:t>hSyn</w:t>
      </w:r>
      <w:proofErr w:type="spellEnd"/>
      <w:r w:rsidRPr="00663CC4">
        <w:rPr>
          <w:rFonts w:ascii="Times New Roman" w:eastAsia="宋体" w:hAnsi="Times New Roman"/>
          <w:sz w:val="24"/>
          <w:szCs w:val="28"/>
        </w:rPr>
        <w:t>-CRE</w:t>
      </w:r>
      <w:r w:rsidRPr="00663CC4">
        <w:rPr>
          <w:rFonts w:ascii="Times New Roman" w:eastAsia="宋体" w:hAnsi="Times New Roman" w:hint="eastAsia"/>
          <w:sz w:val="24"/>
          <w:szCs w:val="28"/>
        </w:rPr>
        <w:t>-WPRE-hGH,</w:t>
      </w:r>
      <w:r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PT-0</w:t>
      </w:r>
      <w:r>
        <w:rPr>
          <w:rFonts w:ascii="Times New Roman" w:eastAsia="宋体" w:hAnsi="Times New Roman" w:hint="eastAsia"/>
          <w:sz w:val="24"/>
          <w:szCs w:val="28"/>
        </w:rPr>
        <w:t>136, 5.25E+</w:t>
      </w:r>
      <w:r w:rsidRPr="00F47490">
        <w:rPr>
          <w:rFonts w:ascii="Times New Roman" w:eastAsia="宋体" w:hAnsi="Times New Roman"/>
          <w:sz w:val="24"/>
          <w:szCs w:val="28"/>
        </w:rPr>
        <w:t>l</w:t>
      </w:r>
      <w:r>
        <w:rPr>
          <w:rFonts w:ascii="Times New Roman" w:eastAsia="宋体" w:hAnsi="Times New Roman" w:hint="eastAsia"/>
          <w:sz w:val="24"/>
          <w:szCs w:val="28"/>
        </w:rPr>
        <w:t>2</w:t>
      </w:r>
      <w:r w:rsidRPr="00F47490">
        <w:rPr>
          <w:rFonts w:ascii="Arial" w:hAnsi="Arial" w:cs="Arial"/>
          <w:color w:val="000000"/>
          <w:szCs w:val="21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vg/ml</w:t>
      </w:r>
      <w:r>
        <w:rPr>
          <w:rFonts w:ascii="Times New Roman" w:eastAsia="宋体" w:hAnsi="Times New Roman" w:hint="eastAsia"/>
          <w:sz w:val="24"/>
          <w:szCs w:val="28"/>
        </w:rPr>
        <w:t>;</w:t>
      </w:r>
    </w:p>
    <w:p w14:paraId="415C606D" w14:textId="77777777" w:rsidR="00F74286" w:rsidRDefault="00F74286" w:rsidP="00F74286">
      <w:pPr>
        <w:rPr>
          <w:rFonts w:ascii="Times New Roman" w:eastAsia="宋体" w:hAnsi="Times New Roman"/>
          <w:sz w:val="24"/>
          <w:szCs w:val="28"/>
        </w:rPr>
      </w:pPr>
      <w:r w:rsidRPr="00663CC4">
        <w:rPr>
          <w:rFonts w:ascii="Times New Roman" w:eastAsia="宋体" w:hAnsi="Times New Roman"/>
          <w:sz w:val="24"/>
          <w:szCs w:val="28"/>
        </w:rPr>
        <w:t>rAAV2/1-hSyn-CRE</w:t>
      </w:r>
      <w:r w:rsidRPr="00663CC4">
        <w:rPr>
          <w:rFonts w:ascii="Times New Roman" w:eastAsia="宋体" w:hAnsi="Times New Roman" w:hint="eastAsia"/>
          <w:sz w:val="24"/>
          <w:szCs w:val="28"/>
        </w:rPr>
        <w:t>-WPRE-hGH,</w:t>
      </w:r>
      <w:r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PT-0</w:t>
      </w:r>
      <w:r>
        <w:rPr>
          <w:rFonts w:ascii="Times New Roman" w:eastAsia="宋体" w:hAnsi="Times New Roman" w:hint="eastAsia"/>
          <w:sz w:val="24"/>
          <w:szCs w:val="28"/>
        </w:rPr>
        <w:t>136, 1.00E+</w:t>
      </w:r>
      <w:r w:rsidRPr="00F47490">
        <w:rPr>
          <w:rFonts w:ascii="Times New Roman" w:eastAsia="宋体" w:hAnsi="Times New Roman"/>
          <w:sz w:val="24"/>
          <w:szCs w:val="28"/>
        </w:rPr>
        <w:t>l</w:t>
      </w:r>
      <w:r>
        <w:rPr>
          <w:rFonts w:ascii="Times New Roman" w:eastAsia="宋体" w:hAnsi="Times New Roman" w:hint="eastAsia"/>
          <w:sz w:val="24"/>
          <w:szCs w:val="28"/>
        </w:rPr>
        <w:t>3</w:t>
      </w:r>
      <w:r w:rsidRPr="00F47490">
        <w:rPr>
          <w:rFonts w:ascii="Arial" w:hAnsi="Arial" w:cs="Arial"/>
          <w:color w:val="000000"/>
          <w:szCs w:val="21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vg/ml</w:t>
      </w:r>
      <w:r>
        <w:rPr>
          <w:rFonts w:ascii="Times New Roman" w:eastAsia="宋体" w:hAnsi="Times New Roman" w:hint="eastAsia"/>
          <w:sz w:val="24"/>
          <w:szCs w:val="28"/>
        </w:rPr>
        <w:t>;</w:t>
      </w:r>
    </w:p>
    <w:p w14:paraId="0FEC0477" w14:textId="77777777" w:rsidR="00F74286" w:rsidRDefault="00F74286" w:rsidP="00F74286">
      <w:pPr>
        <w:rPr>
          <w:rFonts w:ascii="Times New Roman" w:eastAsia="宋体" w:hAnsi="Times New Roman" w:hint="eastAsia"/>
          <w:sz w:val="24"/>
          <w:szCs w:val="28"/>
        </w:rPr>
      </w:pPr>
      <w:r w:rsidRPr="00663CC4">
        <w:rPr>
          <w:rFonts w:ascii="Times New Roman" w:eastAsia="宋体" w:hAnsi="Times New Roman"/>
          <w:sz w:val="24"/>
          <w:szCs w:val="28"/>
        </w:rPr>
        <w:t>rAAV2/1-CaMKIIa-CRE</w:t>
      </w:r>
      <w:r w:rsidRPr="00663CC4">
        <w:rPr>
          <w:rFonts w:ascii="Times New Roman" w:eastAsia="宋体" w:hAnsi="Times New Roman" w:hint="eastAsia"/>
          <w:sz w:val="24"/>
          <w:szCs w:val="28"/>
        </w:rPr>
        <w:t>-WPRE-hGH,</w:t>
      </w:r>
      <w:r w:rsidRPr="00EA2B4F">
        <w:rPr>
          <w:rFonts w:ascii="Times New Roman" w:eastAsia="宋体" w:hAnsi="Times New Roman"/>
          <w:sz w:val="24"/>
          <w:szCs w:val="28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PT-0</w:t>
      </w:r>
      <w:r>
        <w:rPr>
          <w:rFonts w:ascii="Times New Roman" w:eastAsia="宋体" w:hAnsi="Times New Roman" w:hint="eastAsia"/>
          <w:sz w:val="24"/>
          <w:szCs w:val="28"/>
        </w:rPr>
        <w:t>220, 1.00E+</w:t>
      </w:r>
      <w:r w:rsidRPr="00F47490">
        <w:rPr>
          <w:rFonts w:ascii="Times New Roman" w:eastAsia="宋体" w:hAnsi="Times New Roman"/>
          <w:sz w:val="24"/>
          <w:szCs w:val="28"/>
        </w:rPr>
        <w:t>l</w:t>
      </w:r>
      <w:r>
        <w:rPr>
          <w:rFonts w:ascii="Times New Roman" w:eastAsia="宋体" w:hAnsi="Times New Roman" w:hint="eastAsia"/>
          <w:sz w:val="24"/>
          <w:szCs w:val="28"/>
        </w:rPr>
        <w:t>3</w:t>
      </w:r>
      <w:r w:rsidRPr="00F47490">
        <w:rPr>
          <w:rFonts w:ascii="Arial" w:hAnsi="Arial" w:cs="Arial"/>
          <w:color w:val="000000"/>
          <w:szCs w:val="21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vg/ml</w:t>
      </w:r>
      <w:r>
        <w:rPr>
          <w:rFonts w:ascii="Times New Roman" w:eastAsia="宋体" w:hAnsi="Times New Roman" w:hint="eastAsia"/>
          <w:sz w:val="24"/>
          <w:szCs w:val="28"/>
        </w:rPr>
        <w:t>;</w:t>
      </w:r>
    </w:p>
    <w:p w14:paraId="6C73F057" w14:textId="77777777" w:rsidR="00F74286" w:rsidRDefault="00F74286" w:rsidP="00F74286">
      <w:pPr>
        <w:rPr>
          <w:rFonts w:ascii="Times New Roman" w:eastAsia="宋体" w:hAnsi="Times New Roman" w:hint="eastAsia"/>
          <w:sz w:val="24"/>
          <w:szCs w:val="28"/>
        </w:rPr>
      </w:pPr>
      <w:r w:rsidRPr="00663CC4">
        <w:rPr>
          <w:rFonts w:ascii="Times New Roman" w:eastAsia="宋体" w:hAnsi="Times New Roman"/>
          <w:sz w:val="24"/>
          <w:szCs w:val="28"/>
        </w:rPr>
        <w:t>rAAV2/9-EF1α-DIO-hM3D(</w:t>
      </w:r>
      <w:proofErr w:type="spellStart"/>
      <w:r w:rsidRPr="00663CC4">
        <w:rPr>
          <w:rFonts w:ascii="Times New Roman" w:eastAsia="宋体" w:hAnsi="Times New Roman"/>
          <w:sz w:val="24"/>
          <w:szCs w:val="28"/>
        </w:rPr>
        <w:t>Gq</w:t>
      </w:r>
      <w:proofErr w:type="spellEnd"/>
      <w:r w:rsidRPr="00663CC4">
        <w:rPr>
          <w:rFonts w:ascii="Times New Roman" w:eastAsia="宋体" w:hAnsi="Times New Roman"/>
          <w:sz w:val="24"/>
          <w:szCs w:val="28"/>
        </w:rPr>
        <w:t>)-</w:t>
      </w:r>
      <w:proofErr w:type="spellStart"/>
      <w:r w:rsidRPr="00663CC4">
        <w:rPr>
          <w:rFonts w:ascii="Times New Roman" w:eastAsia="宋体" w:hAnsi="Times New Roman"/>
          <w:sz w:val="24"/>
          <w:szCs w:val="28"/>
        </w:rPr>
        <w:t>mCherry</w:t>
      </w:r>
      <w:proofErr w:type="spellEnd"/>
      <w:r w:rsidRPr="00663CC4">
        <w:rPr>
          <w:rFonts w:ascii="Times New Roman" w:eastAsia="宋体" w:hAnsi="Times New Roman"/>
          <w:sz w:val="24"/>
          <w:szCs w:val="28"/>
        </w:rPr>
        <w:t>-WPREs</w:t>
      </w:r>
      <w:r w:rsidRPr="00663CC4">
        <w:rPr>
          <w:rFonts w:ascii="Times New Roman" w:eastAsia="宋体" w:hAnsi="Times New Roman" w:hint="eastAsia"/>
          <w:sz w:val="24"/>
          <w:szCs w:val="28"/>
        </w:rPr>
        <w:t>,</w:t>
      </w:r>
      <w:r w:rsidRPr="00EA2B4F">
        <w:rPr>
          <w:rFonts w:ascii="Times New Roman" w:eastAsia="宋体" w:hAnsi="Times New Roman"/>
          <w:sz w:val="24"/>
          <w:szCs w:val="28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PT-0</w:t>
      </w:r>
      <w:r>
        <w:rPr>
          <w:rFonts w:ascii="Times New Roman" w:eastAsia="宋体" w:hAnsi="Times New Roman" w:hint="eastAsia"/>
          <w:sz w:val="24"/>
          <w:szCs w:val="28"/>
        </w:rPr>
        <w:t>042, 5.04E+</w:t>
      </w:r>
      <w:r w:rsidRPr="00F47490">
        <w:rPr>
          <w:rFonts w:ascii="Times New Roman" w:eastAsia="宋体" w:hAnsi="Times New Roman"/>
          <w:sz w:val="24"/>
          <w:szCs w:val="28"/>
        </w:rPr>
        <w:t>l</w:t>
      </w:r>
      <w:r>
        <w:rPr>
          <w:rFonts w:ascii="Times New Roman" w:eastAsia="宋体" w:hAnsi="Times New Roman" w:hint="eastAsia"/>
          <w:sz w:val="24"/>
          <w:szCs w:val="28"/>
        </w:rPr>
        <w:t>2</w:t>
      </w:r>
      <w:r w:rsidRPr="00F47490">
        <w:rPr>
          <w:rFonts w:ascii="Arial" w:hAnsi="Arial" w:cs="Arial"/>
          <w:color w:val="000000"/>
          <w:szCs w:val="21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vg/ml</w:t>
      </w:r>
      <w:r>
        <w:rPr>
          <w:rFonts w:ascii="Times New Roman" w:eastAsia="宋体" w:hAnsi="Times New Roman" w:hint="eastAsia"/>
          <w:sz w:val="24"/>
          <w:szCs w:val="28"/>
        </w:rPr>
        <w:t>;</w:t>
      </w:r>
    </w:p>
    <w:p w14:paraId="36D832C4" w14:textId="77777777" w:rsidR="00F74286" w:rsidRDefault="00F74286" w:rsidP="00F74286">
      <w:pPr>
        <w:rPr>
          <w:rFonts w:ascii="Times New Roman" w:eastAsia="宋体" w:hAnsi="Times New Roman" w:hint="eastAsia"/>
          <w:sz w:val="24"/>
          <w:szCs w:val="28"/>
        </w:rPr>
      </w:pPr>
      <w:r w:rsidRPr="00663CC4">
        <w:rPr>
          <w:rFonts w:ascii="Times New Roman" w:eastAsia="宋体" w:hAnsi="Times New Roman"/>
          <w:sz w:val="24"/>
          <w:szCs w:val="28"/>
        </w:rPr>
        <w:t>rAAV2/9-EF1α-DIO-hM</w:t>
      </w:r>
      <w:r w:rsidRPr="00663CC4">
        <w:rPr>
          <w:rFonts w:ascii="Times New Roman" w:eastAsia="宋体" w:hAnsi="Times New Roman" w:hint="eastAsia"/>
          <w:sz w:val="24"/>
          <w:szCs w:val="28"/>
        </w:rPr>
        <w:t>4</w:t>
      </w:r>
      <w:r w:rsidRPr="00663CC4">
        <w:rPr>
          <w:rFonts w:ascii="Times New Roman" w:eastAsia="宋体" w:hAnsi="Times New Roman"/>
          <w:sz w:val="24"/>
          <w:szCs w:val="28"/>
        </w:rPr>
        <w:t>D(G</w:t>
      </w:r>
      <w:r w:rsidRPr="00663CC4">
        <w:rPr>
          <w:rFonts w:ascii="Times New Roman" w:eastAsia="宋体" w:hAnsi="Times New Roman" w:hint="eastAsia"/>
          <w:sz w:val="24"/>
          <w:szCs w:val="28"/>
        </w:rPr>
        <w:t>i</w:t>
      </w:r>
      <w:r w:rsidRPr="00663CC4">
        <w:rPr>
          <w:rFonts w:ascii="Times New Roman" w:eastAsia="宋体" w:hAnsi="Times New Roman"/>
          <w:sz w:val="24"/>
          <w:szCs w:val="28"/>
        </w:rPr>
        <w:t>)-</w:t>
      </w:r>
      <w:proofErr w:type="spellStart"/>
      <w:r w:rsidRPr="00663CC4">
        <w:rPr>
          <w:rFonts w:ascii="Times New Roman" w:eastAsia="宋体" w:hAnsi="Times New Roman"/>
          <w:sz w:val="24"/>
          <w:szCs w:val="28"/>
        </w:rPr>
        <w:t>mCherry</w:t>
      </w:r>
      <w:proofErr w:type="spellEnd"/>
      <w:r w:rsidRPr="00663CC4">
        <w:rPr>
          <w:rFonts w:ascii="Times New Roman" w:eastAsia="宋体" w:hAnsi="Times New Roman"/>
          <w:sz w:val="24"/>
          <w:szCs w:val="28"/>
        </w:rPr>
        <w:t>-WPREs</w:t>
      </w:r>
      <w:r w:rsidRPr="00663CC4">
        <w:rPr>
          <w:rFonts w:ascii="Times New Roman" w:eastAsia="宋体" w:hAnsi="Times New Roman" w:hint="eastAsia"/>
          <w:sz w:val="24"/>
          <w:szCs w:val="28"/>
        </w:rPr>
        <w:t>,</w:t>
      </w:r>
      <w:r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PT-0</w:t>
      </w:r>
      <w:r>
        <w:rPr>
          <w:rFonts w:ascii="Times New Roman" w:eastAsia="宋体" w:hAnsi="Times New Roman" w:hint="eastAsia"/>
          <w:sz w:val="24"/>
          <w:szCs w:val="28"/>
        </w:rPr>
        <w:t>043, 5.76E+</w:t>
      </w:r>
      <w:r w:rsidRPr="00F47490">
        <w:rPr>
          <w:rFonts w:ascii="Times New Roman" w:eastAsia="宋体" w:hAnsi="Times New Roman"/>
          <w:sz w:val="24"/>
          <w:szCs w:val="28"/>
        </w:rPr>
        <w:t>l</w:t>
      </w:r>
      <w:r>
        <w:rPr>
          <w:rFonts w:ascii="Times New Roman" w:eastAsia="宋体" w:hAnsi="Times New Roman" w:hint="eastAsia"/>
          <w:sz w:val="24"/>
          <w:szCs w:val="28"/>
        </w:rPr>
        <w:t>2</w:t>
      </w:r>
      <w:r w:rsidRPr="00F47490">
        <w:rPr>
          <w:rFonts w:ascii="Arial" w:hAnsi="Arial" w:cs="Arial"/>
          <w:color w:val="000000"/>
          <w:szCs w:val="21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vg/ml</w:t>
      </w:r>
      <w:r>
        <w:rPr>
          <w:rFonts w:ascii="Times New Roman" w:eastAsia="宋体" w:hAnsi="Times New Roman" w:hint="eastAsia"/>
          <w:sz w:val="24"/>
          <w:szCs w:val="28"/>
        </w:rPr>
        <w:t>;</w:t>
      </w:r>
    </w:p>
    <w:p w14:paraId="1F20581B" w14:textId="77777777" w:rsidR="00F74286" w:rsidRDefault="00F74286" w:rsidP="00F74286">
      <w:pPr>
        <w:rPr>
          <w:rFonts w:ascii="Times New Roman" w:eastAsia="宋体" w:hAnsi="Times New Roman" w:hint="eastAsia"/>
          <w:sz w:val="24"/>
          <w:szCs w:val="28"/>
        </w:rPr>
      </w:pPr>
      <w:r w:rsidRPr="00663CC4">
        <w:rPr>
          <w:rFonts w:ascii="Times New Roman" w:eastAsia="宋体" w:hAnsi="Times New Roman"/>
          <w:sz w:val="24"/>
          <w:szCs w:val="28"/>
        </w:rPr>
        <w:t>rAAV2/Retro-</w:t>
      </w:r>
      <w:proofErr w:type="spellStart"/>
      <w:r w:rsidRPr="00663CC4">
        <w:rPr>
          <w:rFonts w:ascii="Times New Roman" w:eastAsia="宋体" w:hAnsi="Times New Roman"/>
          <w:sz w:val="24"/>
          <w:szCs w:val="28"/>
        </w:rPr>
        <w:t>hSyn</w:t>
      </w:r>
      <w:proofErr w:type="spellEnd"/>
      <w:r w:rsidRPr="00663CC4">
        <w:rPr>
          <w:rFonts w:ascii="Times New Roman" w:eastAsia="宋体" w:hAnsi="Times New Roman"/>
          <w:sz w:val="24"/>
          <w:szCs w:val="28"/>
        </w:rPr>
        <w:t>-EGFP-</w:t>
      </w:r>
      <w:r w:rsidRPr="00663CC4">
        <w:rPr>
          <w:rFonts w:ascii="Times New Roman" w:eastAsia="宋体" w:hAnsi="Times New Roman" w:hint="eastAsia"/>
          <w:sz w:val="24"/>
          <w:szCs w:val="28"/>
        </w:rPr>
        <w:t>WPRE-hGH,</w:t>
      </w:r>
      <w:r w:rsidRPr="00EA2B4F">
        <w:rPr>
          <w:rFonts w:ascii="Times New Roman" w:eastAsia="宋体" w:hAnsi="Times New Roman"/>
          <w:sz w:val="24"/>
          <w:szCs w:val="28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PT-</w:t>
      </w:r>
      <w:r>
        <w:rPr>
          <w:rFonts w:ascii="Times New Roman" w:eastAsia="宋体" w:hAnsi="Times New Roman" w:hint="eastAsia"/>
          <w:sz w:val="24"/>
          <w:szCs w:val="28"/>
        </w:rPr>
        <w:t>1990, 5.51E+</w:t>
      </w:r>
      <w:r w:rsidRPr="00F47490">
        <w:rPr>
          <w:rFonts w:ascii="Times New Roman" w:eastAsia="宋体" w:hAnsi="Times New Roman"/>
          <w:sz w:val="24"/>
          <w:szCs w:val="28"/>
        </w:rPr>
        <w:t>l</w:t>
      </w:r>
      <w:r>
        <w:rPr>
          <w:rFonts w:ascii="Times New Roman" w:eastAsia="宋体" w:hAnsi="Times New Roman" w:hint="eastAsia"/>
          <w:sz w:val="24"/>
          <w:szCs w:val="28"/>
        </w:rPr>
        <w:t>2</w:t>
      </w:r>
      <w:r w:rsidRPr="00F47490">
        <w:rPr>
          <w:rFonts w:ascii="Arial" w:hAnsi="Arial" w:cs="Arial"/>
          <w:color w:val="000000"/>
          <w:szCs w:val="21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vg/ml</w:t>
      </w:r>
      <w:r>
        <w:rPr>
          <w:rFonts w:ascii="Times New Roman" w:eastAsia="宋体" w:hAnsi="Times New Roman" w:hint="eastAsia"/>
          <w:sz w:val="24"/>
          <w:szCs w:val="28"/>
        </w:rPr>
        <w:t>;</w:t>
      </w:r>
    </w:p>
    <w:p w14:paraId="36E0C18D" w14:textId="77777777" w:rsidR="00F74286" w:rsidRDefault="00F74286" w:rsidP="00F74286">
      <w:pPr>
        <w:rPr>
          <w:rFonts w:ascii="Times New Roman" w:eastAsia="宋体" w:hAnsi="Times New Roman"/>
          <w:sz w:val="24"/>
          <w:szCs w:val="28"/>
        </w:rPr>
      </w:pPr>
      <w:r w:rsidRPr="00663CC4">
        <w:rPr>
          <w:rFonts w:ascii="Times New Roman" w:eastAsia="宋体" w:hAnsi="Times New Roman"/>
          <w:sz w:val="24"/>
          <w:szCs w:val="28"/>
        </w:rPr>
        <w:t>rAAV2/</w:t>
      </w:r>
      <w:r w:rsidRPr="00663CC4">
        <w:rPr>
          <w:rFonts w:ascii="Times New Roman" w:eastAsia="宋体" w:hAnsi="Times New Roman" w:hint="eastAsia"/>
          <w:sz w:val="24"/>
          <w:szCs w:val="28"/>
        </w:rPr>
        <w:t>Retro</w:t>
      </w:r>
      <w:r w:rsidRPr="00663CC4">
        <w:rPr>
          <w:rFonts w:ascii="Times New Roman" w:eastAsia="宋体" w:hAnsi="Times New Roman"/>
          <w:sz w:val="24"/>
          <w:szCs w:val="28"/>
        </w:rPr>
        <w:t>-EF1α-DIO-hM3D(</w:t>
      </w:r>
      <w:proofErr w:type="spellStart"/>
      <w:r w:rsidRPr="00663CC4">
        <w:rPr>
          <w:rFonts w:ascii="Times New Roman" w:eastAsia="宋体" w:hAnsi="Times New Roman"/>
          <w:sz w:val="24"/>
          <w:szCs w:val="28"/>
        </w:rPr>
        <w:t>Gq</w:t>
      </w:r>
      <w:proofErr w:type="spellEnd"/>
      <w:r w:rsidRPr="00663CC4">
        <w:rPr>
          <w:rFonts w:ascii="Times New Roman" w:eastAsia="宋体" w:hAnsi="Times New Roman"/>
          <w:sz w:val="24"/>
          <w:szCs w:val="28"/>
        </w:rPr>
        <w:t>)-</w:t>
      </w:r>
      <w:proofErr w:type="spellStart"/>
      <w:r w:rsidRPr="00663CC4">
        <w:rPr>
          <w:rFonts w:ascii="Times New Roman" w:eastAsia="宋体" w:hAnsi="Times New Roman"/>
          <w:sz w:val="24"/>
          <w:szCs w:val="28"/>
        </w:rPr>
        <w:t>mCherry</w:t>
      </w:r>
      <w:proofErr w:type="spellEnd"/>
      <w:r w:rsidRPr="00663CC4">
        <w:rPr>
          <w:rFonts w:ascii="Times New Roman" w:eastAsia="宋体" w:hAnsi="Times New Roman"/>
          <w:sz w:val="24"/>
          <w:szCs w:val="28"/>
        </w:rPr>
        <w:t>-WPREs</w:t>
      </w:r>
      <w:r w:rsidRPr="00663CC4">
        <w:rPr>
          <w:rFonts w:ascii="Times New Roman" w:eastAsia="宋体" w:hAnsi="Times New Roman" w:hint="eastAsia"/>
          <w:sz w:val="24"/>
          <w:szCs w:val="28"/>
        </w:rPr>
        <w:t>,</w:t>
      </w:r>
      <w:r>
        <w:rPr>
          <w:rFonts w:ascii="Times New Roman" w:eastAsia="宋体" w:hAnsi="Times New Roman" w:hint="eastAsia"/>
          <w:sz w:val="24"/>
          <w:szCs w:val="28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PT-0</w:t>
      </w:r>
      <w:r>
        <w:rPr>
          <w:rFonts w:ascii="Times New Roman" w:eastAsia="宋体" w:hAnsi="Times New Roman" w:hint="eastAsia"/>
          <w:sz w:val="24"/>
          <w:szCs w:val="28"/>
        </w:rPr>
        <w:t>042, 5.04E+</w:t>
      </w:r>
      <w:r w:rsidRPr="00F47490">
        <w:rPr>
          <w:rFonts w:ascii="Times New Roman" w:eastAsia="宋体" w:hAnsi="Times New Roman"/>
          <w:sz w:val="24"/>
          <w:szCs w:val="28"/>
        </w:rPr>
        <w:t>l</w:t>
      </w:r>
      <w:r>
        <w:rPr>
          <w:rFonts w:ascii="Times New Roman" w:eastAsia="宋体" w:hAnsi="Times New Roman" w:hint="eastAsia"/>
          <w:sz w:val="24"/>
          <w:szCs w:val="28"/>
        </w:rPr>
        <w:t>2</w:t>
      </w:r>
      <w:r w:rsidRPr="00F47490">
        <w:rPr>
          <w:rFonts w:ascii="Arial" w:hAnsi="Arial" w:cs="Arial"/>
          <w:color w:val="000000"/>
          <w:szCs w:val="21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vg/ml</w:t>
      </w:r>
      <w:r>
        <w:rPr>
          <w:rFonts w:ascii="Times New Roman" w:eastAsia="宋体" w:hAnsi="Times New Roman" w:hint="eastAsia"/>
          <w:sz w:val="24"/>
          <w:szCs w:val="28"/>
        </w:rPr>
        <w:t>;</w:t>
      </w:r>
    </w:p>
    <w:p w14:paraId="676E0B79" w14:textId="77777777" w:rsidR="00F74286" w:rsidRDefault="00F74286" w:rsidP="00F74286">
      <w:pPr>
        <w:rPr>
          <w:rFonts w:ascii="Times New Roman" w:eastAsia="宋体" w:hAnsi="Times New Roman"/>
          <w:sz w:val="24"/>
          <w:szCs w:val="28"/>
        </w:rPr>
      </w:pPr>
      <w:r w:rsidRPr="00663CC4">
        <w:rPr>
          <w:rFonts w:ascii="Times New Roman" w:eastAsia="宋体" w:hAnsi="Times New Roman"/>
          <w:sz w:val="24"/>
          <w:szCs w:val="28"/>
        </w:rPr>
        <w:t>rAAV2/</w:t>
      </w:r>
      <w:r w:rsidRPr="00663CC4">
        <w:rPr>
          <w:rFonts w:ascii="Times New Roman" w:eastAsia="宋体" w:hAnsi="Times New Roman" w:hint="eastAsia"/>
          <w:sz w:val="24"/>
          <w:szCs w:val="28"/>
        </w:rPr>
        <w:t>Retro</w:t>
      </w:r>
      <w:r w:rsidRPr="00663CC4">
        <w:rPr>
          <w:rFonts w:ascii="Times New Roman" w:eastAsia="宋体" w:hAnsi="Times New Roman"/>
          <w:sz w:val="24"/>
          <w:szCs w:val="28"/>
        </w:rPr>
        <w:t>-EF1α-DIO-hM</w:t>
      </w:r>
      <w:r w:rsidRPr="00663CC4">
        <w:rPr>
          <w:rFonts w:ascii="Times New Roman" w:eastAsia="宋体" w:hAnsi="Times New Roman" w:hint="eastAsia"/>
          <w:sz w:val="24"/>
          <w:szCs w:val="28"/>
        </w:rPr>
        <w:t>4</w:t>
      </w:r>
      <w:r w:rsidRPr="00663CC4">
        <w:rPr>
          <w:rFonts w:ascii="Times New Roman" w:eastAsia="宋体" w:hAnsi="Times New Roman"/>
          <w:sz w:val="24"/>
          <w:szCs w:val="28"/>
        </w:rPr>
        <w:t>D(G</w:t>
      </w:r>
      <w:r w:rsidRPr="00663CC4">
        <w:rPr>
          <w:rFonts w:ascii="Times New Roman" w:eastAsia="宋体" w:hAnsi="Times New Roman" w:hint="eastAsia"/>
          <w:sz w:val="24"/>
          <w:szCs w:val="28"/>
        </w:rPr>
        <w:t>i</w:t>
      </w:r>
      <w:r w:rsidRPr="00663CC4">
        <w:rPr>
          <w:rFonts w:ascii="Times New Roman" w:eastAsia="宋体" w:hAnsi="Times New Roman"/>
          <w:sz w:val="24"/>
          <w:szCs w:val="28"/>
        </w:rPr>
        <w:t>)-</w:t>
      </w:r>
      <w:proofErr w:type="spellStart"/>
      <w:r w:rsidRPr="00663CC4">
        <w:rPr>
          <w:rFonts w:ascii="Times New Roman" w:eastAsia="宋体" w:hAnsi="Times New Roman"/>
          <w:sz w:val="24"/>
          <w:szCs w:val="28"/>
        </w:rPr>
        <w:t>mCherry</w:t>
      </w:r>
      <w:proofErr w:type="spellEnd"/>
      <w:r w:rsidRPr="00663CC4">
        <w:rPr>
          <w:rFonts w:ascii="Times New Roman" w:eastAsia="宋体" w:hAnsi="Times New Roman"/>
          <w:sz w:val="24"/>
          <w:szCs w:val="28"/>
        </w:rPr>
        <w:t>-WPREs</w:t>
      </w:r>
      <w:r>
        <w:rPr>
          <w:rFonts w:ascii="Times New Roman" w:eastAsia="宋体" w:hAnsi="Times New Roman" w:hint="eastAsia"/>
          <w:sz w:val="24"/>
          <w:szCs w:val="28"/>
        </w:rPr>
        <w:t>,</w:t>
      </w:r>
      <w:r w:rsidRPr="00EA2B4F">
        <w:rPr>
          <w:rFonts w:ascii="Times New Roman" w:eastAsia="宋体" w:hAnsi="Times New Roman"/>
          <w:sz w:val="24"/>
          <w:szCs w:val="28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PT-0</w:t>
      </w:r>
      <w:r>
        <w:rPr>
          <w:rFonts w:ascii="Times New Roman" w:eastAsia="宋体" w:hAnsi="Times New Roman" w:hint="eastAsia"/>
          <w:sz w:val="24"/>
          <w:szCs w:val="28"/>
        </w:rPr>
        <w:t>043, 5.76E+</w:t>
      </w:r>
      <w:r w:rsidRPr="00F47490">
        <w:rPr>
          <w:rFonts w:ascii="Times New Roman" w:eastAsia="宋体" w:hAnsi="Times New Roman"/>
          <w:sz w:val="24"/>
          <w:szCs w:val="28"/>
        </w:rPr>
        <w:t>l</w:t>
      </w:r>
      <w:r>
        <w:rPr>
          <w:rFonts w:ascii="Times New Roman" w:eastAsia="宋体" w:hAnsi="Times New Roman" w:hint="eastAsia"/>
          <w:sz w:val="24"/>
          <w:szCs w:val="28"/>
        </w:rPr>
        <w:t>2</w:t>
      </w:r>
      <w:r w:rsidRPr="00F47490">
        <w:rPr>
          <w:rFonts w:ascii="Arial" w:hAnsi="Arial" w:cs="Arial"/>
          <w:color w:val="000000"/>
          <w:szCs w:val="21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vg/ml</w:t>
      </w:r>
      <w:r>
        <w:rPr>
          <w:rFonts w:ascii="Times New Roman" w:eastAsia="宋体" w:hAnsi="Times New Roman" w:hint="eastAsia"/>
          <w:sz w:val="24"/>
          <w:szCs w:val="28"/>
        </w:rPr>
        <w:t>;</w:t>
      </w:r>
    </w:p>
    <w:p w14:paraId="03BB0537" w14:textId="77777777" w:rsidR="00F74286" w:rsidRDefault="00F74286" w:rsidP="00F74286">
      <w:pPr>
        <w:rPr>
          <w:rFonts w:ascii="Times New Roman" w:eastAsia="宋体" w:hAnsi="Times New Roman" w:hint="eastAsia"/>
          <w:sz w:val="24"/>
          <w:szCs w:val="28"/>
        </w:rPr>
      </w:pPr>
      <w:r w:rsidRPr="00663CC4">
        <w:rPr>
          <w:rFonts w:ascii="Times New Roman" w:eastAsia="宋体" w:hAnsi="Times New Roman"/>
          <w:sz w:val="24"/>
          <w:szCs w:val="28"/>
        </w:rPr>
        <w:t>rAAV2/9-CaMKIIa-GCaMP6S-</w:t>
      </w:r>
      <w:r w:rsidRPr="00663CC4">
        <w:rPr>
          <w:rFonts w:ascii="Times New Roman" w:eastAsia="宋体" w:hAnsi="Times New Roman" w:hint="eastAsia"/>
          <w:sz w:val="24"/>
          <w:szCs w:val="28"/>
        </w:rPr>
        <w:t>WPRE-hGH,</w:t>
      </w:r>
      <w:r w:rsidRPr="00EA2B4F">
        <w:rPr>
          <w:rFonts w:ascii="Times New Roman" w:eastAsia="宋体" w:hAnsi="Times New Roman"/>
          <w:sz w:val="24"/>
          <w:szCs w:val="28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PT-0</w:t>
      </w:r>
      <w:r>
        <w:rPr>
          <w:rFonts w:ascii="Times New Roman" w:eastAsia="宋体" w:hAnsi="Times New Roman" w:hint="eastAsia"/>
          <w:sz w:val="24"/>
          <w:szCs w:val="28"/>
        </w:rPr>
        <w:t>110, 5.25E+</w:t>
      </w:r>
      <w:r w:rsidRPr="00F47490">
        <w:rPr>
          <w:rFonts w:ascii="Times New Roman" w:eastAsia="宋体" w:hAnsi="Times New Roman"/>
          <w:sz w:val="24"/>
          <w:szCs w:val="28"/>
        </w:rPr>
        <w:t>l</w:t>
      </w:r>
      <w:r>
        <w:rPr>
          <w:rFonts w:ascii="Times New Roman" w:eastAsia="宋体" w:hAnsi="Times New Roman" w:hint="eastAsia"/>
          <w:sz w:val="24"/>
          <w:szCs w:val="28"/>
        </w:rPr>
        <w:t>2</w:t>
      </w:r>
      <w:r w:rsidRPr="00F47490">
        <w:rPr>
          <w:rFonts w:ascii="Arial" w:hAnsi="Arial" w:cs="Arial"/>
          <w:color w:val="000000"/>
          <w:szCs w:val="21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vg/ml</w:t>
      </w:r>
      <w:r>
        <w:rPr>
          <w:rFonts w:ascii="Times New Roman" w:eastAsia="宋体" w:hAnsi="Times New Roman" w:hint="eastAsia"/>
          <w:sz w:val="24"/>
          <w:szCs w:val="28"/>
        </w:rPr>
        <w:t>;</w:t>
      </w:r>
    </w:p>
    <w:p w14:paraId="38C3C3CE" w14:textId="77777777" w:rsidR="00F74286" w:rsidRDefault="00F74286" w:rsidP="00F74286">
      <w:pPr>
        <w:rPr>
          <w:rFonts w:ascii="Times New Roman" w:eastAsia="宋体" w:hAnsi="Times New Roman" w:hint="eastAsia"/>
          <w:sz w:val="24"/>
          <w:szCs w:val="28"/>
        </w:rPr>
      </w:pPr>
      <w:r w:rsidRPr="00663CC4">
        <w:rPr>
          <w:rFonts w:ascii="Times New Roman" w:eastAsia="宋体" w:hAnsi="Times New Roman"/>
          <w:sz w:val="24"/>
          <w:szCs w:val="28"/>
        </w:rPr>
        <w:t>rAAV2/9-EF1α-DIO-GCaMP6S-</w:t>
      </w:r>
      <w:r w:rsidRPr="00663CC4">
        <w:rPr>
          <w:rFonts w:ascii="Times New Roman" w:eastAsia="宋体" w:hAnsi="Times New Roman" w:hint="eastAsia"/>
          <w:sz w:val="24"/>
          <w:szCs w:val="28"/>
        </w:rPr>
        <w:t>WPRE-hGH</w:t>
      </w:r>
      <w:r>
        <w:rPr>
          <w:rFonts w:ascii="Times New Roman" w:eastAsia="宋体" w:hAnsi="Times New Roman" w:hint="eastAsia"/>
          <w:sz w:val="24"/>
          <w:szCs w:val="28"/>
        </w:rPr>
        <w:t>,</w:t>
      </w:r>
      <w:r w:rsidRPr="00EA2B4F">
        <w:rPr>
          <w:rFonts w:ascii="Times New Roman" w:eastAsia="宋体" w:hAnsi="Times New Roman"/>
          <w:sz w:val="24"/>
          <w:szCs w:val="28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PT-0</w:t>
      </w:r>
      <w:r>
        <w:rPr>
          <w:rFonts w:ascii="Times New Roman" w:eastAsia="宋体" w:hAnsi="Times New Roman" w:hint="eastAsia"/>
          <w:sz w:val="24"/>
          <w:szCs w:val="28"/>
        </w:rPr>
        <w:t>071, 5.05E+</w:t>
      </w:r>
      <w:r w:rsidRPr="00F47490">
        <w:rPr>
          <w:rFonts w:ascii="Times New Roman" w:eastAsia="宋体" w:hAnsi="Times New Roman"/>
          <w:sz w:val="24"/>
          <w:szCs w:val="28"/>
        </w:rPr>
        <w:t>l</w:t>
      </w:r>
      <w:r>
        <w:rPr>
          <w:rFonts w:ascii="Times New Roman" w:eastAsia="宋体" w:hAnsi="Times New Roman" w:hint="eastAsia"/>
          <w:sz w:val="24"/>
          <w:szCs w:val="28"/>
        </w:rPr>
        <w:t>2</w:t>
      </w:r>
      <w:r w:rsidRPr="00F47490">
        <w:rPr>
          <w:rFonts w:ascii="Arial" w:hAnsi="Arial" w:cs="Arial"/>
          <w:color w:val="000000"/>
          <w:szCs w:val="21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vg/ml</w:t>
      </w:r>
      <w:r>
        <w:rPr>
          <w:rFonts w:ascii="Times New Roman" w:eastAsia="宋体" w:hAnsi="Times New Roman" w:hint="eastAsia"/>
          <w:sz w:val="24"/>
          <w:szCs w:val="28"/>
        </w:rPr>
        <w:t>;</w:t>
      </w:r>
    </w:p>
    <w:p w14:paraId="493B91D9" w14:textId="77777777" w:rsidR="00F74286" w:rsidRPr="00663CC4" w:rsidRDefault="00F74286" w:rsidP="00F74286">
      <w:pPr>
        <w:rPr>
          <w:rFonts w:ascii="Times New Roman" w:eastAsia="宋体" w:hAnsi="Times New Roman" w:hint="eastAsia"/>
          <w:sz w:val="24"/>
          <w:szCs w:val="28"/>
        </w:rPr>
      </w:pPr>
      <w:r w:rsidRPr="00663CC4">
        <w:rPr>
          <w:rFonts w:ascii="Times New Roman" w:eastAsia="宋体" w:hAnsi="Times New Roman"/>
          <w:sz w:val="24"/>
          <w:szCs w:val="28"/>
        </w:rPr>
        <w:t>rAAV2/9-CaMKIIa-</w:t>
      </w:r>
      <w:r>
        <w:rPr>
          <w:rFonts w:ascii="Times New Roman" w:eastAsia="宋体" w:hAnsi="Times New Roman" w:hint="eastAsia"/>
          <w:sz w:val="24"/>
          <w:szCs w:val="28"/>
        </w:rPr>
        <w:t>taCasp3-T2A-TEVp-WPRE-</w:t>
      </w:r>
      <w:r w:rsidRPr="00663CC4">
        <w:rPr>
          <w:rFonts w:ascii="Times New Roman" w:eastAsia="宋体" w:hAnsi="Times New Roman" w:hint="eastAsia"/>
          <w:sz w:val="24"/>
          <w:szCs w:val="28"/>
        </w:rPr>
        <w:t>hGH</w:t>
      </w:r>
      <w:r>
        <w:rPr>
          <w:rFonts w:ascii="Times New Roman" w:eastAsia="宋体" w:hAnsi="Times New Roman" w:hint="eastAsia"/>
          <w:sz w:val="24"/>
          <w:szCs w:val="28"/>
        </w:rPr>
        <w:t>,</w:t>
      </w:r>
      <w:r w:rsidRPr="00EA2B4F">
        <w:rPr>
          <w:rFonts w:ascii="Times New Roman" w:eastAsia="宋体" w:hAnsi="Times New Roman"/>
          <w:sz w:val="24"/>
          <w:szCs w:val="28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PT-</w:t>
      </w:r>
      <w:r>
        <w:rPr>
          <w:rFonts w:ascii="Times New Roman" w:eastAsia="宋体" w:hAnsi="Times New Roman" w:hint="eastAsia"/>
          <w:sz w:val="24"/>
          <w:szCs w:val="28"/>
        </w:rPr>
        <w:t>1571, 5.85E+</w:t>
      </w:r>
      <w:r w:rsidRPr="00F47490">
        <w:rPr>
          <w:rFonts w:ascii="Times New Roman" w:eastAsia="宋体" w:hAnsi="Times New Roman"/>
          <w:sz w:val="24"/>
          <w:szCs w:val="28"/>
        </w:rPr>
        <w:t>l</w:t>
      </w:r>
      <w:r>
        <w:rPr>
          <w:rFonts w:ascii="Times New Roman" w:eastAsia="宋体" w:hAnsi="Times New Roman" w:hint="eastAsia"/>
          <w:sz w:val="24"/>
          <w:szCs w:val="28"/>
        </w:rPr>
        <w:t>2</w:t>
      </w:r>
      <w:r w:rsidRPr="00F47490">
        <w:rPr>
          <w:rFonts w:ascii="Arial" w:hAnsi="Arial" w:cs="Arial"/>
          <w:color w:val="000000"/>
          <w:szCs w:val="21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vg/ml</w:t>
      </w:r>
      <w:r>
        <w:rPr>
          <w:rFonts w:ascii="Times New Roman" w:eastAsia="宋体" w:hAnsi="Times New Roman" w:hint="eastAsia"/>
          <w:sz w:val="24"/>
          <w:szCs w:val="28"/>
        </w:rPr>
        <w:t>;</w:t>
      </w:r>
    </w:p>
    <w:p w14:paraId="0D570DC6" w14:textId="77777777" w:rsidR="00F74286" w:rsidRPr="004F53F2" w:rsidRDefault="00F74286" w:rsidP="00F74286">
      <w:pPr>
        <w:rPr>
          <w:rFonts w:ascii="Times New Roman" w:eastAsia="宋体" w:hAnsi="Times New Roman" w:hint="eastAsia"/>
          <w:sz w:val="24"/>
          <w:szCs w:val="28"/>
        </w:rPr>
      </w:pPr>
      <w:r w:rsidRPr="00663CC4">
        <w:rPr>
          <w:rFonts w:ascii="Times New Roman" w:eastAsia="宋体" w:hAnsi="Times New Roman"/>
          <w:sz w:val="24"/>
          <w:szCs w:val="28"/>
        </w:rPr>
        <w:t>rAAV2/9</w:t>
      </w:r>
      <w:r w:rsidRPr="004F53F2">
        <w:rPr>
          <w:rFonts w:ascii="Times New Roman" w:eastAsia="宋体" w:hAnsi="Times New Roman"/>
          <w:sz w:val="24"/>
          <w:szCs w:val="28"/>
        </w:rPr>
        <w:t>-hSyn-DIO-mGFP-T2A-Synaptophysin-mRuby-WPRE-hGH</w:t>
      </w:r>
      <w:r>
        <w:rPr>
          <w:rFonts w:ascii="Times New Roman" w:eastAsia="宋体" w:hAnsi="Times New Roman" w:hint="eastAsia"/>
          <w:sz w:val="24"/>
          <w:szCs w:val="28"/>
        </w:rPr>
        <w:t>,</w:t>
      </w:r>
      <w:r w:rsidRPr="00A712EB">
        <w:rPr>
          <w:rFonts w:ascii="Arial" w:hAnsi="Arial" w:cs="Arial"/>
          <w:color w:val="000000"/>
          <w:szCs w:val="21"/>
        </w:rPr>
        <w:t xml:space="preserve"> </w:t>
      </w:r>
      <w:r w:rsidRPr="00A712EB">
        <w:rPr>
          <w:rFonts w:ascii="Times New Roman" w:eastAsia="宋体" w:hAnsi="Times New Roman"/>
          <w:sz w:val="24"/>
          <w:szCs w:val="28"/>
        </w:rPr>
        <w:t>PT-1244</w:t>
      </w:r>
      <w:r>
        <w:rPr>
          <w:rFonts w:ascii="Times New Roman" w:eastAsia="宋体" w:hAnsi="Times New Roman" w:hint="eastAsia"/>
          <w:sz w:val="24"/>
          <w:szCs w:val="28"/>
        </w:rPr>
        <w:t>, 5.79E+</w:t>
      </w:r>
      <w:r w:rsidRPr="00F47490">
        <w:rPr>
          <w:rFonts w:ascii="Times New Roman" w:eastAsia="宋体" w:hAnsi="Times New Roman"/>
          <w:sz w:val="24"/>
          <w:szCs w:val="28"/>
        </w:rPr>
        <w:t>l</w:t>
      </w:r>
      <w:r>
        <w:rPr>
          <w:rFonts w:ascii="Times New Roman" w:eastAsia="宋体" w:hAnsi="Times New Roman" w:hint="eastAsia"/>
          <w:sz w:val="24"/>
          <w:szCs w:val="28"/>
        </w:rPr>
        <w:t>2</w:t>
      </w:r>
      <w:r w:rsidRPr="00F47490">
        <w:rPr>
          <w:rFonts w:ascii="Arial" w:hAnsi="Arial" w:cs="Arial"/>
          <w:color w:val="000000"/>
          <w:szCs w:val="21"/>
        </w:rPr>
        <w:t xml:space="preserve"> </w:t>
      </w:r>
      <w:r w:rsidRPr="00F47490">
        <w:rPr>
          <w:rFonts w:ascii="Times New Roman" w:eastAsia="宋体" w:hAnsi="Times New Roman"/>
          <w:sz w:val="24"/>
          <w:szCs w:val="28"/>
        </w:rPr>
        <w:t>vg/ml</w:t>
      </w:r>
      <w:r>
        <w:rPr>
          <w:rFonts w:ascii="Times New Roman" w:eastAsia="宋体" w:hAnsi="Times New Roman" w:hint="eastAsia"/>
          <w:sz w:val="24"/>
          <w:szCs w:val="28"/>
        </w:rPr>
        <w:t>;</w:t>
      </w:r>
    </w:p>
    <w:p w14:paraId="5FB81389" w14:textId="77777777" w:rsidR="00842EAA" w:rsidRPr="00842EAA" w:rsidRDefault="00842EAA" w:rsidP="00764854">
      <w:pPr>
        <w:ind w:firstLineChars="200" w:firstLine="420"/>
        <w:rPr>
          <w:rFonts w:ascii="Times New Roman" w:hAnsi="Times New Roman" w:hint="eastAsia"/>
          <w:b/>
          <w:bCs/>
        </w:rPr>
      </w:pPr>
    </w:p>
    <w:sectPr w:rsidR="00842EAA" w:rsidRPr="00842E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45488" w14:textId="77777777" w:rsidR="00814ED9" w:rsidRDefault="00814ED9" w:rsidP="00EC4A0E">
      <w:pPr>
        <w:rPr>
          <w:rFonts w:hint="eastAsia"/>
        </w:rPr>
      </w:pPr>
      <w:r>
        <w:separator/>
      </w:r>
    </w:p>
  </w:endnote>
  <w:endnote w:type="continuationSeparator" w:id="0">
    <w:p w14:paraId="30940212" w14:textId="77777777" w:rsidR="00814ED9" w:rsidRDefault="00814ED9" w:rsidP="00EC4A0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F190B" w14:textId="77777777" w:rsidR="00814ED9" w:rsidRDefault="00814ED9" w:rsidP="00EC4A0E">
      <w:pPr>
        <w:rPr>
          <w:rFonts w:hint="eastAsia"/>
        </w:rPr>
      </w:pPr>
      <w:r>
        <w:separator/>
      </w:r>
    </w:p>
  </w:footnote>
  <w:footnote w:type="continuationSeparator" w:id="0">
    <w:p w14:paraId="09BCE58D" w14:textId="77777777" w:rsidR="00814ED9" w:rsidRDefault="00814ED9" w:rsidP="00EC4A0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A0E"/>
    <w:rsid w:val="00016074"/>
    <w:rsid w:val="000250C4"/>
    <w:rsid w:val="00040E94"/>
    <w:rsid w:val="00050762"/>
    <w:rsid w:val="00051EE3"/>
    <w:rsid w:val="00095566"/>
    <w:rsid w:val="000C618D"/>
    <w:rsid w:val="00104ECD"/>
    <w:rsid w:val="00146676"/>
    <w:rsid w:val="00170E0E"/>
    <w:rsid w:val="00171860"/>
    <w:rsid w:val="00181764"/>
    <w:rsid w:val="001A3D0A"/>
    <w:rsid w:val="001C71B6"/>
    <w:rsid w:val="001D5406"/>
    <w:rsid w:val="00215E53"/>
    <w:rsid w:val="002367EA"/>
    <w:rsid w:val="00250737"/>
    <w:rsid w:val="00251EAD"/>
    <w:rsid w:val="002627B4"/>
    <w:rsid w:val="00271E44"/>
    <w:rsid w:val="002861A5"/>
    <w:rsid w:val="002F3771"/>
    <w:rsid w:val="00336322"/>
    <w:rsid w:val="00345B9F"/>
    <w:rsid w:val="00351A38"/>
    <w:rsid w:val="003654DB"/>
    <w:rsid w:val="00386CB7"/>
    <w:rsid w:val="00396040"/>
    <w:rsid w:val="00396F7B"/>
    <w:rsid w:val="003D0268"/>
    <w:rsid w:val="003D2283"/>
    <w:rsid w:val="003E228A"/>
    <w:rsid w:val="003F24B4"/>
    <w:rsid w:val="00427CBD"/>
    <w:rsid w:val="00452A93"/>
    <w:rsid w:val="0047177B"/>
    <w:rsid w:val="00471F5D"/>
    <w:rsid w:val="004728FA"/>
    <w:rsid w:val="00495C0A"/>
    <w:rsid w:val="00497FCE"/>
    <w:rsid w:val="004A2DB1"/>
    <w:rsid w:val="004F08C8"/>
    <w:rsid w:val="005A58B1"/>
    <w:rsid w:val="005D2D85"/>
    <w:rsid w:val="005F69DE"/>
    <w:rsid w:val="00607956"/>
    <w:rsid w:val="00657AEB"/>
    <w:rsid w:val="00674714"/>
    <w:rsid w:val="00687781"/>
    <w:rsid w:val="006B00C9"/>
    <w:rsid w:val="006F229D"/>
    <w:rsid w:val="00722F0D"/>
    <w:rsid w:val="00743A8C"/>
    <w:rsid w:val="00764854"/>
    <w:rsid w:val="0078797A"/>
    <w:rsid w:val="00797222"/>
    <w:rsid w:val="007A3308"/>
    <w:rsid w:val="007B7066"/>
    <w:rsid w:val="007F2771"/>
    <w:rsid w:val="00810329"/>
    <w:rsid w:val="00814ED9"/>
    <w:rsid w:val="0084204B"/>
    <w:rsid w:val="00842EAA"/>
    <w:rsid w:val="008632A0"/>
    <w:rsid w:val="008A20E3"/>
    <w:rsid w:val="008A3BC3"/>
    <w:rsid w:val="008A6A1E"/>
    <w:rsid w:val="008C11A4"/>
    <w:rsid w:val="008C7D1D"/>
    <w:rsid w:val="008D2A72"/>
    <w:rsid w:val="008E1069"/>
    <w:rsid w:val="0093362C"/>
    <w:rsid w:val="009743F8"/>
    <w:rsid w:val="009E6C6B"/>
    <w:rsid w:val="00A00BAE"/>
    <w:rsid w:val="00A04803"/>
    <w:rsid w:val="00A2392D"/>
    <w:rsid w:val="00A325F2"/>
    <w:rsid w:val="00A554D4"/>
    <w:rsid w:val="00A64B46"/>
    <w:rsid w:val="00B67720"/>
    <w:rsid w:val="00B91B2B"/>
    <w:rsid w:val="00BC6AF3"/>
    <w:rsid w:val="00C069F8"/>
    <w:rsid w:val="00C4716B"/>
    <w:rsid w:val="00C47235"/>
    <w:rsid w:val="00C76A99"/>
    <w:rsid w:val="00C8551D"/>
    <w:rsid w:val="00CA1CF6"/>
    <w:rsid w:val="00CB191A"/>
    <w:rsid w:val="00CD6E62"/>
    <w:rsid w:val="00D01FC1"/>
    <w:rsid w:val="00D076F8"/>
    <w:rsid w:val="00D62FD5"/>
    <w:rsid w:val="00DB0033"/>
    <w:rsid w:val="00DF6117"/>
    <w:rsid w:val="00E34AA3"/>
    <w:rsid w:val="00E813D5"/>
    <w:rsid w:val="00E83003"/>
    <w:rsid w:val="00E84901"/>
    <w:rsid w:val="00E84F08"/>
    <w:rsid w:val="00EC4A0E"/>
    <w:rsid w:val="00F1341A"/>
    <w:rsid w:val="00F53316"/>
    <w:rsid w:val="00F539F8"/>
    <w:rsid w:val="00F74286"/>
    <w:rsid w:val="00F861C0"/>
    <w:rsid w:val="00F94AC1"/>
    <w:rsid w:val="00F95E02"/>
    <w:rsid w:val="00F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B880A4"/>
  <w14:defaultImageDpi w14:val="32767"/>
  <w15:chartTrackingRefBased/>
  <w15:docId w15:val="{92D1D662-6D69-415B-B3D0-E49C9EDDD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A0E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EC4A0E"/>
    <w:pPr>
      <w:keepNext/>
      <w:keepLines/>
      <w:spacing w:before="480" w:after="80"/>
      <w:outlineLvl w:val="0"/>
    </w:pPr>
    <w:rPr>
      <w:rFonts w:ascii="等线 Light" w:eastAsia="等线 Light" w:hAnsi="等线 Light"/>
      <w:color w:val="0F4761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4A0E"/>
    <w:pPr>
      <w:keepNext/>
      <w:keepLines/>
      <w:spacing w:before="160" w:after="80"/>
      <w:outlineLvl w:val="1"/>
    </w:pPr>
    <w:rPr>
      <w:rFonts w:ascii="等线 Light" w:eastAsia="等线 Light" w:hAnsi="等线 Light"/>
      <w:color w:val="0F4761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4A0E"/>
    <w:pPr>
      <w:keepNext/>
      <w:keepLines/>
      <w:spacing w:before="160" w:after="80"/>
      <w:outlineLvl w:val="2"/>
    </w:pPr>
    <w:rPr>
      <w:rFonts w:ascii="等线 Light" w:eastAsia="等线 Light" w:hAnsi="等线 Light"/>
      <w:color w:val="0F4761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4A0E"/>
    <w:pPr>
      <w:keepNext/>
      <w:keepLines/>
      <w:spacing w:before="80" w:after="40"/>
      <w:outlineLvl w:val="3"/>
    </w:pPr>
    <w:rPr>
      <w:color w:val="0F4761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4A0E"/>
    <w:pPr>
      <w:keepNext/>
      <w:keepLines/>
      <w:spacing w:before="80" w:after="40"/>
      <w:outlineLvl w:val="4"/>
    </w:pPr>
    <w:rPr>
      <w:color w:val="0F4761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4A0E"/>
    <w:pPr>
      <w:keepNext/>
      <w:keepLines/>
      <w:spacing w:before="40"/>
      <w:outlineLvl w:val="5"/>
    </w:pPr>
    <w:rPr>
      <w:b/>
      <w:bCs/>
      <w:color w:val="0F476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4A0E"/>
    <w:pPr>
      <w:keepNext/>
      <w:keepLines/>
      <w:spacing w:before="40"/>
      <w:outlineLvl w:val="6"/>
    </w:pPr>
    <w:rPr>
      <w:b/>
      <w:bCs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4A0E"/>
    <w:pPr>
      <w:keepNext/>
      <w:keepLines/>
      <w:outlineLvl w:val="7"/>
    </w:pPr>
    <w:rPr>
      <w:color w:val="59595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4A0E"/>
    <w:pPr>
      <w:keepNext/>
      <w:keepLines/>
      <w:outlineLvl w:val="8"/>
    </w:pPr>
    <w:rPr>
      <w:rFonts w:eastAsia="等线 Light"/>
      <w:color w:val="59595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"/>
    <w:rsid w:val="00EC4A0E"/>
    <w:rPr>
      <w:rFonts w:ascii="等线 Light" w:eastAsia="等线 Light" w:hAnsi="等线 Light" w:cs="Times New Roman"/>
      <w:color w:val="0F4761"/>
      <w:sz w:val="48"/>
      <w:szCs w:val="48"/>
    </w:rPr>
  </w:style>
  <w:style w:type="character" w:customStyle="1" w:styleId="20">
    <w:name w:val="标题 2 字符"/>
    <w:link w:val="2"/>
    <w:uiPriority w:val="9"/>
    <w:semiHidden/>
    <w:rsid w:val="00EC4A0E"/>
    <w:rPr>
      <w:rFonts w:ascii="等线 Light" w:eastAsia="等线 Light" w:hAnsi="等线 Light" w:cs="Times New Roman"/>
      <w:color w:val="0F4761"/>
      <w:sz w:val="40"/>
      <w:szCs w:val="40"/>
    </w:rPr>
  </w:style>
  <w:style w:type="character" w:customStyle="1" w:styleId="30">
    <w:name w:val="标题 3 字符"/>
    <w:link w:val="3"/>
    <w:uiPriority w:val="9"/>
    <w:semiHidden/>
    <w:rsid w:val="00EC4A0E"/>
    <w:rPr>
      <w:rFonts w:ascii="等线 Light" w:eastAsia="等线 Light" w:hAnsi="等线 Light" w:cs="Times New Roman"/>
      <w:color w:val="0F4761"/>
      <w:sz w:val="32"/>
      <w:szCs w:val="32"/>
    </w:rPr>
  </w:style>
  <w:style w:type="character" w:customStyle="1" w:styleId="40">
    <w:name w:val="标题 4 字符"/>
    <w:link w:val="4"/>
    <w:uiPriority w:val="9"/>
    <w:semiHidden/>
    <w:rsid w:val="00EC4A0E"/>
    <w:rPr>
      <w:rFonts w:cs="Times New Roman"/>
      <w:color w:val="0F4761"/>
      <w:sz w:val="28"/>
      <w:szCs w:val="28"/>
    </w:rPr>
  </w:style>
  <w:style w:type="character" w:customStyle="1" w:styleId="50">
    <w:name w:val="标题 5 字符"/>
    <w:link w:val="5"/>
    <w:uiPriority w:val="9"/>
    <w:semiHidden/>
    <w:rsid w:val="00EC4A0E"/>
    <w:rPr>
      <w:rFonts w:cs="Times New Roman"/>
      <w:color w:val="0F4761"/>
      <w:sz w:val="24"/>
      <w:szCs w:val="24"/>
    </w:rPr>
  </w:style>
  <w:style w:type="character" w:customStyle="1" w:styleId="60">
    <w:name w:val="标题 6 字符"/>
    <w:link w:val="6"/>
    <w:uiPriority w:val="9"/>
    <w:semiHidden/>
    <w:rsid w:val="00EC4A0E"/>
    <w:rPr>
      <w:rFonts w:cs="Times New Roman"/>
      <w:b/>
      <w:bCs/>
      <w:color w:val="0F4761"/>
    </w:rPr>
  </w:style>
  <w:style w:type="character" w:customStyle="1" w:styleId="70">
    <w:name w:val="标题 7 字符"/>
    <w:link w:val="7"/>
    <w:uiPriority w:val="9"/>
    <w:semiHidden/>
    <w:rsid w:val="00EC4A0E"/>
    <w:rPr>
      <w:rFonts w:cs="Times New Roman"/>
      <w:b/>
      <w:bCs/>
      <w:color w:val="595959"/>
    </w:rPr>
  </w:style>
  <w:style w:type="character" w:customStyle="1" w:styleId="80">
    <w:name w:val="标题 8 字符"/>
    <w:link w:val="8"/>
    <w:uiPriority w:val="9"/>
    <w:semiHidden/>
    <w:rsid w:val="00EC4A0E"/>
    <w:rPr>
      <w:rFonts w:cs="Times New Roman"/>
      <w:color w:val="595959"/>
    </w:rPr>
  </w:style>
  <w:style w:type="character" w:customStyle="1" w:styleId="90">
    <w:name w:val="标题 9 字符"/>
    <w:link w:val="9"/>
    <w:uiPriority w:val="9"/>
    <w:semiHidden/>
    <w:rsid w:val="00EC4A0E"/>
    <w:rPr>
      <w:rFonts w:eastAsia="等线 Light" w:cs="Times New Roman"/>
      <w:color w:val="595959"/>
    </w:rPr>
  </w:style>
  <w:style w:type="paragraph" w:styleId="a3">
    <w:name w:val="Title"/>
    <w:basedOn w:val="a"/>
    <w:next w:val="a"/>
    <w:link w:val="a4"/>
    <w:uiPriority w:val="10"/>
    <w:qFormat/>
    <w:rsid w:val="00EC4A0E"/>
    <w:pPr>
      <w:spacing w:after="80"/>
      <w:contextualSpacing/>
      <w:jc w:val="center"/>
    </w:pPr>
    <w:rPr>
      <w:rFonts w:ascii="等线 Light" w:eastAsia="等线 Light" w:hAnsi="等线 Light"/>
      <w:spacing w:val="-10"/>
      <w:kern w:val="28"/>
      <w:sz w:val="56"/>
      <w:szCs w:val="56"/>
    </w:rPr>
  </w:style>
  <w:style w:type="character" w:customStyle="1" w:styleId="a4">
    <w:name w:val="标题 字符"/>
    <w:link w:val="a3"/>
    <w:uiPriority w:val="10"/>
    <w:rsid w:val="00EC4A0E"/>
    <w:rPr>
      <w:rFonts w:ascii="等线 Light" w:eastAsia="等线 Light" w:hAnsi="等线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4A0E"/>
    <w:pPr>
      <w:numPr>
        <w:ilvl w:val="1"/>
      </w:numPr>
      <w:spacing w:after="160"/>
      <w:jc w:val="center"/>
    </w:pPr>
    <w:rPr>
      <w:rFonts w:ascii="等线 Light" w:eastAsia="等线 Light" w:hAnsi="等线 Light"/>
      <w:color w:val="595959"/>
      <w:spacing w:val="15"/>
      <w:sz w:val="28"/>
      <w:szCs w:val="28"/>
    </w:rPr>
  </w:style>
  <w:style w:type="character" w:customStyle="1" w:styleId="a6">
    <w:name w:val="副标题 字符"/>
    <w:link w:val="a5"/>
    <w:uiPriority w:val="11"/>
    <w:rsid w:val="00EC4A0E"/>
    <w:rPr>
      <w:rFonts w:ascii="等线 Light" w:eastAsia="等线 Light" w:hAnsi="等线 Light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4A0E"/>
    <w:pPr>
      <w:spacing w:before="160" w:after="160"/>
      <w:jc w:val="center"/>
    </w:pPr>
    <w:rPr>
      <w:i/>
      <w:iCs/>
      <w:color w:val="404040"/>
    </w:rPr>
  </w:style>
  <w:style w:type="character" w:customStyle="1" w:styleId="a8">
    <w:name w:val="引用 字符"/>
    <w:link w:val="a7"/>
    <w:uiPriority w:val="29"/>
    <w:rsid w:val="00EC4A0E"/>
    <w:rPr>
      <w:i/>
      <w:iCs/>
      <w:color w:val="404040"/>
    </w:rPr>
  </w:style>
  <w:style w:type="paragraph" w:styleId="a9">
    <w:name w:val="List Paragraph"/>
    <w:basedOn w:val="a"/>
    <w:uiPriority w:val="34"/>
    <w:qFormat/>
    <w:rsid w:val="00EC4A0E"/>
    <w:pPr>
      <w:ind w:left="720"/>
      <w:contextualSpacing/>
    </w:pPr>
  </w:style>
  <w:style w:type="character" w:styleId="aa">
    <w:name w:val="Intense Emphasis"/>
    <w:uiPriority w:val="21"/>
    <w:qFormat/>
    <w:rsid w:val="00EC4A0E"/>
    <w:rPr>
      <w:i/>
      <w:iCs/>
      <w:color w:val="0F4761"/>
    </w:rPr>
  </w:style>
  <w:style w:type="paragraph" w:styleId="ab">
    <w:name w:val="Intense Quote"/>
    <w:basedOn w:val="a"/>
    <w:next w:val="a"/>
    <w:link w:val="ac"/>
    <w:uiPriority w:val="30"/>
    <w:qFormat/>
    <w:rsid w:val="00EC4A0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明显引用 字符"/>
    <w:link w:val="ab"/>
    <w:uiPriority w:val="30"/>
    <w:rsid w:val="00EC4A0E"/>
    <w:rPr>
      <w:i/>
      <w:iCs/>
      <w:color w:val="0F4761"/>
    </w:rPr>
  </w:style>
  <w:style w:type="character" w:styleId="ad">
    <w:name w:val="Intense Reference"/>
    <w:uiPriority w:val="32"/>
    <w:qFormat/>
    <w:rsid w:val="00EC4A0E"/>
    <w:rPr>
      <w:b/>
      <w:bCs/>
      <w:smallCaps/>
      <w:color w:val="0F4761"/>
      <w:spacing w:val="5"/>
    </w:rPr>
  </w:style>
  <w:style w:type="paragraph" w:styleId="ae">
    <w:name w:val="header"/>
    <w:basedOn w:val="a"/>
    <w:link w:val="af"/>
    <w:uiPriority w:val="99"/>
    <w:unhideWhenUsed/>
    <w:rsid w:val="00EC4A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link w:val="ae"/>
    <w:uiPriority w:val="99"/>
    <w:rsid w:val="00EC4A0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C4A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link w:val="af0"/>
    <w:uiPriority w:val="99"/>
    <w:rsid w:val="00EC4A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1784</Words>
  <Characters>9817</Characters>
  <Application>Microsoft Office Word</Application>
  <DocSecurity>0</DocSecurity>
  <PresentationFormat/>
  <Lines>228</Lines>
  <Paragraphs>32</Paragraphs>
  <Slides>0</Slides>
  <Notes>0</Notes>
  <HiddenSlides>0</HiddenSlides>
  <MMClips>0</MMClips>
  <ScaleCrop>false</ScaleCrop>
  <Manager/>
  <Company/>
  <LinksUpToDate>false</LinksUpToDate>
  <CharactersWithSpaces>11569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2026-08-31T07:29:00Z</dcterms:created>
  <dcterms:modified xsi:type="dcterms:W3CDTF">2026-08-31T07:30:00Z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