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CDD" w:rsidRPr="009F407C" w:rsidRDefault="00752E4C" w:rsidP="002C6B1B">
      <w:pPr>
        <w:widowControl/>
        <w:rPr>
          <w:rFonts w:ascii="PMingLiU" w:eastAsia="PMingLiU" w:hAnsi="PMingLiU" w:cs="PMingLiU"/>
          <w:kern w:val="0"/>
        </w:rPr>
      </w:pPr>
      <w:r w:rsidRPr="009F407C">
        <w:rPr>
          <w:rFonts w:ascii="Times New Roman" w:hAnsi="Times New Roman" w:cs="Times New Roman"/>
          <w:b/>
          <w:bCs/>
        </w:rPr>
        <w:t>Supplementary Table</w:t>
      </w:r>
      <w:r w:rsidR="00F311EE" w:rsidRPr="009F407C">
        <w:rPr>
          <w:rFonts w:ascii="Times New Roman" w:hAnsi="Times New Roman" w:cs="Times New Roman"/>
          <w:b/>
          <w:bCs/>
        </w:rPr>
        <w:t xml:space="preserve">: </w:t>
      </w:r>
      <w:r w:rsidR="002C6B1B" w:rsidRPr="009F407C">
        <w:rPr>
          <w:rFonts w:ascii="Times New Roman" w:eastAsia="PMingLiU" w:hAnsi="Times New Roman" w:cs="Times New Roman"/>
          <w:b/>
          <w:bCs/>
          <w:kern w:val="0"/>
        </w:rPr>
        <w:t>The reported complications between two approaches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6"/>
        <w:gridCol w:w="1843"/>
        <w:gridCol w:w="2044"/>
        <w:gridCol w:w="1207"/>
      </w:tblGrid>
      <w:tr w:rsidR="009F407C" w:rsidRPr="009F407C" w:rsidTr="00CA1F30">
        <w:tc>
          <w:tcPr>
            <w:tcW w:w="3196" w:type="dxa"/>
            <w:vMerge w:val="restart"/>
          </w:tcPr>
          <w:p w:rsidR="00752E4C" w:rsidRPr="009F407C" w:rsidRDefault="00752E4C" w:rsidP="00CA1F30">
            <w:pPr>
              <w:widowControl/>
              <w:rPr>
                <w:rFonts w:ascii="Times New Roman" w:eastAsia="PMingLiU" w:hAnsi="Times New Roman" w:cs="Times New Roman"/>
                <w:kern w:val="0"/>
              </w:rPr>
            </w:pPr>
          </w:p>
        </w:tc>
        <w:tc>
          <w:tcPr>
            <w:tcW w:w="3887" w:type="dxa"/>
            <w:gridSpan w:val="2"/>
          </w:tcPr>
          <w:p w:rsidR="00752E4C" w:rsidRPr="009F407C" w:rsidRDefault="00752E4C" w:rsidP="00CA1F30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/>
                <w:kern w:val="0"/>
              </w:rPr>
              <w:t>Approaches</w:t>
            </w:r>
          </w:p>
        </w:tc>
        <w:tc>
          <w:tcPr>
            <w:tcW w:w="1207" w:type="dxa"/>
          </w:tcPr>
          <w:p w:rsidR="00752E4C" w:rsidRPr="009F407C" w:rsidRDefault="00752E4C" w:rsidP="00CA1F30">
            <w:pPr>
              <w:widowControl/>
              <w:rPr>
                <w:rFonts w:ascii="Times New Roman" w:eastAsia="PMingLiU" w:hAnsi="Times New Roman" w:cs="Times New Roman"/>
                <w:kern w:val="0"/>
                <w:u w:val="single"/>
              </w:rPr>
            </w:pPr>
          </w:p>
        </w:tc>
      </w:tr>
      <w:tr w:rsidR="009F407C" w:rsidRPr="009F407C" w:rsidTr="00CA1F30">
        <w:tc>
          <w:tcPr>
            <w:tcW w:w="3196" w:type="dxa"/>
            <w:vMerge/>
          </w:tcPr>
          <w:p w:rsidR="00752E4C" w:rsidRPr="009F407C" w:rsidRDefault="00752E4C" w:rsidP="00CA1F30">
            <w:pPr>
              <w:widowControl/>
              <w:rPr>
                <w:rFonts w:ascii="Times New Roman" w:eastAsia="PMingLiU" w:hAnsi="Times New Roman" w:cs="Times New Roman"/>
                <w:kern w:val="0"/>
              </w:rPr>
            </w:pPr>
          </w:p>
        </w:tc>
        <w:tc>
          <w:tcPr>
            <w:tcW w:w="1843" w:type="dxa"/>
          </w:tcPr>
          <w:p w:rsidR="00752E4C" w:rsidRPr="009F407C" w:rsidRDefault="00752E4C" w:rsidP="00CA1F30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/>
                <w:kern w:val="0"/>
              </w:rPr>
              <w:t>Anterolateral</w:t>
            </w:r>
            <w:r w:rsidR="008A3EA6" w:rsidRPr="009F407C">
              <w:rPr>
                <w:rFonts w:ascii="Times New Roman" w:eastAsia="PMingLiU" w:hAnsi="Times New Roman" w:cs="Times New Roman"/>
                <w:kern w:val="0"/>
              </w:rPr>
              <w:t xml:space="preserve"> (n=45</w:t>
            </w:r>
            <w:r w:rsidR="008A3EA6" w:rsidRPr="009F407C">
              <w:rPr>
                <w:rFonts w:ascii="Times New Roman" w:eastAsia="PMingLiU" w:hAnsi="Times New Roman" w:cs="Times New Roman" w:hint="eastAsia"/>
                <w:kern w:val="0"/>
              </w:rPr>
              <w:t>)</w:t>
            </w:r>
          </w:p>
        </w:tc>
        <w:tc>
          <w:tcPr>
            <w:tcW w:w="2044" w:type="dxa"/>
          </w:tcPr>
          <w:p w:rsidR="008A3EA6" w:rsidRPr="009F407C" w:rsidRDefault="00752E4C" w:rsidP="00CA1F30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/>
                <w:kern w:val="0"/>
              </w:rPr>
              <w:t>Posterior</w:t>
            </w:r>
            <w:r w:rsidR="008A3EA6" w:rsidRPr="009F407C">
              <w:rPr>
                <w:rFonts w:ascii="Times New Roman" w:eastAsia="PMingLiU" w:hAnsi="Times New Roman" w:cs="Times New Roman"/>
                <w:kern w:val="0"/>
              </w:rPr>
              <w:t xml:space="preserve"> </w:t>
            </w:r>
          </w:p>
          <w:p w:rsidR="00752E4C" w:rsidRPr="009F407C" w:rsidRDefault="008A3EA6" w:rsidP="00CA1F30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/>
                <w:kern w:val="0"/>
              </w:rPr>
              <w:t>(n=19)</w:t>
            </w:r>
          </w:p>
        </w:tc>
        <w:tc>
          <w:tcPr>
            <w:tcW w:w="1207" w:type="dxa"/>
          </w:tcPr>
          <w:p w:rsidR="00752E4C" w:rsidRPr="009F407C" w:rsidRDefault="00752E4C" w:rsidP="00CA1F30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/>
                <w:kern w:val="0"/>
              </w:rPr>
              <w:t>P value</w:t>
            </w:r>
          </w:p>
        </w:tc>
      </w:tr>
      <w:tr w:rsidR="009F407C" w:rsidRPr="009F407C" w:rsidTr="00CA1F30">
        <w:tc>
          <w:tcPr>
            <w:tcW w:w="3196" w:type="dxa"/>
          </w:tcPr>
          <w:p w:rsidR="00752E4C" w:rsidRPr="009F407C" w:rsidRDefault="00752E4C" w:rsidP="00CA1F30">
            <w:pPr>
              <w:widowControl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/>
                <w:kern w:val="0"/>
              </w:rPr>
              <w:t>Overall Complications</w:t>
            </w:r>
          </w:p>
        </w:tc>
        <w:tc>
          <w:tcPr>
            <w:tcW w:w="1843" w:type="dxa"/>
          </w:tcPr>
          <w:p w:rsidR="00752E4C" w:rsidRPr="009F407C" w:rsidRDefault="00752E4C" w:rsidP="00CA1F30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 w:hint="eastAsia"/>
                <w:kern w:val="0"/>
              </w:rPr>
              <w:t>1</w:t>
            </w:r>
            <w:r w:rsidRPr="009F407C">
              <w:rPr>
                <w:rFonts w:ascii="Times New Roman" w:eastAsia="PMingLiU" w:hAnsi="Times New Roman" w:cs="Times New Roman"/>
                <w:kern w:val="0"/>
              </w:rPr>
              <w:t>1</w:t>
            </w:r>
            <w:r w:rsidR="008A3EA6" w:rsidRPr="009F407C">
              <w:rPr>
                <w:rFonts w:ascii="Times New Roman" w:eastAsia="PMingLiU" w:hAnsi="Times New Roman" w:cs="Times New Roman"/>
                <w:kern w:val="0"/>
              </w:rPr>
              <w:t xml:space="preserve"> (24.4%)</w:t>
            </w:r>
          </w:p>
        </w:tc>
        <w:tc>
          <w:tcPr>
            <w:tcW w:w="2044" w:type="dxa"/>
          </w:tcPr>
          <w:p w:rsidR="00752E4C" w:rsidRPr="009F407C" w:rsidRDefault="00752E4C" w:rsidP="00CA1F30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 w:hint="eastAsia"/>
                <w:kern w:val="0"/>
              </w:rPr>
              <w:t>6</w:t>
            </w:r>
            <w:r w:rsidR="008A3EA6" w:rsidRPr="009F407C">
              <w:rPr>
                <w:rFonts w:ascii="Times New Roman" w:eastAsia="PMingLiU" w:hAnsi="Times New Roman" w:cs="Times New Roman"/>
                <w:kern w:val="0"/>
              </w:rPr>
              <w:t xml:space="preserve"> (31.6%)</w:t>
            </w:r>
          </w:p>
        </w:tc>
        <w:tc>
          <w:tcPr>
            <w:tcW w:w="1207" w:type="dxa"/>
          </w:tcPr>
          <w:p w:rsidR="00752E4C" w:rsidRPr="009F407C" w:rsidRDefault="00752E4C" w:rsidP="00F311EE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 w:hint="eastAsia"/>
                <w:kern w:val="0"/>
              </w:rPr>
              <w:t>0</w:t>
            </w:r>
            <w:r w:rsidRPr="009F407C">
              <w:rPr>
                <w:rFonts w:ascii="Times New Roman" w:eastAsia="PMingLiU" w:hAnsi="Times New Roman" w:cs="Times New Roman"/>
                <w:kern w:val="0"/>
              </w:rPr>
              <w:t>.427</w:t>
            </w:r>
          </w:p>
        </w:tc>
      </w:tr>
      <w:tr w:rsidR="00752E4C" w:rsidRPr="009F407C" w:rsidTr="00CA1F30">
        <w:tc>
          <w:tcPr>
            <w:tcW w:w="3196" w:type="dxa"/>
          </w:tcPr>
          <w:p w:rsidR="00752E4C" w:rsidRPr="009F407C" w:rsidRDefault="00752E4C" w:rsidP="00CA1F30">
            <w:pPr>
              <w:widowControl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/>
                <w:kern w:val="0"/>
              </w:rPr>
              <w:t>Radial nerve palsy</w:t>
            </w:r>
          </w:p>
        </w:tc>
        <w:tc>
          <w:tcPr>
            <w:tcW w:w="1843" w:type="dxa"/>
          </w:tcPr>
          <w:p w:rsidR="00752E4C" w:rsidRPr="009F407C" w:rsidRDefault="00752E4C" w:rsidP="00CA1F30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 w:hint="eastAsia"/>
                <w:kern w:val="0"/>
              </w:rPr>
              <w:t>9</w:t>
            </w:r>
            <w:r w:rsidR="008A3EA6" w:rsidRPr="009F407C">
              <w:rPr>
                <w:rFonts w:ascii="Times New Roman" w:eastAsia="PMingLiU" w:hAnsi="Times New Roman" w:cs="Times New Roman"/>
                <w:kern w:val="0"/>
              </w:rPr>
              <w:t xml:space="preserve"> (20%)</w:t>
            </w:r>
          </w:p>
        </w:tc>
        <w:tc>
          <w:tcPr>
            <w:tcW w:w="2044" w:type="dxa"/>
          </w:tcPr>
          <w:p w:rsidR="00752E4C" w:rsidRPr="009F407C" w:rsidRDefault="00752E4C" w:rsidP="00CA1F30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/>
                <w:kern w:val="0"/>
              </w:rPr>
              <w:t>6</w:t>
            </w:r>
            <w:r w:rsidR="008A3EA6" w:rsidRPr="009F407C">
              <w:rPr>
                <w:rFonts w:ascii="Times New Roman" w:eastAsia="PMingLiU" w:hAnsi="Times New Roman" w:cs="Times New Roman"/>
                <w:kern w:val="0"/>
              </w:rPr>
              <w:t xml:space="preserve"> (31.6%)</w:t>
            </w:r>
          </w:p>
        </w:tc>
        <w:tc>
          <w:tcPr>
            <w:tcW w:w="1207" w:type="dxa"/>
          </w:tcPr>
          <w:p w:rsidR="00752E4C" w:rsidRPr="009F407C" w:rsidRDefault="00752E4C" w:rsidP="00F311EE">
            <w:pPr>
              <w:jc w:val="center"/>
              <w:rPr>
                <w:rFonts w:ascii="Times New Roman" w:eastAsia="PMingLiU" w:hAnsi="Times New Roman" w:cs="Times New Roman"/>
                <w:kern w:val="0"/>
              </w:rPr>
            </w:pPr>
            <w:r w:rsidRPr="009F407C">
              <w:rPr>
                <w:rFonts w:ascii="Times New Roman" w:eastAsia="PMingLiU" w:hAnsi="Times New Roman" w:cs="Times New Roman" w:hint="eastAsia"/>
                <w:kern w:val="0"/>
              </w:rPr>
              <w:t>0</w:t>
            </w:r>
            <w:r w:rsidRPr="009F407C">
              <w:rPr>
                <w:rFonts w:ascii="Times New Roman" w:eastAsia="PMingLiU" w:hAnsi="Times New Roman" w:cs="Times New Roman"/>
                <w:kern w:val="0"/>
              </w:rPr>
              <w:t>.346</w:t>
            </w:r>
          </w:p>
        </w:tc>
      </w:tr>
    </w:tbl>
    <w:p w:rsidR="00752E4C" w:rsidRPr="009F407C" w:rsidRDefault="00752E4C"/>
    <w:p w:rsidR="00752E4C" w:rsidRPr="009F407C" w:rsidRDefault="004811D5">
      <w:r w:rsidRPr="009F407C">
        <w:rPr>
          <w:rFonts w:ascii="Times New Roman" w:hAnsi="Times New Roman" w:cs="Times New Roman"/>
        </w:rPr>
        <w:t>The percentage of complications between the two different approaches were analyzed using the chi-square test.</w:t>
      </w:r>
      <w:bookmarkStart w:id="0" w:name="_GoBack"/>
      <w:bookmarkEnd w:id="0"/>
    </w:p>
    <w:sectPr w:rsidR="00752E4C" w:rsidRPr="009F407C" w:rsidSect="007502F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4C"/>
    <w:rsid w:val="00010F2D"/>
    <w:rsid w:val="00014089"/>
    <w:rsid w:val="000155F7"/>
    <w:rsid w:val="00041C3E"/>
    <w:rsid w:val="0005001D"/>
    <w:rsid w:val="00050087"/>
    <w:rsid w:val="00050629"/>
    <w:rsid w:val="00066D91"/>
    <w:rsid w:val="00082A45"/>
    <w:rsid w:val="000A2CDD"/>
    <w:rsid w:val="000C6408"/>
    <w:rsid w:val="000C6D3D"/>
    <w:rsid w:val="000D2A45"/>
    <w:rsid w:val="000E49EB"/>
    <w:rsid w:val="00111533"/>
    <w:rsid w:val="00124DA5"/>
    <w:rsid w:val="0013367D"/>
    <w:rsid w:val="001717C4"/>
    <w:rsid w:val="00187B55"/>
    <w:rsid w:val="001D5704"/>
    <w:rsid w:val="001F3842"/>
    <w:rsid w:val="00251C28"/>
    <w:rsid w:val="00260CF3"/>
    <w:rsid w:val="002703D6"/>
    <w:rsid w:val="00270D06"/>
    <w:rsid w:val="002815AD"/>
    <w:rsid w:val="002A4883"/>
    <w:rsid w:val="002C6B1B"/>
    <w:rsid w:val="002D7EE1"/>
    <w:rsid w:val="0032595C"/>
    <w:rsid w:val="00364DFC"/>
    <w:rsid w:val="00367F64"/>
    <w:rsid w:val="003861E9"/>
    <w:rsid w:val="003B5FF6"/>
    <w:rsid w:val="003D790F"/>
    <w:rsid w:val="003F5769"/>
    <w:rsid w:val="00427357"/>
    <w:rsid w:val="004811D5"/>
    <w:rsid w:val="00491FE0"/>
    <w:rsid w:val="004A515F"/>
    <w:rsid w:val="004C5715"/>
    <w:rsid w:val="004E2BEC"/>
    <w:rsid w:val="0052010D"/>
    <w:rsid w:val="00537AEF"/>
    <w:rsid w:val="00546F67"/>
    <w:rsid w:val="005910CE"/>
    <w:rsid w:val="005D34BA"/>
    <w:rsid w:val="005E3C88"/>
    <w:rsid w:val="00602BEF"/>
    <w:rsid w:val="00642F0D"/>
    <w:rsid w:val="00652544"/>
    <w:rsid w:val="00655FE0"/>
    <w:rsid w:val="00656075"/>
    <w:rsid w:val="007117EA"/>
    <w:rsid w:val="007502FE"/>
    <w:rsid w:val="0075274A"/>
    <w:rsid w:val="00752E4C"/>
    <w:rsid w:val="00784164"/>
    <w:rsid w:val="0078569F"/>
    <w:rsid w:val="007A2A40"/>
    <w:rsid w:val="007C215A"/>
    <w:rsid w:val="007D3050"/>
    <w:rsid w:val="007F2FC7"/>
    <w:rsid w:val="0080699A"/>
    <w:rsid w:val="00812F84"/>
    <w:rsid w:val="008A3EA6"/>
    <w:rsid w:val="008B536A"/>
    <w:rsid w:val="008C01F6"/>
    <w:rsid w:val="008E48C1"/>
    <w:rsid w:val="00917B46"/>
    <w:rsid w:val="00971158"/>
    <w:rsid w:val="009850B4"/>
    <w:rsid w:val="00985EA5"/>
    <w:rsid w:val="009F407C"/>
    <w:rsid w:val="00AA02AF"/>
    <w:rsid w:val="00B07CE8"/>
    <w:rsid w:val="00B86F6C"/>
    <w:rsid w:val="00BA05B3"/>
    <w:rsid w:val="00BA6AD4"/>
    <w:rsid w:val="00BC6ABF"/>
    <w:rsid w:val="00BE0542"/>
    <w:rsid w:val="00BF408E"/>
    <w:rsid w:val="00BF65D8"/>
    <w:rsid w:val="00C326AC"/>
    <w:rsid w:val="00C4081B"/>
    <w:rsid w:val="00C968CE"/>
    <w:rsid w:val="00CC7F36"/>
    <w:rsid w:val="00CD43E6"/>
    <w:rsid w:val="00CE4127"/>
    <w:rsid w:val="00CE5F09"/>
    <w:rsid w:val="00CF051C"/>
    <w:rsid w:val="00D038AB"/>
    <w:rsid w:val="00D176EB"/>
    <w:rsid w:val="00D2029E"/>
    <w:rsid w:val="00D67BBD"/>
    <w:rsid w:val="00D766C0"/>
    <w:rsid w:val="00DD66DB"/>
    <w:rsid w:val="00E17579"/>
    <w:rsid w:val="00E6690C"/>
    <w:rsid w:val="00E71187"/>
    <w:rsid w:val="00E80FD6"/>
    <w:rsid w:val="00EB0699"/>
    <w:rsid w:val="00EB5FA8"/>
    <w:rsid w:val="00EC2634"/>
    <w:rsid w:val="00EC2AF9"/>
    <w:rsid w:val="00EC4755"/>
    <w:rsid w:val="00EE41F6"/>
    <w:rsid w:val="00F14A73"/>
    <w:rsid w:val="00F311EE"/>
    <w:rsid w:val="00F657C6"/>
    <w:rsid w:val="00F661C1"/>
    <w:rsid w:val="00F71E8F"/>
    <w:rsid w:val="00F75F80"/>
    <w:rsid w:val="00F94291"/>
    <w:rsid w:val="00FC166D"/>
    <w:rsid w:val="00FE0638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9BDD95-D30F-8B4F-B773-1C04585C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E4C"/>
    <w:rPr>
      <w:rFonts w:ascii="PMingLiU" w:eastAsia="PMingLiU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E4C"/>
    <w:rPr>
      <w:rFonts w:ascii="PMingLiU" w:eastAsia="PMingLiU"/>
      <w:sz w:val="18"/>
      <w:szCs w:val="18"/>
    </w:rPr>
  </w:style>
  <w:style w:type="table" w:styleId="TableGrid">
    <w:name w:val="Table Grid"/>
    <w:basedOn w:val="TableNormal"/>
    <w:uiPriority w:val="39"/>
    <w:rsid w:val="0075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RayKuo</dc:creator>
  <cp:keywords/>
  <dc:description/>
  <cp:lastModifiedBy>Rajeshwari Janakiraman</cp:lastModifiedBy>
  <cp:revision>4</cp:revision>
  <dcterms:created xsi:type="dcterms:W3CDTF">2025-03-10T15:36:00Z</dcterms:created>
  <dcterms:modified xsi:type="dcterms:W3CDTF">2025-04-26T07:09:00Z</dcterms:modified>
</cp:coreProperties>
</file>