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E2A" w:rsidRPr="00A03955" w:rsidRDefault="004C0E2A" w:rsidP="00A03955">
      <w:pPr>
        <w:widowControl/>
        <w:jc w:val="left"/>
        <w:rPr>
          <w:rFonts w:ascii="Arial" w:hAnsi="Arial" w:cs="Arial"/>
          <w:color w:val="000000"/>
          <w:kern w:val="0"/>
          <w:sz w:val="22"/>
          <w:szCs w:val="22"/>
        </w:rPr>
      </w:pPr>
      <w:r w:rsidRPr="004C0E2A">
        <w:rPr>
          <w:rFonts w:ascii="Arial" w:hAnsi="Arial" w:cs="Arial"/>
          <w:b/>
          <w:color w:val="000000"/>
          <w:kern w:val="0"/>
          <w:sz w:val="22"/>
          <w:szCs w:val="22"/>
        </w:rPr>
        <w:t>Table S1</w:t>
      </w:r>
      <w:r w:rsidRPr="00A03955">
        <w:rPr>
          <w:rFonts w:ascii="Arial" w:hAnsi="Arial" w:cs="Arial"/>
          <w:color w:val="000000"/>
          <w:kern w:val="0"/>
          <w:sz w:val="22"/>
          <w:szCs w:val="22"/>
        </w:rPr>
        <w:t xml:space="preserve"> The sequences of circDENND2A siRNA, miR-625-5p mimic and inhibitor.</w:t>
      </w:r>
      <w:bookmarkStart w:id="0" w:name="_GoBack"/>
      <w:bookmarkEnd w:id="0"/>
    </w:p>
    <w:tbl>
      <w:tblPr>
        <w:tblW w:w="13060" w:type="dxa"/>
        <w:tblInd w:w="98" w:type="dxa"/>
        <w:tblLook w:val="04A0" w:firstRow="1" w:lastRow="0" w:firstColumn="1" w:lastColumn="0" w:noHBand="0" w:noVBand="1"/>
      </w:tblPr>
      <w:tblGrid>
        <w:gridCol w:w="1325"/>
        <w:gridCol w:w="3770"/>
        <w:gridCol w:w="3876"/>
        <w:gridCol w:w="4089"/>
      </w:tblGrid>
      <w:tr w:rsidR="00A03955" w:rsidRPr="00A03955" w:rsidTr="00A03955">
        <w:trPr>
          <w:trHeight w:val="300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SimSun" w:hAnsi="SimSun" w:cs="SimSun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SimSun" w:hAnsi="SimSun" w:cs="SimSun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Name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Sequence(5'-3')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oligo RNAs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circDENND2A-siRNA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UUGACCCUGUGGUCUGCACUG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miR-625-5p mimic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AGGGGGAAAGUUCUAUAGUCC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miR-625-5p inhibitor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GGACUAUAGAACUUUCCCCCU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03955" w:rsidRPr="00A03955" w:rsidTr="00A03955">
        <w:trPr>
          <w:trHeight w:val="300"/>
        </w:trPr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Forward Sequence(5'-3')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b/>
                <w:bCs/>
                <w:color w:val="000000"/>
                <w:kern w:val="0"/>
                <w:sz w:val="22"/>
                <w:szCs w:val="22"/>
              </w:rPr>
              <w:t>Reverse Sequence(5'-3')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3955" w:rsidRPr="00A03955" w:rsidRDefault="00A03955" w:rsidP="00A03955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oligo DNAs (Primers)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circDENND2A(hsa_circ_0002142)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TGAACAGAAGACTGTGGACCG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CAGTCTCTAGGAATGGAATGGAGG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circADGRL3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CGGCTCCTGACAACAAATAAGAC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AGCCAGCTCTCTAGCAATGT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circAHCTF1(hsa_circ_0017331)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AGCCATTGAACGAGCTAAGCC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TGCCTCCTTCATCTCGTTTCC 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circAIMP2(hsa_circ_0134468)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AGAGCGTGCCTGAAAACCTT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TCATCTTGGCGGGACTCAAG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circAMD1(hsa_circ_0005954)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AAGGGTACCCACACCGGAA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CATAAGCTTCCTGCTTGTCAGT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circCOL4A3BP(hsa_circ_0073050)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AATCCCACTTTGGAGGACCAG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GTGGATGTTGCAGAGTAGCC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circDNAJC6(hsa_circ_0002454)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CCAGACATCTTGACCACTACACA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TGTCAAAGAGACCTCCCCCA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circGCLM</w:t>
            </w:r>
            <w:proofErr w:type="spellEnd"/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(hsa_circ_0003513)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TAATCTTGCCTCCTGCTGTGT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TTCTACTGCATGAGATACAGTGC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circNAV2(hsa_circ_0095567)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GGGAGGGATCGACAAGCAAG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AAGTCGGTGAACCACACTCTC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circNOLC1(hsa_circ_0000257)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ATTCTGACTCAAGCTCCGAGG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GGAAGAGGCATTGGCATCCT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circPPP1R12B(hsa_circ_0002414)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CCTCTGACCTTGCAGAAGAGC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TGTCTTGCTGGTTTACATTGGC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circSUFU</w:t>
            </w:r>
            <w:proofErr w:type="spellEnd"/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(hsa_circ_0003779)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TGTCCTTCCACCAATCAACCC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AGCAGCATGTGCTGAATTCTTG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DENND2A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AACTGAAGGCCATTCCCCAG 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TCTTCGGCAGTAACCGAACC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AKT2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TCCGAGGTCGACACAAGGTA</w:t>
            </w: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CTGGCCGAGTAGGAGAACTG</w:t>
            </w:r>
          </w:p>
        </w:tc>
      </w:tr>
      <w:tr w:rsidR="00A03955" w:rsidRPr="00A03955" w:rsidTr="00A03955">
        <w:trPr>
          <w:trHeight w:val="285"/>
        </w:trPr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β-actin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ATCATTGCTCCTCCTGAGCG 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3955" w:rsidRPr="00A03955" w:rsidRDefault="00A03955" w:rsidP="00A03955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</w:pPr>
            <w:r w:rsidRPr="00A0395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ACTCCTGCTTGCTGATCCAC</w:t>
            </w:r>
          </w:p>
        </w:tc>
      </w:tr>
    </w:tbl>
    <w:p w:rsidR="001D6DFD" w:rsidRDefault="001D6DFD"/>
    <w:sectPr w:rsidR="001D6DFD" w:rsidSect="00A0395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08C" w:rsidRDefault="0054308C" w:rsidP="00A03955">
      <w:r>
        <w:separator/>
      </w:r>
    </w:p>
  </w:endnote>
  <w:endnote w:type="continuationSeparator" w:id="0">
    <w:p w:rsidR="0054308C" w:rsidRDefault="0054308C" w:rsidP="00A0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Fangsong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ckwell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FZYaoTi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08C" w:rsidRDefault="0054308C" w:rsidP="00A03955">
      <w:r>
        <w:separator/>
      </w:r>
    </w:p>
  </w:footnote>
  <w:footnote w:type="continuationSeparator" w:id="0">
    <w:p w:rsidR="0054308C" w:rsidRDefault="0054308C" w:rsidP="00A03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A03955"/>
    <w:rsid w:val="001D6DFD"/>
    <w:rsid w:val="002B2C36"/>
    <w:rsid w:val="002B3E5F"/>
    <w:rsid w:val="004C0E2A"/>
    <w:rsid w:val="0054308C"/>
    <w:rsid w:val="00A03955"/>
    <w:rsid w:val="00CB31C4"/>
    <w:rsid w:val="00F3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TFangsong" w:hAnsi="Times New Roman" w:cs="Times New Roman"/>
        <w:kern w:val="2"/>
        <w:sz w:val="28"/>
        <w:szCs w:val="28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E5F"/>
    <w:pPr>
      <w:widowControl w:val="0"/>
      <w:jc w:val="both"/>
    </w:pPr>
    <w:rPr>
      <w:rFonts w:ascii="Calibri" w:eastAsia="SimSun" w:hAnsi="Calibri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3E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3E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3E5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E5F"/>
    <w:rPr>
      <w:rFonts w:ascii="Calibri" w:eastAsia="SimSun" w:hAnsi="Calibri"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2B3E5F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3E5F"/>
    <w:rPr>
      <w:rFonts w:ascii="Calibri" w:eastAsia="SimSun" w:hAnsi="Calibri" w:cs="Times New Roman"/>
      <w:b/>
      <w:bCs/>
      <w:kern w:val="2"/>
      <w:sz w:val="32"/>
      <w:szCs w:val="32"/>
    </w:rPr>
  </w:style>
  <w:style w:type="paragraph" w:styleId="ListParagraph">
    <w:name w:val="List Paragraph"/>
    <w:basedOn w:val="Normal"/>
    <w:uiPriority w:val="34"/>
    <w:qFormat/>
    <w:rsid w:val="002B3E5F"/>
    <w:pPr>
      <w:ind w:firstLineChars="200" w:firstLine="4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3E5F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A039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03955"/>
    <w:rPr>
      <w:rFonts w:ascii="Calibri" w:eastAsia="SimSun" w:hAnsi="Calibri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039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03955"/>
    <w:rPr>
      <w:rFonts w:ascii="Calibri" w:eastAsia="SimSun" w:hAnsi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沉稳">
      <a:maj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1279</Characters>
  <Application>Microsoft Office Word</Application>
  <DocSecurity>0</DocSecurity>
  <Lines>91</Lines>
  <Paragraphs>61</Paragraphs>
  <ScaleCrop>false</ScaleCrop>
  <Company>Microsoft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LCAPITAN</cp:lastModifiedBy>
  <cp:revision>3</cp:revision>
  <dcterms:created xsi:type="dcterms:W3CDTF">2018-11-02T12:51:00Z</dcterms:created>
  <dcterms:modified xsi:type="dcterms:W3CDTF">2019-03-20T23:43:00Z</dcterms:modified>
</cp:coreProperties>
</file>