
<file path=[Content_Types].xml><?xml version="1.0" encoding="utf-8"?>
<Types xmlns="http://schemas.openxmlformats.org/package/2006/content-types">
  <Default Extension="(null)" ContentType="image/x-emf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F61147" w14:textId="15EA8020" w:rsidR="00DC4BAF" w:rsidRPr="00B111CA" w:rsidRDefault="00A4183B" w:rsidP="00DC4BAF">
      <w:pPr>
        <w:rPr>
          <w:rFonts w:ascii="Calibri" w:eastAsia="Calibri" w:hAnsi="Calibri" w:cs="Times New Roman"/>
          <w:b/>
          <w:sz w:val="24"/>
          <w:szCs w:val="24"/>
          <w:lang w:val="en-GB"/>
        </w:rPr>
      </w:pPr>
      <w:r>
        <w:rPr>
          <w:rFonts w:ascii="Calibri" w:eastAsia="Calibri" w:hAnsi="Calibri" w:cs="Times New Roman"/>
          <w:b/>
          <w:sz w:val="24"/>
          <w:szCs w:val="24"/>
          <w:lang w:val="en-GB"/>
        </w:rPr>
        <w:t>Additional file</w:t>
      </w:r>
    </w:p>
    <w:p w14:paraId="5BACAF5D" w14:textId="77777777" w:rsidR="00110C1C" w:rsidRPr="00B111CA" w:rsidRDefault="00110C1C" w:rsidP="00DC4BAF">
      <w:pPr>
        <w:rPr>
          <w:rFonts w:ascii="Calibri" w:eastAsia="Calibri" w:hAnsi="Calibri" w:cs="Times New Roman"/>
          <w:b/>
          <w:sz w:val="24"/>
          <w:szCs w:val="24"/>
          <w:lang w:val="en-GB"/>
        </w:rPr>
      </w:pPr>
    </w:p>
    <w:p w14:paraId="54D9C800" w14:textId="26B7D017" w:rsidR="00823571" w:rsidRPr="00B111CA" w:rsidRDefault="00823571" w:rsidP="00823571">
      <w:pPr>
        <w:jc w:val="center"/>
        <w:rPr>
          <w:rFonts w:eastAsia="Calibri" w:cstheme="minorHAnsi"/>
          <w:sz w:val="24"/>
          <w:szCs w:val="24"/>
          <w:lang w:val="en-GB"/>
        </w:rPr>
      </w:pPr>
      <w:r w:rsidRPr="00B111CA">
        <w:rPr>
          <w:rFonts w:eastAsia="Calibri" w:cstheme="minorHAnsi"/>
          <w:b/>
          <w:sz w:val="24"/>
          <w:szCs w:val="24"/>
          <w:lang w:val="en-GB"/>
        </w:rPr>
        <w:t xml:space="preserve">Table </w:t>
      </w:r>
      <w:r w:rsidR="00FA48BF">
        <w:rPr>
          <w:rFonts w:eastAsia="Calibri" w:cstheme="minorHAnsi"/>
          <w:b/>
          <w:sz w:val="24"/>
          <w:szCs w:val="24"/>
          <w:lang w:val="en-GB"/>
        </w:rPr>
        <w:t>S1</w:t>
      </w:r>
      <w:r w:rsidRPr="00B111CA">
        <w:rPr>
          <w:rFonts w:eastAsia="Calibri" w:cstheme="minorHAnsi"/>
          <w:b/>
          <w:sz w:val="24"/>
          <w:szCs w:val="24"/>
          <w:lang w:val="en-GB"/>
        </w:rPr>
        <w:t xml:space="preserve">.  </w:t>
      </w:r>
      <w:r w:rsidRPr="00B111CA">
        <w:rPr>
          <w:rFonts w:eastAsia="Calibri" w:cstheme="minorHAnsi"/>
          <w:sz w:val="24"/>
          <w:szCs w:val="24"/>
          <w:lang w:val="en-GB"/>
        </w:rPr>
        <w:t>Parameters</w:t>
      </w:r>
      <w:r w:rsidRPr="00823571">
        <w:rPr>
          <w:rFonts w:eastAsia="Calibri" w:cstheme="minorHAnsi"/>
          <w:sz w:val="24"/>
          <w:szCs w:val="24"/>
          <w:lang w:val="en-GB"/>
        </w:rPr>
        <w:t xml:space="preserve"> for </w:t>
      </w:r>
      <w:r>
        <w:rPr>
          <w:rFonts w:eastAsia="Calibri" w:cstheme="minorHAnsi"/>
          <w:sz w:val="24"/>
          <w:szCs w:val="24"/>
          <w:lang w:val="en-GB"/>
        </w:rPr>
        <w:t>the</w:t>
      </w:r>
      <w:r w:rsidRPr="00B111CA">
        <w:rPr>
          <w:rFonts w:eastAsia="Calibri" w:cstheme="minorHAnsi"/>
          <w:sz w:val="24"/>
          <w:szCs w:val="24"/>
          <w:lang w:val="en-GB"/>
        </w:rPr>
        <w:t xml:space="preserve"> preparation </w:t>
      </w:r>
      <w:r>
        <w:rPr>
          <w:rFonts w:eastAsia="Calibri" w:cstheme="minorHAnsi"/>
          <w:sz w:val="24"/>
          <w:szCs w:val="24"/>
          <w:lang w:val="en-GB"/>
        </w:rPr>
        <w:t xml:space="preserve">of several samples with and without </w:t>
      </w:r>
      <w:proofErr w:type="spellStart"/>
      <w:r>
        <w:rPr>
          <w:rFonts w:eastAsia="Calibri" w:cstheme="minorHAnsi"/>
          <w:sz w:val="24"/>
          <w:szCs w:val="24"/>
          <w:lang w:val="en-GB"/>
        </w:rPr>
        <w:t>pHLIP</w:t>
      </w:r>
      <w:proofErr w:type="spellEnd"/>
    </w:p>
    <w:tbl>
      <w:tblPr>
        <w:tblW w:w="8222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984"/>
        <w:gridCol w:w="1276"/>
        <w:gridCol w:w="1984"/>
        <w:gridCol w:w="1418"/>
      </w:tblGrid>
      <w:tr w:rsidR="00823571" w:rsidRPr="00823571" w14:paraId="7E26160A" w14:textId="77777777" w:rsidTr="00B111CA">
        <w:trPr>
          <w:trHeight w:val="275"/>
          <w:jc w:val="center"/>
        </w:trPr>
        <w:tc>
          <w:tcPr>
            <w:tcW w:w="1560" w:type="dxa"/>
            <w:vMerge w:val="restart"/>
            <w:shd w:val="clear" w:color="auto" w:fill="auto"/>
            <w:vAlign w:val="center"/>
          </w:tcPr>
          <w:p w14:paraId="41DA88BC" w14:textId="77777777" w:rsidR="00823571" w:rsidRPr="00B111CA" w:rsidRDefault="00823571" w:rsidP="00823571">
            <w:pPr>
              <w:spacing w:after="0" w:line="360" w:lineRule="auto"/>
              <w:jc w:val="center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B111CA">
              <w:rPr>
                <w:rFonts w:eastAsia="Calibri" w:cstheme="minorHAnsi"/>
                <w:sz w:val="24"/>
                <w:szCs w:val="24"/>
                <w:lang w:val="en-US"/>
              </w:rPr>
              <w:t>Sample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77BC5AE0" w14:textId="77777777" w:rsidR="00823571" w:rsidRPr="00B111CA" w:rsidRDefault="00823571" w:rsidP="00BE06FF">
            <w:pPr>
              <w:spacing w:after="0" w:line="360" w:lineRule="auto"/>
              <w:jc w:val="center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B111CA">
              <w:rPr>
                <w:rFonts w:eastAsia="Calibri" w:cstheme="minorHAnsi"/>
                <w:sz w:val="24"/>
                <w:szCs w:val="24"/>
                <w:lang w:val="en-US"/>
              </w:rPr>
              <w:t>Rotavapor</w:t>
            </w:r>
          </w:p>
          <w:p w14:paraId="0FF747A0" w14:textId="77777777" w:rsidR="00823571" w:rsidRPr="00B111CA" w:rsidRDefault="00823571" w:rsidP="00BE06FF">
            <w:pPr>
              <w:spacing w:after="0" w:line="360" w:lineRule="auto"/>
              <w:jc w:val="center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B111CA">
              <w:rPr>
                <w:rFonts w:eastAsia="Calibri" w:cstheme="minorHAnsi"/>
                <w:sz w:val="24"/>
                <w:szCs w:val="24"/>
                <w:lang w:val="en-US"/>
              </w:rPr>
              <w:t>Temperature (°C)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838F88" w14:textId="77777777" w:rsidR="00823571" w:rsidRPr="00B111CA" w:rsidRDefault="00823571" w:rsidP="00994680">
            <w:pPr>
              <w:spacing w:after="0" w:line="360" w:lineRule="auto"/>
              <w:jc w:val="center"/>
              <w:rPr>
                <w:rFonts w:eastAsia="Calibri" w:cstheme="minorHAnsi"/>
                <w:sz w:val="24"/>
                <w:szCs w:val="24"/>
                <w:lang w:val="en-US"/>
              </w:rPr>
            </w:pPr>
            <w:proofErr w:type="spellStart"/>
            <w:r w:rsidRPr="00B111CA">
              <w:rPr>
                <w:rFonts w:eastAsia="Calibri" w:cstheme="minorHAnsi"/>
                <w:sz w:val="24"/>
                <w:szCs w:val="24"/>
                <w:lang w:val="en-US"/>
              </w:rPr>
              <w:t>Sonicator</w:t>
            </w:r>
            <w:proofErr w:type="spellEnd"/>
          </w:p>
        </w:tc>
      </w:tr>
      <w:tr w:rsidR="00823571" w:rsidRPr="00823571" w14:paraId="794E21E0" w14:textId="77777777" w:rsidTr="00B111CA">
        <w:trPr>
          <w:trHeight w:val="146"/>
          <w:jc w:val="center"/>
        </w:trPr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288255" w14:textId="77777777" w:rsidR="00823571" w:rsidRPr="00B111CA" w:rsidRDefault="00823571">
            <w:pPr>
              <w:spacing w:after="0" w:line="360" w:lineRule="auto"/>
              <w:jc w:val="center"/>
              <w:rPr>
                <w:rFonts w:eastAsia="Calibri" w:cstheme="minorHAnsi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1CC4BB" w14:textId="77777777" w:rsidR="00823571" w:rsidRPr="00B111CA" w:rsidRDefault="00823571">
            <w:pPr>
              <w:spacing w:after="0" w:line="360" w:lineRule="auto"/>
              <w:jc w:val="center"/>
              <w:rPr>
                <w:rFonts w:eastAsia="Calibri" w:cstheme="minorHAnsi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B40936" w14:textId="77777777" w:rsidR="00823571" w:rsidRPr="00B111CA" w:rsidRDefault="00823571">
            <w:pPr>
              <w:spacing w:after="0" w:line="360" w:lineRule="auto"/>
              <w:jc w:val="center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B111CA">
              <w:rPr>
                <w:rFonts w:eastAsia="Calibri" w:cstheme="minorHAnsi"/>
                <w:sz w:val="24"/>
                <w:szCs w:val="24"/>
                <w:lang w:val="en-US"/>
              </w:rPr>
              <w:t>Amplitude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D216D6" w14:textId="77777777" w:rsidR="00823571" w:rsidRPr="00B111CA" w:rsidRDefault="00823571">
            <w:pPr>
              <w:spacing w:after="0" w:line="360" w:lineRule="auto"/>
              <w:jc w:val="center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B111CA">
              <w:rPr>
                <w:rFonts w:eastAsia="Calibri" w:cstheme="minorHAnsi"/>
                <w:sz w:val="24"/>
                <w:szCs w:val="24"/>
                <w:lang w:val="en-US"/>
              </w:rPr>
              <w:t>Temperature (°C)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C2EEC0" w14:textId="77777777" w:rsidR="00823571" w:rsidRPr="00B111CA" w:rsidRDefault="00823571">
            <w:pPr>
              <w:spacing w:after="0" w:line="360" w:lineRule="auto"/>
              <w:jc w:val="center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B111CA">
              <w:rPr>
                <w:rFonts w:eastAsia="Calibri" w:cstheme="minorHAnsi"/>
                <w:sz w:val="24"/>
                <w:szCs w:val="24"/>
                <w:lang w:val="en-US"/>
              </w:rPr>
              <w:t>Time (min)</w:t>
            </w:r>
          </w:p>
        </w:tc>
      </w:tr>
      <w:tr w:rsidR="00823571" w:rsidRPr="00823571" w14:paraId="448A6FD8" w14:textId="77777777" w:rsidTr="0083055C">
        <w:trPr>
          <w:trHeight w:val="275"/>
          <w:jc w:val="center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767E51" w14:textId="77777777" w:rsidR="00823571" w:rsidRPr="00B111CA" w:rsidRDefault="00823571" w:rsidP="00823571">
            <w:pPr>
              <w:spacing w:after="0" w:line="360" w:lineRule="auto"/>
              <w:jc w:val="center"/>
              <w:rPr>
                <w:rFonts w:eastAsia="Calibri" w:cstheme="minorHAnsi"/>
                <w:b/>
                <w:sz w:val="24"/>
                <w:szCs w:val="24"/>
                <w:lang w:val="en-US"/>
              </w:rPr>
            </w:pPr>
            <w:r w:rsidRPr="00B111CA">
              <w:rPr>
                <w:rFonts w:eastAsia="Calibri" w:cstheme="minorHAnsi"/>
                <w:b/>
                <w:sz w:val="24"/>
                <w:szCs w:val="24"/>
                <w:lang w:val="en-US"/>
              </w:rPr>
              <w:t>NioTween20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D8D1A6" w14:textId="77777777" w:rsidR="00823571" w:rsidRPr="00B111CA" w:rsidRDefault="00823571" w:rsidP="00823571">
            <w:pPr>
              <w:spacing w:after="0" w:line="360" w:lineRule="auto"/>
              <w:jc w:val="center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B111CA">
              <w:rPr>
                <w:rFonts w:eastAsia="Calibri" w:cstheme="minorHAnsi"/>
                <w:sz w:val="24"/>
                <w:szCs w:val="24"/>
                <w:lang w:val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EFC08C" w14:textId="77777777" w:rsidR="00823571" w:rsidRPr="00B111CA" w:rsidRDefault="00823571" w:rsidP="00823571">
            <w:pPr>
              <w:spacing w:after="0" w:line="360" w:lineRule="auto"/>
              <w:jc w:val="center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B111CA">
              <w:rPr>
                <w:rFonts w:eastAsia="Calibri" w:cstheme="minorHAnsi"/>
                <w:sz w:val="24"/>
                <w:szCs w:val="24"/>
                <w:lang w:val="en-US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BA7C6C" w14:textId="77777777" w:rsidR="00823571" w:rsidRPr="00B111CA" w:rsidRDefault="00823571" w:rsidP="00823571">
            <w:pPr>
              <w:spacing w:after="0" w:line="360" w:lineRule="auto"/>
              <w:jc w:val="center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B111CA">
              <w:rPr>
                <w:rFonts w:eastAsia="Calibri" w:cstheme="minorHAnsi"/>
                <w:sz w:val="24"/>
                <w:szCs w:val="24"/>
                <w:lang w:val="en-US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6E441299" w14:textId="77777777" w:rsidR="00823571" w:rsidRPr="00B111CA" w:rsidRDefault="00823571" w:rsidP="00823571">
            <w:pPr>
              <w:spacing w:after="0" w:line="360" w:lineRule="auto"/>
              <w:jc w:val="center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B111CA">
              <w:rPr>
                <w:rFonts w:eastAsia="Calibri" w:cstheme="minorHAnsi"/>
                <w:sz w:val="24"/>
                <w:szCs w:val="24"/>
                <w:lang w:val="en-US"/>
              </w:rPr>
              <w:t>5</w:t>
            </w:r>
          </w:p>
        </w:tc>
      </w:tr>
      <w:tr w:rsidR="00823571" w:rsidRPr="00823571" w14:paraId="17E7BD69" w14:textId="77777777" w:rsidTr="0083055C">
        <w:trPr>
          <w:trHeight w:val="275"/>
          <w:jc w:val="center"/>
        </w:trPr>
        <w:tc>
          <w:tcPr>
            <w:tcW w:w="1560" w:type="dxa"/>
            <w:shd w:val="clear" w:color="auto" w:fill="auto"/>
            <w:vAlign w:val="center"/>
          </w:tcPr>
          <w:p w14:paraId="0DF1797A" w14:textId="77777777" w:rsidR="00823571" w:rsidRPr="00B111CA" w:rsidRDefault="00823571" w:rsidP="00823571">
            <w:pPr>
              <w:spacing w:after="0" w:line="360" w:lineRule="auto"/>
              <w:jc w:val="center"/>
              <w:rPr>
                <w:rFonts w:eastAsia="Calibri" w:cstheme="minorHAnsi"/>
                <w:b/>
                <w:sz w:val="24"/>
                <w:szCs w:val="24"/>
                <w:lang w:val="en-US"/>
              </w:rPr>
            </w:pPr>
            <w:r w:rsidRPr="00B111CA">
              <w:rPr>
                <w:rFonts w:eastAsia="Calibri" w:cstheme="minorHAnsi"/>
                <w:b/>
                <w:sz w:val="24"/>
                <w:szCs w:val="24"/>
                <w:lang w:val="en-US"/>
              </w:rPr>
              <w:t>NioSpan20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3CE0628" w14:textId="77777777" w:rsidR="00823571" w:rsidRPr="00B111CA" w:rsidRDefault="00823571" w:rsidP="00823571">
            <w:pPr>
              <w:spacing w:after="0" w:line="360" w:lineRule="auto"/>
              <w:jc w:val="center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B111CA">
              <w:rPr>
                <w:rFonts w:eastAsia="Calibri" w:cstheme="minorHAnsi"/>
                <w:sz w:val="24"/>
                <w:szCs w:val="24"/>
                <w:lang w:val="en-US"/>
              </w:rPr>
              <w:t>60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CECEED" w14:textId="77777777" w:rsidR="00823571" w:rsidRPr="00B111CA" w:rsidRDefault="00823571" w:rsidP="00823571">
            <w:pPr>
              <w:spacing w:after="0" w:line="360" w:lineRule="auto"/>
              <w:jc w:val="center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B111CA">
              <w:rPr>
                <w:rFonts w:eastAsia="Calibri" w:cstheme="minorHAnsi"/>
                <w:sz w:val="24"/>
                <w:szCs w:val="24"/>
                <w:lang w:val="en-US"/>
              </w:rPr>
              <w:t>18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5E51BE2" w14:textId="77777777" w:rsidR="00823571" w:rsidRPr="00B111CA" w:rsidRDefault="00823571" w:rsidP="00823571">
            <w:pPr>
              <w:spacing w:after="0" w:line="360" w:lineRule="auto"/>
              <w:jc w:val="center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B111CA">
              <w:rPr>
                <w:rFonts w:eastAsia="Calibri" w:cstheme="minorHAnsi"/>
                <w:sz w:val="24"/>
                <w:szCs w:val="24"/>
                <w:lang w:val="en-US"/>
              </w:rPr>
              <w:t>60</w:t>
            </w:r>
          </w:p>
        </w:tc>
        <w:tc>
          <w:tcPr>
            <w:tcW w:w="1418" w:type="dxa"/>
            <w:shd w:val="clear" w:color="auto" w:fill="auto"/>
          </w:tcPr>
          <w:p w14:paraId="016B9961" w14:textId="77777777" w:rsidR="00823571" w:rsidRPr="00B111CA" w:rsidRDefault="00823571" w:rsidP="00823571">
            <w:pPr>
              <w:spacing w:after="0" w:line="360" w:lineRule="auto"/>
              <w:jc w:val="center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B111CA">
              <w:rPr>
                <w:rFonts w:eastAsia="Calibri" w:cstheme="minorHAnsi"/>
                <w:sz w:val="24"/>
                <w:szCs w:val="24"/>
                <w:lang w:val="en-US"/>
              </w:rPr>
              <w:t>5</w:t>
            </w:r>
          </w:p>
        </w:tc>
      </w:tr>
      <w:tr w:rsidR="00823571" w:rsidRPr="00823571" w14:paraId="52667C77" w14:textId="77777777" w:rsidTr="0083055C">
        <w:trPr>
          <w:trHeight w:val="289"/>
          <w:jc w:val="center"/>
        </w:trPr>
        <w:tc>
          <w:tcPr>
            <w:tcW w:w="1560" w:type="dxa"/>
            <w:shd w:val="clear" w:color="auto" w:fill="auto"/>
            <w:vAlign w:val="center"/>
          </w:tcPr>
          <w:p w14:paraId="305A2E34" w14:textId="77777777" w:rsidR="00823571" w:rsidRPr="00B111CA" w:rsidRDefault="00823571" w:rsidP="00823571">
            <w:pPr>
              <w:spacing w:after="0" w:line="360" w:lineRule="auto"/>
              <w:jc w:val="center"/>
              <w:rPr>
                <w:rFonts w:eastAsia="Calibri" w:cstheme="minorHAnsi"/>
                <w:b/>
                <w:sz w:val="24"/>
                <w:szCs w:val="24"/>
                <w:lang w:val="en-US"/>
              </w:rPr>
            </w:pPr>
            <w:proofErr w:type="spellStart"/>
            <w:r w:rsidRPr="00B111CA">
              <w:rPr>
                <w:rFonts w:eastAsia="Calibri" w:cstheme="minorHAnsi"/>
                <w:b/>
                <w:sz w:val="24"/>
                <w:szCs w:val="24"/>
                <w:lang w:val="en-US"/>
              </w:rPr>
              <w:t>LipoDMPC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14:paraId="0EAB43B1" w14:textId="77777777" w:rsidR="00823571" w:rsidRPr="00B111CA" w:rsidRDefault="00823571" w:rsidP="00823571">
            <w:pPr>
              <w:spacing w:after="0" w:line="360" w:lineRule="auto"/>
              <w:jc w:val="center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B111CA">
              <w:rPr>
                <w:rFonts w:eastAsia="Calibri" w:cstheme="minorHAnsi"/>
                <w:sz w:val="24"/>
                <w:szCs w:val="24"/>
                <w:lang w:val="en-US"/>
              </w:rPr>
              <w:t>25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50A15F" w14:textId="77777777" w:rsidR="00823571" w:rsidRPr="00B111CA" w:rsidRDefault="00823571" w:rsidP="00823571">
            <w:pPr>
              <w:spacing w:after="0" w:line="360" w:lineRule="auto"/>
              <w:jc w:val="center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B111CA">
              <w:rPr>
                <w:rFonts w:eastAsia="Calibri" w:cstheme="minorHAnsi"/>
                <w:sz w:val="24"/>
                <w:szCs w:val="24"/>
                <w:lang w:val="en-US"/>
              </w:rPr>
              <w:t>16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F4BA752" w14:textId="77777777" w:rsidR="00823571" w:rsidRPr="00B111CA" w:rsidRDefault="00823571" w:rsidP="00823571">
            <w:pPr>
              <w:spacing w:after="0" w:line="360" w:lineRule="auto"/>
              <w:jc w:val="center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B111CA">
              <w:rPr>
                <w:rFonts w:eastAsia="Calibri" w:cstheme="minorHAnsi"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14:paraId="545EC2DD" w14:textId="77777777" w:rsidR="00823571" w:rsidRPr="00B111CA" w:rsidRDefault="00823571" w:rsidP="00823571">
            <w:pPr>
              <w:spacing w:after="0" w:line="360" w:lineRule="auto"/>
              <w:jc w:val="center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B111CA">
              <w:rPr>
                <w:rFonts w:eastAsia="Calibri" w:cstheme="minorHAnsi"/>
                <w:sz w:val="24"/>
                <w:szCs w:val="24"/>
                <w:lang w:val="en-US"/>
              </w:rPr>
              <w:t>15</w:t>
            </w:r>
          </w:p>
        </w:tc>
      </w:tr>
    </w:tbl>
    <w:p w14:paraId="40C1B573" w14:textId="77777777" w:rsidR="00823571" w:rsidRPr="00823571" w:rsidRDefault="00823571" w:rsidP="00823571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  <w:lang w:val="en-GB"/>
        </w:rPr>
      </w:pPr>
    </w:p>
    <w:p w14:paraId="760129A9" w14:textId="79A2C0C9" w:rsidR="00110C1C" w:rsidRPr="00B111CA" w:rsidRDefault="00110C1C" w:rsidP="00B111CA">
      <w:pPr>
        <w:jc w:val="center"/>
        <w:rPr>
          <w:rFonts w:ascii="Calibri" w:eastAsia="Calibri" w:hAnsi="Calibri" w:cs="Times New Roman"/>
          <w:b/>
          <w:sz w:val="24"/>
          <w:szCs w:val="24"/>
          <w:lang w:val="en-GB"/>
        </w:rPr>
      </w:pPr>
    </w:p>
    <w:p w14:paraId="7A018E28" w14:textId="77777777" w:rsidR="00DC4BAF" w:rsidRPr="00DC4BAF" w:rsidRDefault="00496C80" w:rsidP="00DC4BAF">
      <w:pPr>
        <w:rPr>
          <w:rFonts w:ascii="Calibri" w:eastAsia="Calibri" w:hAnsi="Calibri" w:cs="Times New Roman"/>
        </w:rPr>
      </w:pPr>
      <w:r w:rsidRPr="00DC4BAF">
        <w:rPr>
          <w:rFonts w:ascii="Calibri" w:eastAsia="Calibri" w:hAnsi="Calibri" w:cs="Times New Roman"/>
          <w:noProof/>
        </w:rPr>
        <w:object w:dxaOrig="6721" w:dyaOrig="4758" w14:anchorId="66ED2C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81.5pt;height:340.5pt;mso-width-percent:0;mso-height-percent:0;mso-width-percent:0;mso-height-percent:0" o:ole="">
            <v:imagedata r:id="rId4" o:title=""/>
          </v:shape>
          <o:OLEObject Type="Embed" ProgID="Origin50.Graph" ShapeID="_x0000_i1025" DrawAspect="Content" ObjectID="_1605093992" r:id="rId5"/>
        </w:object>
      </w:r>
    </w:p>
    <w:p w14:paraId="1440175A" w14:textId="77777777" w:rsidR="00A10998" w:rsidRDefault="00A10998" w:rsidP="00156DC2">
      <w:pPr>
        <w:spacing w:line="480" w:lineRule="auto"/>
        <w:rPr>
          <w:rFonts w:ascii="Calibri" w:eastAsia="Calibri" w:hAnsi="Calibri" w:cs="Times New Roman"/>
          <w:sz w:val="24"/>
          <w:szCs w:val="24"/>
          <w:lang w:val="en-US"/>
        </w:rPr>
      </w:pPr>
      <w:r w:rsidRPr="00A10998">
        <w:rPr>
          <w:rFonts w:ascii="Calibri" w:eastAsia="Calibri" w:hAnsi="Calibri" w:cs="Times New Roman"/>
          <w:b/>
          <w:sz w:val="24"/>
          <w:szCs w:val="24"/>
          <w:lang w:val="en-US"/>
        </w:rPr>
        <w:t>Figure S1.</w:t>
      </w:r>
      <w:r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r w:rsidR="00DC4BAF" w:rsidRPr="00156DC2">
        <w:rPr>
          <w:rFonts w:ascii="Calibri" w:eastAsia="Calibri" w:hAnsi="Calibri" w:cs="Times New Roman"/>
          <w:sz w:val="24"/>
          <w:szCs w:val="24"/>
          <w:lang w:val="en-US"/>
        </w:rPr>
        <w:t xml:space="preserve">SAXS intensity spectra of TWEEN20 based vesicles without (black dots) and with (red dots) </w:t>
      </w:r>
      <w:proofErr w:type="spellStart"/>
      <w:r w:rsidR="00DC4BAF" w:rsidRPr="00156DC2">
        <w:rPr>
          <w:rFonts w:ascii="Calibri" w:eastAsia="Calibri" w:hAnsi="Calibri" w:cs="Times New Roman"/>
          <w:sz w:val="24"/>
          <w:szCs w:val="24"/>
          <w:lang w:val="en-US"/>
        </w:rPr>
        <w:t>pHLIP</w:t>
      </w:r>
      <w:proofErr w:type="spellEnd"/>
      <w:r w:rsidR="00DC4BAF" w:rsidRPr="00156DC2">
        <w:rPr>
          <w:rFonts w:ascii="Calibri" w:eastAsia="Calibri" w:hAnsi="Calibri" w:cs="Times New Roman"/>
          <w:sz w:val="24"/>
          <w:szCs w:val="24"/>
          <w:lang w:val="en-US"/>
        </w:rPr>
        <w:t xml:space="preserve">, together with the fitting curves obtained with a </w:t>
      </w:r>
      <w:proofErr w:type="spellStart"/>
      <w:r w:rsidR="00DC4BAF" w:rsidRPr="00156DC2">
        <w:rPr>
          <w:rFonts w:ascii="Calibri" w:eastAsia="Calibri" w:hAnsi="Calibri" w:cs="Times New Roman"/>
          <w:sz w:val="24"/>
          <w:szCs w:val="24"/>
          <w:lang w:val="en-US"/>
        </w:rPr>
        <w:t>multishell</w:t>
      </w:r>
      <w:proofErr w:type="spellEnd"/>
      <w:r w:rsidR="00DC4BAF" w:rsidRPr="00156DC2">
        <w:rPr>
          <w:rFonts w:ascii="Calibri" w:eastAsia="Calibri" w:hAnsi="Calibri" w:cs="Times New Roman"/>
          <w:sz w:val="24"/>
          <w:szCs w:val="24"/>
          <w:lang w:val="en-US"/>
        </w:rPr>
        <w:t xml:space="preserve"> model. </w:t>
      </w:r>
    </w:p>
    <w:p w14:paraId="5FBE234B" w14:textId="77777777" w:rsidR="00A10998" w:rsidRDefault="00DC4BAF" w:rsidP="00156DC2">
      <w:pPr>
        <w:spacing w:line="480" w:lineRule="auto"/>
        <w:rPr>
          <w:rFonts w:ascii="Calibri" w:eastAsia="Calibri" w:hAnsi="Calibri" w:cs="Times New Roman"/>
          <w:sz w:val="24"/>
          <w:szCs w:val="24"/>
          <w:lang w:val="en-US"/>
        </w:rPr>
      </w:pPr>
      <w:r w:rsidRPr="00156DC2">
        <w:rPr>
          <w:rFonts w:ascii="Calibri" w:eastAsia="Calibri" w:hAnsi="Calibri" w:cs="Times New Roman"/>
          <w:sz w:val="24"/>
          <w:szCs w:val="24"/>
          <w:lang w:val="en-US"/>
        </w:rPr>
        <w:t>The core has the same el</w:t>
      </w:r>
      <w:r w:rsidR="00156DC2">
        <w:rPr>
          <w:rFonts w:ascii="Calibri" w:eastAsia="Calibri" w:hAnsi="Calibri" w:cs="Times New Roman"/>
          <w:sz w:val="24"/>
          <w:szCs w:val="24"/>
          <w:lang w:val="en-US"/>
        </w:rPr>
        <w:t>ectron density of the solvent (</w:t>
      </w:r>
      <w:r w:rsidRPr="00156DC2">
        <w:rPr>
          <w:rFonts w:ascii="Calibri" w:eastAsia="Calibri" w:hAnsi="Calibri" w:cs="Times New Roman"/>
          <w:sz w:val="24"/>
          <w:szCs w:val="24"/>
          <w:lang w:val="en-US"/>
        </w:rPr>
        <w:t xml:space="preserve">water) and the three shells are constituted by the inner headgroups layer, the hydrophobic layer, the outer headgroups layer. </w:t>
      </w:r>
    </w:p>
    <w:p w14:paraId="28B78BAB" w14:textId="3DE39B00" w:rsidR="00DC4BAF" w:rsidRDefault="00DC4BAF" w:rsidP="00156DC2">
      <w:pPr>
        <w:spacing w:line="480" w:lineRule="auto"/>
        <w:rPr>
          <w:rFonts w:ascii="Calibri" w:eastAsia="Calibri" w:hAnsi="Calibri" w:cs="Times New Roman"/>
          <w:sz w:val="24"/>
          <w:szCs w:val="24"/>
          <w:lang w:val="en-US"/>
        </w:rPr>
      </w:pPr>
      <w:r w:rsidRPr="00156DC2">
        <w:rPr>
          <w:rFonts w:ascii="Calibri" w:eastAsia="Calibri" w:hAnsi="Calibri" w:cs="Times New Roman"/>
          <w:sz w:val="24"/>
          <w:szCs w:val="24"/>
          <w:lang w:val="en-US"/>
        </w:rPr>
        <w:lastRenderedPageBreak/>
        <w:t>Parameters, t</w:t>
      </w:r>
      <w:r w:rsidR="00156DC2">
        <w:rPr>
          <w:rFonts w:ascii="Calibri" w:eastAsia="Calibri" w:hAnsi="Calibri" w:cs="Times New Roman"/>
          <w:sz w:val="24"/>
          <w:szCs w:val="24"/>
          <w:lang w:val="en-US"/>
        </w:rPr>
        <w:t xml:space="preserve">hickness and electron density </w:t>
      </w:r>
      <w:r w:rsidRPr="00156DC2">
        <w:rPr>
          <w:rFonts w:ascii="Calibri" w:eastAsia="Calibri" w:hAnsi="Calibri" w:cs="Times New Roman"/>
          <w:sz w:val="24"/>
          <w:szCs w:val="24"/>
          <w:lang w:val="en-US"/>
        </w:rPr>
        <w:t>are reported in the Table</w:t>
      </w:r>
      <w:r w:rsidR="00823571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r w:rsidR="00FA48BF">
        <w:rPr>
          <w:rFonts w:ascii="Calibri" w:eastAsia="Calibri" w:hAnsi="Calibri" w:cs="Times New Roman"/>
          <w:sz w:val="24"/>
          <w:szCs w:val="24"/>
          <w:lang w:val="en-US"/>
        </w:rPr>
        <w:t>S2</w:t>
      </w:r>
      <w:r w:rsidRPr="00156DC2">
        <w:rPr>
          <w:rFonts w:ascii="Calibri" w:eastAsia="Calibri" w:hAnsi="Calibri" w:cs="Times New Roman"/>
          <w:sz w:val="24"/>
          <w:szCs w:val="24"/>
          <w:lang w:val="en-US"/>
        </w:rPr>
        <w:t>.</w:t>
      </w:r>
    </w:p>
    <w:p w14:paraId="6DAF60D6" w14:textId="367DFDA7" w:rsidR="00823571" w:rsidRPr="00B111CA" w:rsidRDefault="00823571" w:rsidP="00B111CA">
      <w:pPr>
        <w:spacing w:line="480" w:lineRule="auto"/>
        <w:jc w:val="center"/>
        <w:rPr>
          <w:rFonts w:ascii="Calibri" w:eastAsia="Calibri" w:hAnsi="Calibri" w:cs="Times New Roman"/>
          <w:b/>
          <w:sz w:val="24"/>
          <w:szCs w:val="24"/>
          <w:lang w:val="en-US"/>
        </w:rPr>
      </w:pPr>
      <w:r w:rsidRPr="00B111CA">
        <w:rPr>
          <w:rFonts w:ascii="Calibri" w:eastAsia="Calibri" w:hAnsi="Calibri" w:cs="Times New Roman"/>
          <w:b/>
          <w:sz w:val="24"/>
          <w:szCs w:val="24"/>
          <w:lang w:val="en-US"/>
        </w:rPr>
        <w:t xml:space="preserve">Table </w:t>
      </w:r>
      <w:r w:rsidR="00FA48BF">
        <w:rPr>
          <w:rFonts w:ascii="Calibri" w:eastAsia="Calibri" w:hAnsi="Calibri" w:cs="Times New Roman"/>
          <w:b/>
          <w:sz w:val="24"/>
          <w:szCs w:val="24"/>
          <w:lang w:val="en-US"/>
        </w:rPr>
        <w:t>S2</w:t>
      </w:r>
      <w:r w:rsidR="00A10998">
        <w:rPr>
          <w:rFonts w:ascii="Calibri" w:eastAsia="Calibri" w:hAnsi="Calibri" w:cs="Times New Roman"/>
          <w:b/>
          <w:sz w:val="24"/>
          <w:szCs w:val="24"/>
          <w:lang w:val="en-US"/>
        </w:rPr>
        <w:t xml:space="preserve">. </w:t>
      </w:r>
      <w:r w:rsidR="00A10998" w:rsidRPr="00A10998">
        <w:rPr>
          <w:rFonts w:ascii="Calibri" w:eastAsia="Calibri" w:hAnsi="Calibri" w:cs="Times New Roman"/>
          <w:sz w:val="24"/>
          <w:szCs w:val="24"/>
          <w:lang w:val="en-US"/>
        </w:rPr>
        <w:t>Parameters, thickness and electron density</w:t>
      </w:r>
      <w:r w:rsidR="00A10998">
        <w:rPr>
          <w:rFonts w:ascii="Calibri" w:eastAsia="Calibri" w:hAnsi="Calibri" w:cs="Times New Roman"/>
          <w:sz w:val="24"/>
          <w:szCs w:val="24"/>
          <w:lang w:val="en-US"/>
        </w:rPr>
        <w:t xml:space="preserve"> obtained by SAXS analysis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5634"/>
        <w:gridCol w:w="1502"/>
        <w:gridCol w:w="2169"/>
      </w:tblGrid>
      <w:tr w:rsidR="00DC4BAF" w:rsidRPr="00823571" w14:paraId="351F34F1" w14:textId="77777777" w:rsidTr="00156DC2">
        <w:trPr>
          <w:trHeight w:val="777"/>
        </w:trPr>
        <w:tc>
          <w:tcPr>
            <w:tcW w:w="5634" w:type="dxa"/>
          </w:tcPr>
          <w:p w14:paraId="2475F1C5" w14:textId="77777777" w:rsidR="00DC4BAF" w:rsidRPr="00156DC2" w:rsidRDefault="00DC4BAF" w:rsidP="00DC4BAF">
            <w:pPr>
              <w:spacing w:before="60" w:line="288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1502" w:type="dxa"/>
          </w:tcPr>
          <w:p w14:paraId="5BC8D374" w14:textId="1B0C31EA" w:rsidR="00DC4BAF" w:rsidRPr="00156DC2" w:rsidRDefault="00DC4BAF" w:rsidP="00DC4BAF">
            <w:pPr>
              <w:spacing w:before="60" w:line="288" w:lineRule="auto"/>
              <w:rPr>
                <w:sz w:val="24"/>
                <w:szCs w:val="24"/>
                <w:lang w:val="en-US"/>
              </w:rPr>
            </w:pPr>
            <w:r w:rsidRPr="00156DC2">
              <w:rPr>
                <w:sz w:val="24"/>
                <w:szCs w:val="24"/>
                <w:lang w:val="en-US"/>
              </w:rPr>
              <w:t>T</w:t>
            </w:r>
            <w:r w:rsidR="00A10998">
              <w:rPr>
                <w:sz w:val="24"/>
                <w:szCs w:val="24"/>
                <w:lang w:val="en-US"/>
              </w:rPr>
              <w:t>ween</w:t>
            </w:r>
            <w:r w:rsidRPr="00156DC2"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2169" w:type="dxa"/>
          </w:tcPr>
          <w:p w14:paraId="4264EE85" w14:textId="16E2EF8A" w:rsidR="00DC4BAF" w:rsidRPr="00156DC2" w:rsidRDefault="00DC4BAF" w:rsidP="00DC4BAF">
            <w:pPr>
              <w:spacing w:before="60" w:line="288" w:lineRule="auto"/>
              <w:rPr>
                <w:sz w:val="24"/>
                <w:szCs w:val="24"/>
                <w:lang w:val="en-US"/>
              </w:rPr>
            </w:pPr>
            <w:r w:rsidRPr="00156DC2">
              <w:rPr>
                <w:sz w:val="24"/>
                <w:szCs w:val="24"/>
                <w:lang w:val="en-US"/>
              </w:rPr>
              <w:t>T</w:t>
            </w:r>
            <w:r w:rsidR="00A10998">
              <w:rPr>
                <w:sz w:val="24"/>
                <w:szCs w:val="24"/>
                <w:lang w:val="en-US"/>
              </w:rPr>
              <w:t>ween</w:t>
            </w:r>
            <w:r w:rsidRPr="00156DC2">
              <w:rPr>
                <w:sz w:val="24"/>
                <w:szCs w:val="24"/>
                <w:lang w:val="en-US"/>
              </w:rPr>
              <w:t xml:space="preserve">20 + </w:t>
            </w:r>
            <w:proofErr w:type="spellStart"/>
            <w:r w:rsidRPr="00156DC2">
              <w:rPr>
                <w:sz w:val="24"/>
                <w:szCs w:val="24"/>
                <w:lang w:val="en-US"/>
              </w:rPr>
              <w:t>pHLIP</w:t>
            </w:r>
            <w:proofErr w:type="spellEnd"/>
          </w:p>
        </w:tc>
      </w:tr>
      <w:tr w:rsidR="00DC4BAF" w:rsidRPr="00823571" w14:paraId="7A90AAF7" w14:textId="77777777" w:rsidTr="00156DC2">
        <w:trPr>
          <w:trHeight w:val="429"/>
        </w:trPr>
        <w:tc>
          <w:tcPr>
            <w:tcW w:w="5634" w:type="dxa"/>
          </w:tcPr>
          <w:p w14:paraId="093EC61D" w14:textId="77777777" w:rsidR="00DC4BAF" w:rsidRPr="00156DC2" w:rsidRDefault="00DC4BAF" w:rsidP="00DC4BAF">
            <w:pPr>
              <w:spacing w:before="60" w:line="288" w:lineRule="auto"/>
              <w:rPr>
                <w:sz w:val="24"/>
                <w:szCs w:val="24"/>
                <w:lang w:val="en-US"/>
              </w:rPr>
            </w:pPr>
            <w:r w:rsidRPr="00156DC2">
              <w:rPr>
                <w:sz w:val="24"/>
                <w:szCs w:val="24"/>
                <w:lang w:val="en-US"/>
              </w:rPr>
              <w:t>Core radius nm</w:t>
            </w:r>
          </w:p>
        </w:tc>
        <w:tc>
          <w:tcPr>
            <w:tcW w:w="1502" w:type="dxa"/>
          </w:tcPr>
          <w:p w14:paraId="484301BA" w14:textId="77777777" w:rsidR="00DC4BAF" w:rsidRPr="00156DC2" w:rsidRDefault="00DC4BAF" w:rsidP="00DC4BAF">
            <w:pPr>
              <w:spacing w:before="60" w:line="288" w:lineRule="auto"/>
              <w:rPr>
                <w:sz w:val="24"/>
                <w:szCs w:val="24"/>
                <w:lang w:val="en-US"/>
              </w:rPr>
            </w:pPr>
            <w:r w:rsidRPr="00156DC2">
              <w:rPr>
                <w:sz w:val="24"/>
                <w:szCs w:val="24"/>
                <w:lang w:val="en-US"/>
              </w:rPr>
              <w:t>78</w:t>
            </w:r>
          </w:p>
        </w:tc>
        <w:tc>
          <w:tcPr>
            <w:tcW w:w="2169" w:type="dxa"/>
          </w:tcPr>
          <w:p w14:paraId="4DA62971" w14:textId="77777777" w:rsidR="00DC4BAF" w:rsidRPr="00156DC2" w:rsidRDefault="00DC4BAF" w:rsidP="00DC4BAF">
            <w:pPr>
              <w:spacing w:before="60" w:line="288" w:lineRule="auto"/>
              <w:rPr>
                <w:sz w:val="24"/>
                <w:szCs w:val="24"/>
                <w:lang w:val="en-US"/>
              </w:rPr>
            </w:pPr>
            <w:r w:rsidRPr="00156DC2">
              <w:rPr>
                <w:sz w:val="24"/>
                <w:szCs w:val="24"/>
                <w:lang w:val="en-US"/>
              </w:rPr>
              <w:t>78</w:t>
            </w:r>
          </w:p>
        </w:tc>
      </w:tr>
      <w:tr w:rsidR="00DC4BAF" w:rsidRPr="00823571" w14:paraId="60AE9C56" w14:textId="77777777" w:rsidTr="00156DC2">
        <w:trPr>
          <w:trHeight w:val="429"/>
        </w:trPr>
        <w:tc>
          <w:tcPr>
            <w:tcW w:w="5634" w:type="dxa"/>
          </w:tcPr>
          <w:p w14:paraId="1AFBBA8C" w14:textId="77777777" w:rsidR="00DC4BAF" w:rsidRPr="00156DC2" w:rsidRDefault="00DC4BAF" w:rsidP="00DC4BAF">
            <w:pPr>
              <w:spacing w:before="60" w:line="288" w:lineRule="auto"/>
              <w:rPr>
                <w:sz w:val="24"/>
                <w:szCs w:val="24"/>
                <w:lang w:val="en-US"/>
              </w:rPr>
            </w:pPr>
            <w:r w:rsidRPr="00156DC2">
              <w:rPr>
                <w:sz w:val="24"/>
                <w:szCs w:val="24"/>
                <w:lang w:val="en-US"/>
              </w:rPr>
              <w:t>Core electron density e/nm</w:t>
            </w:r>
            <w:r w:rsidRPr="00156DC2">
              <w:rPr>
                <w:sz w:val="24"/>
                <w:szCs w:val="24"/>
                <w:vertAlign w:val="superscript"/>
                <w:lang w:val="en-US"/>
              </w:rPr>
              <w:t>3</w:t>
            </w:r>
          </w:p>
        </w:tc>
        <w:tc>
          <w:tcPr>
            <w:tcW w:w="1502" w:type="dxa"/>
          </w:tcPr>
          <w:p w14:paraId="4630473A" w14:textId="77777777" w:rsidR="00DC4BAF" w:rsidRPr="00156DC2" w:rsidRDefault="00DC4BAF" w:rsidP="00DC4BAF">
            <w:pPr>
              <w:spacing w:before="60" w:line="288" w:lineRule="auto"/>
              <w:rPr>
                <w:sz w:val="24"/>
                <w:szCs w:val="24"/>
                <w:lang w:val="en-US"/>
              </w:rPr>
            </w:pPr>
            <w:r w:rsidRPr="00156DC2">
              <w:rPr>
                <w:sz w:val="24"/>
                <w:szCs w:val="24"/>
                <w:lang w:val="en-US"/>
              </w:rPr>
              <w:t>334</w:t>
            </w:r>
          </w:p>
        </w:tc>
        <w:tc>
          <w:tcPr>
            <w:tcW w:w="2169" w:type="dxa"/>
          </w:tcPr>
          <w:p w14:paraId="45296904" w14:textId="77777777" w:rsidR="00DC4BAF" w:rsidRPr="00156DC2" w:rsidRDefault="00DC4BAF" w:rsidP="00DC4BAF">
            <w:pPr>
              <w:spacing w:before="60" w:line="288" w:lineRule="auto"/>
              <w:rPr>
                <w:sz w:val="24"/>
                <w:szCs w:val="24"/>
                <w:lang w:val="en-US"/>
              </w:rPr>
            </w:pPr>
            <w:r w:rsidRPr="00156DC2">
              <w:rPr>
                <w:sz w:val="24"/>
                <w:szCs w:val="24"/>
                <w:lang w:val="en-US"/>
              </w:rPr>
              <w:t>334</w:t>
            </w:r>
          </w:p>
        </w:tc>
      </w:tr>
      <w:tr w:rsidR="00DC4BAF" w:rsidRPr="00823571" w14:paraId="6AF23F00" w14:textId="77777777" w:rsidTr="00156DC2">
        <w:trPr>
          <w:trHeight w:val="409"/>
        </w:trPr>
        <w:tc>
          <w:tcPr>
            <w:tcW w:w="5634" w:type="dxa"/>
          </w:tcPr>
          <w:p w14:paraId="25B07FF0" w14:textId="77777777" w:rsidR="00DC4BAF" w:rsidRPr="00156DC2" w:rsidRDefault="00DC4BAF" w:rsidP="00DC4BAF">
            <w:pPr>
              <w:spacing w:before="60" w:line="288" w:lineRule="auto"/>
              <w:rPr>
                <w:sz w:val="24"/>
                <w:szCs w:val="24"/>
                <w:lang w:val="en-US"/>
              </w:rPr>
            </w:pPr>
            <w:r w:rsidRPr="00156DC2">
              <w:rPr>
                <w:sz w:val="24"/>
                <w:szCs w:val="24"/>
                <w:lang w:val="en-US"/>
              </w:rPr>
              <w:t>Core polydispersity (Shultz)</w:t>
            </w:r>
          </w:p>
        </w:tc>
        <w:tc>
          <w:tcPr>
            <w:tcW w:w="1502" w:type="dxa"/>
          </w:tcPr>
          <w:p w14:paraId="7F28D4DA" w14:textId="77777777" w:rsidR="00DC4BAF" w:rsidRPr="00156DC2" w:rsidRDefault="00DC4BAF" w:rsidP="00DC4BAF">
            <w:pPr>
              <w:spacing w:before="60" w:line="288" w:lineRule="auto"/>
              <w:rPr>
                <w:sz w:val="24"/>
                <w:szCs w:val="24"/>
                <w:lang w:val="en-US"/>
              </w:rPr>
            </w:pPr>
            <w:r w:rsidRPr="00156DC2">
              <w:rPr>
                <w:sz w:val="24"/>
                <w:szCs w:val="24"/>
                <w:lang w:val="en-US"/>
              </w:rPr>
              <w:t>0.1</w:t>
            </w:r>
          </w:p>
        </w:tc>
        <w:tc>
          <w:tcPr>
            <w:tcW w:w="2169" w:type="dxa"/>
          </w:tcPr>
          <w:p w14:paraId="5C7AB803" w14:textId="77777777" w:rsidR="00DC4BAF" w:rsidRPr="00156DC2" w:rsidRDefault="00DC4BAF" w:rsidP="00DC4BAF">
            <w:pPr>
              <w:spacing w:before="60" w:line="288" w:lineRule="auto"/>
              <w:rPr>
                <w:sz w:val="24"/>
                <w:szCs w:val="24"/>
                <w:lang w:val="en-US"/>
              </w:rPr>
            </w:pPr>
            <w:r w:rsidRPr="00156DC2">
              <w:rPr>
                <w:sz w:val="24"/>
                <w:szCs w:val="24"/>
                <w:lang w:val="en-US"/>
              </w:rPr>
              <w:t>0.1</w:t>
            </w:r>
          </w:p>
        </w:tc>
      </w:tr>
      <w:tr w:rsidR="00DC4BAF" w:rsidRPr="00DC4BAF" w14:paraId="20D1CF32" w14:textId="77777777" w:rsidTr="00156DC2">
        <w:trPr>
          <w:trHeight w:val="429"/>
        </w:trPr>
        <w:tc>
          <w:tcPr>
            <w:tcW w:w="5634" w:type="dxa"/>
          </w:tcPr>
          <w:p w14:paraId="6A67E320" w14:textId="77777777" w:rsidR="00DC4BAF" w:rsidRPr="00156DC2" w:rsidRDefault="00DC4BAF" w:rsidP="00DC4BAF">
            <w:pPr>
              <w:spacing w:before="60" w:line="288" w:lineRule="auto"/>
              <w:rPr>
                <w:sz w:val="24"/>
                <w:szCs w:val="24"/>
                <w:lang w:val="en-US"/>
              </w:rPr>
            </w:pPr>
            <w:r w:rsidRPr="00156DC2">
              <w:rPr>
                <w:sz w:val="24"/>
                <w:szCs w:val="24"/>
                <w:lang w:val="en-US"/>
              </w:rPr>
              <w:t>Headgroups (inner layer) thickness nm</w:t>
            </w:r>
          </w:p>
        </w:tc>
        <w:tc>
          <w:tcPr>
            <w:tcW w:w="1502" w:type="dxa"/>
          </w:tcPr>
          <w:p w14:paraId="2E8133D8" w14:textId="77777777" w:rsidR="00DC4BAF" w:rsidRPr="00156DC2" w:rsidRDefault="00DC4BAF" w:rsidP="00DC4BAF">
            <w:pPr>
              <w:spacing w:before="60" w:line="288" w:lineRule="auto"/>
              <w:rPr>
                <w:sz w:val="24"/>
                <w:szCs w:val="24"/>
                <w:lang w:val="en-US"/>
              </w:rPr>
            </w:pPr>
            <w:r w:rsidRPr="00156DC2">
              <w:rPr>
                <w:sz w:val="24"/>
                <w:szCs w:val="24"/>
                <w:lang w:val="en-US"/>
              </w:rPr>
              <w:t>1.4</w:t>
            </w:r>
          </w:p>
        </w:tc>
        <w:tc>
          <w:tcPr>
            <w:tcW w:w="2169" w:type="dxa"/>
          </w:tcPr>
          <w:p w14:paraId="2DAEAA8E" w14:textId="77777777" w:rsidR="00DC4BAF" w:rsidRPr="00156DC2" w:rsidRDefault="00DC4BAF" w:rsidP="00DC4BAF">
            <w:pPr>
              <w:spacing w:before="60" w:line="288" w:lineRule="auto"/>
              <w:rPr>
                <w:sz w:val="24"/>
                <w:szCs w:val="24"/>
                <w:lang w:val="en-US"/>
              </w:rPr>
            </w:pPr>
            <w:r w:rsidRPr="00156DC2">
              <w:rPr>
                <w:sz w:val="24"/>
                <w:szCs w:val="24"/>
                <w:lang w:val="en-US"/>
              </w:rPr>
              <w:t>1.4</w:t>
            </w:r>
          </w:p>
        </w:tc>
      </w:tr>
      <w:tr w:rsidR="00DC4BAF" w:rsidRPr="00DC4BAF" w14:paraId="3CACB00F" w14:textId="77777777" w:rsidTr="00A10998">
        <w:trPr>
          <w:trHeight w:val="385"/>
        </w:trPr>
        <w:tc>
          <w:tcPr>
            <w:tcW w:w="5634" w:type="dxa"/>
          </w:tcPr>
          <w:p w14:paraId="2C068130" w14:textId="77777777" w:rsidR="00DC4BAF" w:rsidRPr="00156DC2" w:rsidRDefault="00DC4BAF" w:rsidP="00DC4BAF">
            <w:pPr>
              <w:spacing w:before="60" w:line="288" w:lineRule="auto"/>
              <w:rPr>
                <w:sz w:val="24"/>
                <w:szCs w:val="24"/>
                <w:lang w:val="en-US"/>
              </w:rPr>
            </w:pPr>
            <w:r w:rsidRPr="00156DC2">
              <w:rPr>
                <w:sz w:val="24"/>
                <w:szCs w:val="24"/>
                <w:lang w:val="en-US"/>
              </w:rPr>
              <w:t>Headgroups (inner layer) electron density e/nm</w:t>
            </w:r>
            <w:r w:rsidRPr="00156DC2">
              <w:rPr>
                <w:sz w:val="24"/>
                <w:szCs w:val="24"/>
                <w:vertAlign w:val="superscript"/>
                <w:lang w:val="en-US"/>
              </w:rPr>
              <w:t>3</w:t>
            </w:r>
          </w:p>
        </w:tc>
        <w:tc>
          <w:tcPr>
            <w:tcW w:w="1502" w:type="dxa"/>
          </w:tcPr>
          <w:p w14:paraId="1096E7FB" w14:textId="77777777" w:rsidR="00DC4BAF" w:rsidRPr="00156DC2" w:rsidRDefault="00DC4BAF" w:rsidP="00DC4BAF">
            <w:pPr>
              <w:spacing w:before="60" w:line="288" w:lineRule="auto"/>
              <w:rPr>
                <w:sz w:val="24"/>
                <w:szCs w:val="24"/>
                <w:lang w:val="en-US"/>
              </w:rPr>
            </w:pPr>
            <w:r w:rsidRPr="00156DC2">
              <w:rPr>
                <w:sz w:val="24"/>
                <w:szCs w:val="24"/>
                <w:lang w:val="en-US"/>
              </w:rPr>
              <w:t>395</w:t>
            </w:r>
          </w:p>
        </w:tc>
        <w:tc>
          <w:tcPr>
            <w:tcW w:w="2169" w:type="dxa"/>
          </w:tcPr>
          <w:p w14:paraId="084E3DFC" w14:textId="77777777" w:rsidR="00DC4BAF" w:rsidRPr="00156DC2" w:rsidRDefault="00DC4BAF" w:rsidP="00DC4BAF">
            <w:pPr>
              <w:spacing w:before="60" w:line="288" w:lineRule="auto"/>
              <w:rPr>
                <w:sz w:val="24"/>
                <w:szCs w:val="24"/>
                <w:lang w:val="en-US"/>
              </w:rPr>
            </w:pPr>
            <w:r w:rsidRPr="00156DC2">
              <w:rPr>
                <w:sz w:val="24"/>
                <w:szCs w:val="24"/>
                <w:lang w:val="en-US"/>
              </w:rPr>
              <w:t>395</w:t>
            </w:r>
          </w:p>
        </w:tc>
      </w:tr>
      <w:tr w:rsidR="00DC4BAF" w:rsidRPr="00DC4BAF" w14:paraId="3BD96690" w14:textId="77777777" w:rsidTr="00156DC2">
        <w:trPr>
          <w:trHeight w:val="429"/>
        </w:trPr>
        <w:tc>
          <w:tcPr>
            <w:tcW w:w="5634" w:type="dxa"/>
          </w:tcPr>
          <w:p w14:paraId="47EAFC2D" w14:textId="77777777" w:rsidR="00DC4BAF" w:rsidRPr="00156DC2" w:rsidRDefault="00DC4BAF" w:rsidP="00DC4BAF">
            <w:pPr>
              <w:spacing w:before="60" w:line="288" w:lineRule="auto"/>
              <w:rPr>
                <w:sz w:val="24"/>
                <w:szCs w:val="24"/>
                <w:lang w:val="en-US"/>
              </w:rPr>
            </w:pPr>
            <w:r w:rsidRPr="00156DC2">
              <w:rPr>
                <w:sz w:val="24"/>
                <w:szCs w:val="24"/>
                <w:lang w:val="en-US"/>
              </w:rPr>
              <w:t>Chains (hydrophobic layer) thickness nm</w:t>
            </w:r>
          </w:p>
        </w:tc>
        <w:tc>
          <w:tcPr>
            <w:tcW w:w="1502" w:type="dxa"/>
          </w:tcPr>
          <w:p w14:paraId="1CD92430" w14:textId="77777777" w:rsidR="00DC4BAF" w:rsidRPr="00156DC2" w:rsidRDefault="00DC4BAF" w:rsidP="00DC4BAF">
            <w:pPr>
              <w:spacing w:before="60" w:line="288" w:lineRule="auto"/>
              <w:rPr>
                <w:sz w:val="24"/>
                <w:szCs w:val="24"/>
                <w:lang w:val="en-US"/>
              </w:rPr>
            </w:pPr>
            <w:r w:rsidRPr="00156DC2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169" w:type="dxa"/>
          </w:tcPr>
          <w:p w14:paraId="514E171C" w14:textId="77777777" w:rsidR="00DC4BAF" w:rsidRPr="00156DC2" w:rsidRDefault="00DC4BAF" w:rsidP="00DC4BAF">
            <w:pPr>
              <w:spacing w:before="60" w:line="288" w:lineRule="auto"/>
              <w:rPr>
                <w:sz w:val="24"/>
                <w:szCs w:val="24"/>
                <w:lang w:val="en-US"/>
              </w:rPr>
            </w:pPr>
            <w:r w:rsidRPr="00156DC2">
              <w:rPr>
                <w:sz w:val="24"/>
                <w:szCs w:val="24"/>
                <w:lang w:val="en-US"/>
              </w:rPr>
              <w:t>3</w:t>
            </w:r>
          </w:p>
        </w:tc>
      </w:tr>
      <w:tr w:rsidR="00DC4BAF" w:rsidRPr="00DC4BAF" w14:paraId="775E90EE" w14:textId="77777777" w:rsidTr="00156DC2">
        <w:trPr>
          <w:trHeight w:val="389"/>
        </w:trPr>
        <w:tc>
          <w:tcPr>
            <w:tcW w:w="5634" w:type="dxa"/>
          </w:tcPr>
          <w:p w14:paraId="1E40708A" w14:textId="17A7C459" w:rsidR="00DC4BAF" w:rsidRPr="00156DC2" w:rsidRDefault="00156DC2" w:rsidP="00DC4BAF">
            <w:pPr>
              <w:spacing w:before="60" w:line="288" w:lineRule="auto"/>
              <w:rPr>
                <w:sz w:val="24"/>
                <w:szCs w:val="24"/>
                <w:lang w:val="en-US"/>
              </w:rPr>
            </w:pPr>
            <w:r w:rsidRPr="00156DC2">
              <w:rPr>
                <w:sz w:val="24"/>
                <w:szCs w:val="24"/>
                <w:lang w:val="en-US"/>
              </w:rPr>
              <w:t xml:space="preserve">Chains (hydrophobic layer) </w:t>
            </w:r>
            <w:r w:rsidR="00DC4BAF" w:rsidRPr="00156DC2">
              <w:rPr>
                <w:sz w:val="24"/>
                <w:szCs w:val="24"/>
                <w:lang w:val="en-US"/>
              </w:rPr>
              <w:t>electron density e/nm</w:t>
            </w:r>
            <w:r w:rsidR="00DC4BAF" w:rsidRPr="00156DC2">
              <w:rPr>
                <w:sz w:val="24"/>
                <w:szCs w:val="24"/>
                <w:vertAlign w:val="superscript"/>
                <w:lang w:val="en-US"/>
              </w:rPr>
              <w:t>3</w:t>
            </w:r>
          </w:p>
        </w:tc>
        <w:tc>
          <w:tcPr>
            <w:tcW w:w="1502" w:type="dxa"/>
          </w:tcPr>
          <w:p w14:paraId="292A29E3" w14:textId="77777777" w:rsidR="00DC4BAF" w:rsidRPr="00156DC2" w:rsidRDefault="00DC4BAF" w:rsidP="00DC4BAF">
            <w:pPr>
              <w:spacing w:before="60" w:line="288" w:lineRule="auto"/>
              <w:rPr>
                <w:sz w:val="24"/>
                <w:szCs w:val="24"/>
                <w:lang w:val="en-US"/>
              </w:rPr>
            </w:pPr>
            <w:r w:rsidRPr="00156DC2">
              <w:rPr>
                <w:sz w:val="24"/>
                <w:szCs w:val="24"/>
                <w:lang w:val="en-US"/>
              </w:rPr>
              <w:t>298</w:t>
            </w:r>
          </w:p>
        </w:tc>
        <w:tc>
          <w:tcPr>
            <w:tcW w:w="2169" w:type="dxa"/>
          </w:tcPr>
          <w:p w14:paraId="5195B571" w14:textId="77777777" w:rsidR="00DC4BAF" w:rsidRPr="00156DC2" w:rsidRDefault="00DC4BAF" w:rsidP="00DC4BAF">
            <w:pPr>
              <w:spacing w:before="60" w:line="288" w:lineRule="auto"/>
              <w:rPr>
                <w:sz w:val="24"/>
                <w:szCs w:val="24"/>
                <w:lang w:val="en-US"/>
              </w:rPr>
            </w:pPr>
            <w:r w:rsidRPr="00156DC2">
              <w:rPr>
                <w:sz w:val="24"/>
                <w:szCs w:val="24"/>
                <w:lang w:val="en-US"/>
              </w:rPr>
              <w:t>298</w:t>
            </w:r>
          </w:p>
        </w:tc>
      </w:tr>
      <w:tr w:rsidR="00DC4BAF" w:rsidRPr="00DC4BAF" w14:paraId="1B8CC988" w14:textId="77777777" w:rsidTr="00156DC2">
        <w:trPr>
          <w:trHeight w:val="429"/>
        </w:trPr>
        <w:tc>
          <w:tcPr>
            <w:tcW w:w="5634" w:type="dxa"/>
          </w:tcPr>
          <w:p w14:paraId="01EAF559" w14:textId="77777777" w:rsidR="00DC4BAF" w:rsidRPr="00156DC2" w:rsidRDefault="00DC4BAF" w:rsidP="00DC4BAF">
            <w:pPr>
              <w:spacing w:before="60" w:line="288" w:lineRule="auto"/>
              <w:rPr>
                <w:sz w:val="24"/>
                <w:szCs w:val="24"/>
                <w:lang w:val="en-US"/>
              </w:rPr>
            </w:pPr>
            <w:r w:rsidRPr="00156DC2">
              <w:rPr>
                <w:sz w:val="24"/>
                <w:szCs w:val="24"/>
                <w:lang w:val="en-US"/>
              </w:rPr>
              <w:t>Chains polydispersity</w:t>
            </w:r>
          </w:p>
        </w:tc>
        <w:tc>
          <w:tcPr>
            <w:tcW w:w="1502" w:type="dxa"/>
          </w:tcPr>
          <w:p w14:paraId="2DD3069D" w14:textId="77777777" w:rsidR="00DC4BAF" w:rsidRPr="00156DC2" w:rsidRDefault="00DC4BAF" w:rsidP="00DC4BAF">
            <w:pPr>
              <w:spacing w:before="60" w:line="288" w:lineRule="auto"/>
              <w:rPr>
                <w:sz w:val="24"/>
                <w:szCs w:val="24"/>
                <w:lang w:val="en-US"/>
              </w:rPr>
            </w:pPr>
            <w:r w:rsidRPr="00156DC2">
              <w:rPr>
                <w:sz w:val="24"/>
                <w:szCs w:val="24"/>
                <w:lang w:val="en-US"/>
              </w:rPr>
              <w:t>0.1</w:t>
            </w:r>
          </w:p>
        </w:tc>
        <w:tc>
          <w:tcPr>
            <w:tcW w:w="2169" w:type="dxa"/>
          </w:tcPr>
          <w:p w14:paraId="13B1801E" w14:textId="77777777" w:rsidR="00DC4BAF" w:rsidRPr="00156DC2" w:rsidRDefault="00DC4BAF" w:rsidP="00DC4BAF">
            <w:pPr>
              <w:spacing w:before="60" w:line="288" w:lineRule="auto"/>
              <w:rPr>
                <w:sz w:val="24"/>
                <w:szCs w:val="24"/>
                <w:lang w:val="en-US"/>
              </w:rPr>
            </w:pPr>
            <w:r w:rsidRPr="00156DC2">
              <w:rPr>
                <w:sz w:val="24"/>
                <w:szCs w:val="24"/>
                <w:lang w:val="en-US"/>
              </w:rPr>
              <w:t>0.1</w:t>
            </w:r>
          </w:p>
        </w:tc>
      </w:tr>
      <w:tr w:rsidR="00DC4BAF" w:rsidRPr="00DC4BAF" w14:paraId="361A9B19" w14:textId="77777777" w:rsidTr="00156DC2">
        <w:trPr>
          <w:trHeight w:val="409"/>
        </w:trPr>
        <w:tc>
          <w:tcPr>
            <w:tcW w:w="5634" w:type="dxa"/>
          </w:tcPr>
          <w:p w14:paraId="031C1697" w14:textId="77777777" w:rsidR="00DC4BAF" w:rsidRPr="00156DC2" w:rsidRDefault="00DC4BAF" w:rsidP="00DC4BAF">
            <w:pPr>
              <w:spacing w:before="60" w:line="288" w:lineRule="auto"/>
              <w:rPr>
                <w:sz w:val="24"/>
                <w:szCs w:val="24"/>
                <w:lang w:val="en-US"/>
              </w:rPr>
            </w:pPr>
            <w:r w:rsidRPr="00156DC2">
              <w:rPr>
                <w:sz w:val="24"/>
                <w:szCs w:val="24"/>
                <w:lang w:val="en-US"/>
              </w:rPr>
              <w:t>Headgroups (outer layer) thickness nm</w:t>
            </w:r>
          </w:p>
        </w:tc>
        <w:tc>
          <w:tcPr>
            <w:tcW w:w="1502" w:type="dxa"/>
          </w:tcPr>
          <w:p w14:paraId="679B4A76" w14:textId="77777777" w:rsidR="00DC4BAF" w:rsidRPr="00156DC2" w:rsidRDefault="00DC4BAF" w:rsidP="00DC4BAF">
            <w:pPr>
              <w:spacing w:before="60" w:line="288" w:lineRule="auto"/>
              <w:rPr>
                <w:sz w:val="24"/>
                <w:szCs w:val="24"/>
                <w:lang w:val="en-US"/>
              </w:rPr>
            </w:pPr>
            <w:r w:rsidRPr="00156DC2">
              <w:rPr>
                <w:sz w:val="24"/>
                <w:szCs w:val="24"/>
                <w:lang w:val="en-US"/>
              </w:rPr>
              <w:t>1.5</w:t>
            </w:r>
          </w:p>
        </w:tc>
        <w:tc>
          <w:tcPr>
            <w:tcW w:w="2169" w:type="dxa"/>
          </w:tcPr>
          <w:p w14:paraId="4B848622" w14:textId="77777777" w:rsidR="00DC4BAF" w:rsidRPr="00156DC2" w:rsidRDefault="00DC4BAF" w:rsidP="00DC4BAF">
            <w:pPr>
              <w:spacing w:before="60" w:line="288" w:lineRule="auto"/>
              <w:rPr>
                <w:sz w:val="24"/>
                <w:szCs w:val="24"/>
                <w:lang w:val="en-US"/>
              </w:rPr>
            </w:pPr>
            <w:r w:rsidRPr="00156DC2">
              <w:rPr>
                <w:sz w:val="24"/>
                <w:szCs w:val="24"/>
                <w:lang w:val="en-US"/>
              </w:rPr>
              <w:t>1.5</w:t>
            </w:r>
          </w:p>
        </w:tc>
      </w:tr>
      <w:tr w:rsidR="00DC4BAF" w:rsidRPr="00DC4BAF" w14:paraId="766B989B" w14:textId="77777777" w:rsidTr="00156DC2">
        <w:trPr>
          <w:trHeight w:val="312"/>
        </w:trPr>
        <w:tc>
          <w:tcPr>
            <w:tcW w:w="5634" w:type="dxa"/>
          </w:tcPr>
          <w:p w14:paraId="35BCD245" w14:textId="77777777" w:rsidR="00DC4BAF" w:rsidRPr="00156DC2" w:rsidRDefault="00DC4BAF" w:rsidP="00DC4BAF">
            <w:pPr>
              <w:spacing w:before="60" w:line="288" w:lineRule="auto"/>
              <w:rPr>
                <w:sz w:val="24"/>
                <w:szCs w:val="24"/>
                <w:lang w:val="en-US"/>
              </w:rPr>
            </w:pPr>
            <w:r w:rsidRPr="00156DC2">
              <w:rPr>
                <w:sz w:val="24"/>
                <w:szCs w:val="24"/>
                <w:lang w:val="en-US"/>
              </w:rPr>
              <w:t>Headgroups (outer layer) electron density e/nm</w:t>
            </w:r>
            <w:r w:rsidRPr="00156DC2">
              <w:rPr>
                <w:sz w:val="24"/>
                <w:szCs w:val="24"/>
                <w:vertAlign w:val="superscript"/>
                <w:lang w:val="en-US"/>
              </w:rPr>
              <w:t>3</w:t>
            </w:r>
          </w:p>
        </w:tc>
        <w:tc>
          <w:tcPr>
            <w:tcW w:w="1502" w:type="dxa"/>
          </w:tcPr>
          <w:p w14:paraId="27DB5FC8" w14:textId="77777777" w:rsidR="00DC4BAF" w:rsidRPr="00156DC2" w:rsidRDefault="00DC4BAF" w:rsidP="00DC4BAF">
            <w:pPr>
              <w:spacing w:before="60" w:line="288" w:lineRule="auto"/>
              <w:rPr>
                <w:b/>
                <w:sz w:val="24"/>
                <w:szCs w:val="24"/>
                <w:lang w:val="en-US"/>
              </w:rPr>
            </w:pPr>
            <w:r w:rsidRPr="00156DC2">
              <w:rPr>
                <w:b/>
                <w:sz w:val="24"/>
                <w:szCs w:val="24"/>
                <w:lang w:val="en-US"/>
              </w:rPr>
              <w:t>420</w:t>
            </w:r>
          </w:p>
        </w:tc>
        <w:tc>
          <w:tcPr>
            <w:tcW w:w="2169" w:type="dxa"/>
          </w:tcPr>
          <w:p w14:paraId="25F656C5" w14:textId="77777777" w:rsidR="00DC4BAF" w:rsidRPr="00156DC2" w:rsidRDefault="00DC4BAF" w:rsidP="00DC4BAF">
            <w:pPr>
              <w:spacing w:before="60" w:line="288" w:lineRule="auto"/>
              <w:rPr>
                <w:b/>
                <w:sz w:val="24"/>
                <w:szCs w:val="24"/>
                <w:lang w:val="en-US"/>
              </w:rPr>
            </w:pPr>
            <w:r w:rsidRPr="00156DC2">
              <w:rPr>
                <w:b/>
                <w:sz w:val="24"/>
                <w:szCs w:val="24"/>
                <w:lang w:val="en-US"/>
              </w:rPr>
              <w:t>400</w:t>
            </w:r>
          </w:p>
        </w:tc>
      </w:tr>
      <w:tr w:rsidR="00DC4BAF" w:rsidRPr="00DC4BAF" w14:paraId="6FDBA4C4" w14:textId="77777777" w:rsidTr="00156DC2">
        <w:trPr>
          <w:trHeight w:val="429"/>
        </w:trPr>
        <w:tc>
          <w:tcPr>
            <w:tcW w:w="5634" w:type="dxa"/>
          </w:tcPr>
          <w:p w14:paraId="18CA78BC" w14:textId="77777777" w:rsidR="00DC4BAF" w:rsidRPr="00156DC2" w:rsidRDefault="00DC4BAF" w:rsidP="00DC4BAF">
            <w:pPr>
              <w:spacing w:before="60" w:line="288" w:lineRule="auto"/>
              <w:rPr>
                <w:sz w:val="24"/>
                <w:szCs w:val="24"/>
                <w:lang w:val="en-US"/>
              </w:rPr>
            </w:pPr>
            <w:r w:rsidRPr="00156DC2">
              <w:rPr>
                <w:sz w:val="24"/>
                <w:szCs w:val="24"/>
                <w:lang w:val="en-US"/>
              </w:rPr>
              <w:t>Headgroups (outer layer) polydispersity</w:t>
            </w:r>
          </w:p>
        </w:tc>
        <w:tc>
          <w:tcPr>
            <w:tcW w:w="1502" w:type="dxa"/>
          </w:tcPr>
          <w:p w14:paraId="2A8672AE" w14:textId="77777777" w:rsidR="00DC4BAF" w:rsidRPr="00156DC2" w:rsidRDefault="00DC4BAF" w:rsidP="00DC4BAF">
            <w:pPr>
              <w:spacing w:before="60" w:line="288" w:lineRule="auto"/>
              <w:rPr>
                <w:b/>
                <w:sz w:val="24"/>
                <w:szCs w:val="24"/>
                <w:lang w:val="en-US"/>
              </w:rPr>
            </w:pPr>
            <w:r w:rsidRPr="00156DC2">
              <w:rPr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2169" w:type="dxa"/>
          </w:tcPr>
          <w:p w14:paraId="02EA4166" w14:textId="77777777" w:rsidR="00DC4BAF" w:rsidRPr="00156DC2" w:rsidRDefault="00DC4BAF" w:rsidP="00DC4BAF">
            <w:pPr>
              <w:spacing w:before="60" w:line="288" w:lineRule="auto"/>
              <w:rPr>
                <w:b/>
                <w:sz w:val="24"/>
                <w:szCs w:val="24"/>
                <w:lang w:val="en-US"/>
              </w:rPr>
            </w:pPr>
            <w:r w:rsidRPr="00156DC2">
              <w:rPr>
                <w:b/>
                <w:sz w:val="24"/>
                <w:szCs w:val="24"/>
                <w:lang w:val="en-US"/>
              </w:rPr>
              <w:t>0.3</w:t>
            </w:r>
          </w:p>
        </w:tc>
      </w:tr>
    </w:tbl>
    <w:p w14:paraId="010D632F" w14:textId="77777777" w:rsidR="00823571" w:rsidRPr="00DC4BAF" w:rsidRDefault="00823571" w:rsidP="00DC4BAF">
      <w:pPr>
        <w:rPr>
          <w:rFonts w:ascii="Calibri" w:eastAsia="Calibri" w:hAnsi="Calibri" w:cs="Times New Roman"/>
          <w:lang w:val="en-US"/>
        </w:rPr>
      </w:pPr>
    </w:p>
    <w:p w14:paraId="1B53A356" w14:textId="77777777" w:rsidR="00F471D0" w:rsidRDefault="00A10998"/>
    <w:p w14:paraId="72ADD1D6" w14:textId="77777777" w:rsidR="008C2092" w:rsidRDefault="008C2092"/>
    <w:p w14:paraId="1157F668" w14:textId="77777777" w:rsidR="008C2092" w:rsidRDefault="008C2092" w:rsidP="008C2092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  <w:lang w:val="en-GB"/>
        </w:rPr>
      </w:pPr>
    </w:p>
    <w:p w14:paraId="5530D28C" w14:textId="77777777" w:rsidR="00823571" w:rsidRDefault="00823571" w:rsidP="008C2092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  <w:lang w:val="en-GB"/>
        </w:rPr>
      </w:pPr>
    </w:p>
    <w:p w14:paraId="4D0A2CC9" w14:textId="77777777" w:rsidR="00823571" w:rsidRPr="008C2092" w:rsidRDefault="00823571" w:rsidP="008C2092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  <w:lang w:val="en-GB"/>
        </w:rPr>
      </w:pPr>
    </w:p>
    <w:p w14:paraId="7694AA67" w14:textId="77777777" w:rsidR="008C2092" w:rsidRPr="008C2092" w:rsidRDefault="008C2092" w:rsidP="008C2092">
      <w:pPr>
        <w:spacing w:after="0" w:line="240" w:lineRule="auto"/>
        <w:rPr>
          <w:rFonts w:ascii="Calibri" w:eastAsia="Calibri" w:hAnsi="Calibri" w:cs="Times New Roman"/>
          <w:sz w:val="24"/>
          <w:szCs w:val="24"/>
          <w:lang w:val="en-US"/>
        </w:rPr>
      </w:pPr>
    </w:p>
    <w:p w14:paraId="405A1B38" w14:textId="77777777" w:rsidR="008C2092" w:rsidRPr="008C2092" w:rsidRDefault="008C2092" w:rsidP="008C2092">
      <w:pPr>
        <w:spacing w:after="0" w:line="240" w:lineRule="auto"/>
        <w:rPr>
          <w:rFonts w:ascii="Calibri" w:eastAsia="Calibri" w:hAnsi="Calibri" w:cs="Times New Roman"/>
          <w:sz w:val="24"/>
          <w:szCs w:val="24"/>
          <w:lang w:val="en-GB"/>
        </w:rPr>
      </w:pPr>
      <w:r w:rsidRPr="008C2092">
        <w:rPr>
          <w:rFonts w:ascii="Calibri" w:eastAsia="Calibri" w:hAnsi="Calibri" w:cs="Times New Roman"/>
          <w:noProof/>
          <w:sz w:val="24"/>
          <w:szCs w:val="24"/>
          <w:lang w:val="en-US"/>
        </w:rPr>
        <w:drawing>
          <wp:inline distT="0" distB="0" distL="0" distR="0" wp14:anchorId="2F49E95E" wp14:editId="418A7691">
            <wp:extent cx="2870791" cy="2241578"/>
            <wp:effectExtent l="0" t="0" r="0" b="0"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MPC 3 mesi.pd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7661" cy="2262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2092">
        <w:rPr>
          <w:rFonts w:ascii="Calibri" w:eastAsia="Calibri" w:hAnsi="Calibri" w:cs="Times New Roman"/>
          <w:noProof/>
          <w:sz w:val="24"/>
          <w:szCs w:val="24"/>
          <w:lang w:val="en-US"/>
        </w:rPr>
        <w:drawing>
          <wp:inline distT="0" distB="0" distL="0" distR="0" wp14:anchorId="77F37416" wp14:editId="51B960E9">
            <wp:extent cx="2790367" cy="2236116"/>
            <wp:effectExtent l="0" t="0" r="3810" b="0"/>
            <wp:docPr id="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p20 3 mesi.pd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1787" cy="226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2F91A" w14:textId="77777777" w:rsidR="008C2092" w:rsidRPr="008C2092" w:rsidRDefault="008C2092" w:rsidP="008C2092">
      <w:pPr>
        <w:spacing w:after="0" w:line="240" w:lineRule="auto"/>
        <w:rPr>
          <w:rFonts w:ascii="Calibri" w:eastAsia="Calibri" w:hAnsi="Calibri" w:cs="Times New Roman"/>
          <w:sz w:val="24"/>
          <w:szCs w:val="24"/>
          <w:lang w:val="en-GB"/>
        </w:rPr>
      </w:pPr>
    </w:p>
    <w:p w14:paraId="47AB3868" w14:textId="77777777" w:rsidR="008C2092" w:rsidRPr="008C2092" w:rsidRDefault="008C2092" w:rsidP="008C2092">
      <w:pPr>
        <w:spacing w:after="0" w:line="240" w:lineRule="auto"/>
        <w:rPr>
          <w:rFonts w:ascii="Calibri" w:eastAsia="Calibri" w:hAnsi="Calibri" w:cs="Times New Roman"/>
          <w:sz w:val="24"/>
          <w:szCs w:val="24"/>
          <w:lang w:val="en-GB"/>
        </w:rPr>
      </w:pPr>
    </w:p>
    <w:p w14:paraId="0E9FBF15" w14:textId="77777777" w:rsidR="008C2092" w:rsidRPr="008C2092" w:rsidRDefault="008C2092" w:rsidP="008C2092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  <w:lang w:val="en-GB"/>
        </w:rPr>
      </w:pPr>
      <w:r w:rsidRPr="008C2092">
        <w:rPr>
          <w:rFonts w:ascii="Calibri" w:eastAsia="Calibri" w:hAnsi="Calibri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4FC79A4B" wp14:editId="37770C4F">
            <wp:extent cx="2838893" cy="2231957"/>
            <wp:effectExtent l="0" t="0" r="0" b="3810"/>
            <wp:docPr id="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Tw20 3 mesi.pd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4819" cy="225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23F2E" w14:textId="77777777" w:rsidR="008C2092" w:rsidRPr="008C2092" w:rsidRDefault="008C2092" w:rsidP="008C2092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  <w:lang w:val="en-GB"/>
        </w:rPr>
      </w:pPr>
    </w:p>
    <w:p w14:paraId="36EE842E" w14:textId="51B41DAA" w:rsidR="008C2092" w:rsidRPr="00156DC2" w:rsidRDefault="00DC4BAF" w:rsidP="008C2092">
      <w:pPr>
        <w:tabs>
          <w:tab w:val="left" w:pos="851"/>
        </w:tabs>
        <w:spacing w:after="0" w:line="360" w:lineRule="auto"/>
        <w:ind w:right="282"/>
        <w:jc w:val="center"/>
        <w:rPr>
          <w:rFonts w:eastAsia="Calibri" w:cs="Times New Roman"/>
          <w:sz w:val="24"/>
          <w:szCs w:val="24"/>
          <w:lang w:val="en-US"/>
        </w:rPr>
      </w:pPr>
      <w:r w:rsidRPr="00156DC2">
        <w:rPr>
          <w:rFonts w:eastAsia="Calibri" w:cs="Times New Roman"/>
          <w:b/>
          <w:sz w:val="24"/>
          <w:szCs w:val="24"/>
          <w:lang w:val="en-US"/>
        </w:rPr>
        <w:t xml:space="preserve">Figure </w:t>
      </w:r>
      <w:r w:rsidR="008C2092" w:rsidRPr="00156DC2">
        <w:rPr>
          <w:rFonts w:eastAsia="Calibri" w:cs="Times New Roman"/>
          <w:b/>
          <w:sz w:val="24"/>
          <w:szCs w:val="24"/>
          <w:lang w:val="en-US"/>
        </w:rPr>
        <w:t>S</w:t>
      </w:r>
      <w:r w:rsidR="00A10998">
        <w:rPr>
          <w:rFonts w:eastAsia="Calibri" w:cs="Times New Roman"/>
          <w:b/>
          <w:sz w:val="24"/>
          <w:szCs w:val="24"/>
          <w:lang w:val="en-US"/>
        </w:rPr>
        <w:t>2</w:t>
      </w:r>
      <w:r w:rsidR="008C2092" w:rsidRPr="00156DC2">
        <w:rPr>
          <w:rFonts w:eastAsia="Calibri" w:cs="Times New Roman"/>
          <w:b/>
          <w:sz w:val="24"/>
          <w:szCs w:val="24"/>
          <w:lang w:val="en-US"/>
        </w:rPr>
        <w:t xml:space="preserve"> </w:t>
      </w:r>
      <w:r w:rsidR="008C2092" w:rsidRPr="00156DC2">
        <w:rPr>
          <w:rFonts w:eastAsia="Calibri" w:cs="Times New Roman"/>
          <w:sz w:val="24"/>
          <w:szCs w:val="24"/>
          <w:lang w:val="en-US"/>
        </w:rPr>
        <w:t>Samples stability in terms of size and ζ-potential variations over time.</w:t>
      </w:r>
    </w:p>
    <w:p w14:paraId="7751A296" w14:textId="77777777" w:rsidR="008C2092" w:rsidRPr="008C2092" w:rsidRDefault="008C2092" w:rsidP="008C2092">
      <w:pPr>
        <w:tabs>
          <w:tab w:val="left" w:pos="851"/>
        </w:tabs>
        <w:spacing w:after="0" w:line="360" w:lineRule="auto"/>
        <w:ind w:right="282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D68BBF3" w14:textId="77777777" w:rsidR="0019489B" w:rsidRDefault="0019489B" w:rsidP="008C2092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  <w:lang w:val="en-US"/>
        </w:rPr>
      </w:pPr>
    </w:p>
    <w:p w14:paraId="05FF050A" w14:textId="77777777" w:rsidR="0019489B" w:rsidRPr="008C2092" w:rsidRDefault="0019489B" w:rsidP="008C2092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  <w:lang w:val="en-US"/>
        </w:rPr>
      </w:pPr>
    </w:p>
    <w:p w14:paraId="2371071C" w14:textId="77777777" w:rsidR="008C2092" w:rsidRPr="008C2092" w:rsidRDefault="008C2092" w:rsidP="008C2092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  <w:lang w:val="en-GB"/>
        </w:rPr>
      </w:pPr>
      <w:r w:rsidRPr="008C2092">
        <w:rPr>
          <w:rFonts w:ascii="Calibri" w:eastAsia="Calibri" w:hAnsi="Calibri" w:cs="Times New Roman"/>
          <w:noProof/>
          <w:sz w:val="24"/>
          <w:szCs w:val="24"/>
          <w:lang w:val="en-US"/>
        </w:rPr>
        <w:drawing>
          <wp:inline distT="0" distB="0" distL="0" distR="0" wp14:anchorId="6D1FFD1A" wp14:editId="7F3DB671">
            <wp:extent cx="2569580" cy="2255316"/>
            <wp:effectExtent l="0" t="0" r="0" b="5715"/>
            <wp:docPr id="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Tw20_Tw20 pHLIP.pd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1818" cy="2283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2092">
        <w:rPr>
          <w:rFonts w:ascii="Calibri" w:eastAsia="Calibri" w:hAnsi="Calibri" w:cs="Times New Roman"/>
          <w:noProof/>
          <w:sz w:val="24"/>
          <w:szCs w:val="24"/>
          <w:lang w:val="en-US"/>
        </w:rPr>
        <w:drawing>
          <wp:inline distT="0" distB="0" distL="0" distR="0" wp14:anchorId="7D8D11BF" wp14:editId="27EEC09A">
            <wp:extent cx="2615609" cy="2424689"/>
            <wp:effectExtent l="0" t="0" r="635" b="1270"/>
            <wp:docPr id="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p20_Sp20 pHLIP.pd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4279" cy="2441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A72AC" w14:textId="77777777" w:rsidR="008C2092" w:rsidRPr="008C2092" w:rsidRDefault="008C2092" w:rsidP="008C2092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  <w:lang w:val="en-GB"/>
        </w:rPr>
      </w:pPr>
    </w:p>
    <w:p w14:paraId="717DFE7B" w14:textId="77777777" w:rsidR="008C2092" w:rsidRPr="008C2092" w:rsidRDefault="008C2092" w:rsidP="008C2092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  <w:lang w:val="en-GB"/>
        </w:rPr>
      </w:pPr>
      <w:r w:rsidRPr="008C2092">
        <w:rPr>
          <w:rFonts w:ascii="Times New Roman" w:eastAsia="Calibri" w:hAnsi="Times New Roman" w:cs="Times New Roman"/>
          <w:noProof/>
          <w:sz w:val="24"/>
          <w:szCs w:val="28"/>
          <w:lang w:val="en-US"/>
        </w:rPr>
        <w:drawing>
          <wp:inline distT="0" distB="0" distL="0" distR="0" wp14:anchorId="0D5FA34C" wp14:editId="29085BCC">
            <wp:extent cx="2594344" cy="2323293"/>
            <wp:effectExtent l="0" t="0" r="0" b="127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MPC_DMPC pHLIP.pd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5490" cy="234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8B843" w14:textId="77777777" w:rsidR="008C2092" w:rsidRPr="008C2092" w:rsidRDefault="008C2092" w:rsidP="008C2092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  <w:lang w:val="en-GB"/>
        </w:rPr>
      </w:pPr>
    </w:p>
    <w:p w14:paraId="37B207B7" w14:textId="6D01968F" w:rsidR="00823571" w:rsidRDefault="00DC4BAF" w:rsidP="008C2092">
      <w:pPr>
        <w:spacing w:after="0" w:line="240" w:lineRule="auto"/>
        <w:jc w:val="center"/>
        <w:rPr>
          <w:rFonts w:eastAsia="Calibri" w:cs="Times New Roman"/>
          <w:sz w:val="24"/>
          <w:szCs w:val="24"/>
          <w:lang w:val="en-GB"/>
        </w:rPr>
      </w:pPr>
      <w:r w:rsidRPr="00156DC2">
        <w:rPr>
          <w:rFonts w:eastAsia="Calibri" w:cs="Times New Roman"/>
          <w:b/>
          <w:sz w:val="24"/>
          <w:szCs w:val="24"/>
          <w:lang w:val="en-GB"/>
        </w:rPr>
        <w:t xml:space="preserve">Figure </w:t>
      </w:r>
      <w:r w:rsidR="008C2092" w:rsidRPr="00156DC2">
        <w:rPr>
          <w:rFonts w:eastAsia="Calibri" w:cs="Times New Roman"/>
          <w:b/>
          <w:sz w:val="24"/>
          <w:szCs w:val="24"/>
          <w:lang w:val="en-GB"/>
        </w:rPr>
        <w:t>S</w:t>
      </w:r>
      <w:r w:rsidR="00A10998">
        <w:rPr>
          <w:rFonts w:eastAsia="Calibri" w:cs="Times New Roman"/>
          <w:b/>
          <w:sz w:val="24"/>
          <w:szCs w:val="24"/>
          <w:lang w:val="en-GB"/>
        </w:rPr>
        <w:t>3</w:t>
      </w:r>
      <w:r w:rsidR="008C2092" w:rsidRPr="00156DC2">
        <w:rPr>
          <w:rFonts w:eastAsia="Calibri" w:cs="Times New Roman"/>
          <w:sz w:val="24"/>
          <w:szCs w:val="24"/>
          <w:lang w:val="en-GB"/>
        </w:rPr>
        <w:t xml:space="preserve"> Z-Average variations for all samples in contact with human serum. </w:t>
      </w:r>
    </w:p>
    <w:p w14:paraId="22FD3529" w14:textId="481F3C37" w:rsidR="008C2092" w:rsidRDefault="008C2092" w:rsidP="00B111CA">
      <w:pPr>
        <w:spacing w:after="0" w:line="240" w:lineRule="auto"/>
        <w:jc w:val="center"/>
        <w:rPr>
          <w:rFonts w:eastAsia="Calibri" w:cs="Times New Roman"/>
          <w:sz w:val="24"/>
          <w:szCs w:val="24"/>
          <w:lang w:val="en-GB"/>
        </w:rPr>
      </w:pPr>
      <w:r w:rsidRPr="00156DC2">
        <w:rPr>
          <w:rFonts w:eastAsia="Calibri" w:cs="Times New Roman"/>
          <w:sz w:val="24"/>
          <w:szCs w:val="24"/>
          <w:lang w:val="en-GB"/>
        </w:rPr>
        <w:t xml:space="preserve">The </w:t>
      </w:r>
      <w:r w:rsidR="00156DC2" w:rsidRPr="00156DC2">
        <w:rPr>
          <w:rFonts w:eastAsia="Calibri" w:cs="Times New Roman"/>
          <w:sz w:val="24"/>
          <w:szCs w:val="24"/>
          <w:lang w:val="en-US"/>
        </w:rPr>
        <w:t>ζ</w:t>
      </w:r>
      <w:r w:rsidR="00156DC2">
        <w:rPr>
          <w:rFonts w:eastAsia="Calibri" w:cs="Times New Roman"/>
          <w:sz w:val="24"/>
          <w:szCs w:val="24"/>
          <w:lang w:val="en-GB"/>
        </w:rPr>
        <w:t>-p</w:t>
      </w:r>
      <w:r w:rsidRPr="00156DC2">
        <w:rPr>
          <w:rFonts w:eastAsia="Calibri" w:cs="Times New Roman"/>
          <w:sz w:val="24"/>
          <w:szCs w:val="24"/>
          <w:lang w:val="en-GB"/>
        </w:rPr>
        <w:t>otential values are around -7 mV for all samples.</w:t>
      </w:r>
    </w:p>
    <w:p w14:paraId="7155DEB9" w14:textId="064E49C2" w:rsidR="00E17F94" w:rsidRDefault="00E17F94" w:rsidP="00B111CA">
      <w:pPr>
        <w:spacing w:after="0" w:line="240" w:lineRule="auto"/>
        <w:jc w:val="center"/>
        <w:rPr>
          <w:lang w:val="en-GB"/>
        </w:rPr>
      </w:pPr>
    </w:p>
    <w:p w14:paraId="09B8D42F" w14:textId="77777777" w:rsidR="00E17F94" w:rsidRPr="008C2092" w:rsidRDefault="00E17F94" w:rsidP="00E17F94">
      <w:pPr>
        <w:spacing w:after="0" w:line="240" w:lineRule="auto"/>
        <w:rPr>
          <w:lang w:val="en-GB"/>
        </w:rPr>
      </w:pPr>
      <w:bookmarkStart w:id="0" w:name="_GoBack"/>
      <w:bookmarkEnd w:id="0"/>
    </w:p>
    <w:sectPr w:rsidR="00E17F94" w:rsidRPr="008C20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Total_Editing_Time" w:val="30"/>
  </w:docVars>
  <w:rsids>
    <w:rsidRoot w:val="008C2092"/>
    <w:rsid w:val="00110C1C"/>
    <w:rsid w:val="00156DC2"/>
    <w:rsid w:val="0019489B"/>
    <w:rsid w:val="003C38FD"/>
    <w:rsid w:val="00496C80"/>
    <w:rsid w:val="00580CF9"/>
    <w:rsid w:val="0063646A"/>
    <w:rsid w:val="00772711"/>
    <w:rsid w:val="00823571"/>
    <w:rsid w:val="008C2092"/>
    <w:rsid w:val="0094749A"/>
    <w:rsid w:val="00994680"/>
    <w:rsid w:val="00A10998"/>
    <w:rsid w:val="00A4183B"/>
    <w:rsid w:val="00AD61CA"/>
    <w:rsid w:val="00B111CA"/>
    <w:rsid w:val="00BE06FF"/>
    <w:rsid w:val="00DC4BAF"/>
    <w:rsid w:val="00DE14F5"/>
    <w:rsid w:val="00E17F94"/>
    <w:rsid w:val="00F1682E"/>
    <w:rsid w:val="00FA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FCC24"/>
  <w15:docId w15:val="{8B5D3F06-6C56-4FE3-A4D8-5D6A8A4F5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C2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C209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DC4BA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(null)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(null)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(null)"/><Relationship Id="rId11" Type="http://schemas.openxmlformats.org/officeDocument/2006/relationships/image" Target="media/image7.(null)"/><Relationship Id="rId5" Type="http://schemas.openxmlformats.org/officeDocument/2006/relationships/oleObject" Target="embeddings/oleObject1.bin"/><Relationship Id="rId10" Type="http://schemas.openxmlformats.org/officeDocument/2006/relationships/image" Target="media/image6.(null)"/><Relationship Id="rId4" Type="http://schemas.openxmlformats.org/officeDocument/2006/relationships/image" Target="media/image1.emf"/><Relationship Id="rId9" Type="http://schemas.openxmlformats.org/officeDocument/2006/relationships/image" Target="media/image5.(null)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Carafa</dc:creator>
  <cp:lastModifiedBy>Maria Carafa</cp:lastModifiedBy>
  <cp:revision>3</cp:revision>
  <dcterms:created xsi:type="dcterms:W3CDTF">2018-11-30T13:40:00Z</dcterms:created>
  <dcterms:modified xsi:type="dcterms:W3CDTF">2018-11-30T13:40:00Z</dcterms:modified>
</cp:coreProperties>
</file>