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BEAEAC" w14:textId="3174C401" w:rsidR="008D11D5" w:rsidRDefault="00FD787C" w:rsidP="00FD787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787C">
        <w:rPr>
          <w:rFonts w:ascii="Times New Roman" w:hAnsi="Times New Roman" w:cs="Times New Roman"/>
          <w:b/>
          <w:bCs/>
          <w:sz w:val="24"/>
          <w:szCs w:val="24"/>
        </w:rPr>
        <w:t>Supporting information</w:t>
      </w:r>
    </w:p>
    <w:p w14:paraId="2DE34B79" w14:textId="77777777" w:rsidR="000D32F3" w:rsidRDefault="000D32F3" w:rsidP="00FD787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32F3">
        <w:rPr>
          <w:rFonts w:ascii="Times New Roman" w:hAnsi="Times New Roman" w:cs="Times New Roman"/>
          <w:b/>
          <w:bCs/>
          <w:sz w:val="24"/>
          <w:szCs w:val="24"/>
        </w:rPr>
        <w:t xml:space="preserve">Thermodynamics controlled sharp transformation from InP to GaP nanowires via introducing trace amount of Gallium. </w:t>
      </w:r>
    </w:p>
    <w:p w14:paraId="028CD556" w14:textId="7C2086D6" w:rsidR="00FD787C" w:rsidRDefault="000D32F3" w:rsidP="00FD787C">
      <w:pPr>
        <w:jc w:val="center"/>
        <w:rPr>
          <w:rFonts w:ascii="Times New Roman" w:hAnsi="Times New Roman" w:cs="Times New Roman"/>
          <w:sz w:val="24"/>
          <w:szCs w:val="24"/>
        </w:rPr>
      </w:pPr>
      <w:r w:rsidRPr="000D32F3">
        <w:rPr>
          <w:rFonts w:ascii="Times New Roman" w:hAnsi="Times New Roman" w:cs="Times New Roman"/>
          <w:sz w:val="24"/>
          <w:szCs w:val="24"/>
        </w:rPr>
        <w:t>Zhenzhen Tian</w:t>
      </w:r>
      <w:r w:rsidRPr="0067243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D32F3">
        <w:rPr>
          <w:rFonts w:ascii="Times New Roman" w:hAnsi="Times New Roman" w:cs="Times New Roman"/>
          <w:sz w:val="24"/>
          <w:szCs w:val="24"/>
        </w:rPr>
        <w:t>, Xiaoming Yuan</w:t>
      </w:r>
      <w:r w:rsidRPr="0067243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D32F3">
        <w:rPr>
          <w:rFonts w:ascii="Times New Roman" w:hAnsi="Times New Roman" w:cs="Times New Roman"/>
          <w:sz w:val="24"/>
          <w:szCs w:val="24"/>
        </w:rPr>
        <w:t>*, Ziran Zhang</w:t>
      </w:r>
      <w:r w:rsidRPr="0067243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D32F3">
        <w:rPr>
          <w:rFonts w:ascii="Times New Roman" w:hAnsi="Times New Roman" w:cs="Times New Roman"/>
          <w:sz w:val="24"/>
          <w:szCs w:val="24"/>
        </w:rPr>
        <w:t>, Wuao Jia</w:t>
      </w:r>
      <w:r w:rsidRPr="0067243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D32F3">
        <w:rPr>
          <w:rFonts w:ascii="Times New Roman" w:hAnsi="Times New Roman" w:cs="Times New Roman"/>
          <w:sz w:val="24"/>
          <w:szCs w:val="24"/>
        </w:rPr>
        <w:t>, Jian Zhou</w:t>
      </w:r>
      <w:r w:rsidRPr="0067243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D32F3">
        <w:rPr>
          <w:rFonts w:ascii="Times New Roman" w:hAnsi="Times New Roman" w:cs="Times New Roman"/>
          <w:sz w:val="24"/>
          <w:szCs w:val="24"/>
        </w:rPr>
        <w:t>, Han Huang</w:t>
      </w:r>
      <w:r w:rsidRPr="0067243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D32F3">
        <w:rPr>
          <w:rFonts w:ascii="Times New Roman" w:hAnsi="Times New Roman" w:cs="Times New Roman"/>
          <w:sz w:val="24"/>
          <w:szCs w:val="24"/>
        </w:rPr>
        <w:t>, Jianqiao Meng</w:t>
      </w:r>
      <w:r w:rsidRPr="0067243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D32F3">
        <w:rPr>
          <w:rFonts w:ascii="Times New Roman" w:hAnsi="Times New Roman" w:cs="Times New Roman"/>
          <w:sz w:val="24"/>
          <w:szCs w:val="24"/>
        </w:rPr>
        <w:t>, Jun He</w:t>
      </w:r>
      <w:r w:rsidRPr="0067243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D32F3">
        <w:rPr>
          <w:rFonts w:ascii="Times New Roman" w:hAnsi="Times New Roman" w:cs="Times New Roman"/>
          <w:sz w:val="24"/>
          <w:szCs w:val="24"/>
        </w:rPr>
        <w:t>*</w:t>
      </w:r>
      <w:r w:rsidR="007403B9">
        <w:rPr>
          <w:rFonts w:ascii="Times New Roman" w:hAnsi="Times New Roman" w:cs="Times New Roman"/>
          <w:sz w:val="24"/>
          <w:szCs w:val="24"/>
        </w:rPr>
        <w:t>, Yong Du</w:t>
      </w:r>
      <w:r w:rsidR="004E6D8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5143B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C53C69" wp14:editId="744D4EE3">
            <wp:extent cx="5040000" cy="2584615"/>
            <wp:effectExtent l="0" t="0" r="8255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58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966C8" w14:textId="6D0C6324" w:rsidR="00FD787C" w:rsidRPr="00FD787C" w:rsidRDefault="000D32F3" w:rsidP="00FD787C">
      <w:pPr>
        <w:rPr>
          <w:rFonts w:ascii="Times New Roman" w:hAnsi="Times New Roman" w:cs="Times New Roman"/>
          <w:sz w:val="24"/>
          <w:szCs w:val="24"/>
        </w:rPr>
      </w:pPr>
      <w:r w:rsidRPr="000D32F3">
        <w:rPr>
          <w:rFonts w:ascii="Times New Roman" w:hAnsi="Times New Roman" w:cs="Times New Roman"/>
          <w:sz w:val="24"/>
          <w:szCs w:val="24"/>
        </w:rPr>
        <w:t>Figure S1. (a) HAADF image of a GaP nanowire. EDX mapping of (a). (b) Au, (c) Ga element and (d) In element. From the brightness contrast and the EDX mapping, it seems there exists a Au-rich layer at the top surface</w:t>
      </w:r>
      <w:r w:rsidR="006C29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FD787C" w:rsidRPr="00FD78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546412" w14:textId="77777777" w:rsidR="00A135C3" w:rsidRDefault="00A135C3" w:rsidP="00FD787C">
      <w:r>
        <w:separator/>
      </w:r>
    </w:p>
  </w:endnote>
  <w:endnote w:type="continuationSeparator" w:id="0">
    <w:p w14:paraId="735D725F" w14:textId="77777777" w:rsidR="00A135C3" w:rsidRDefault="00A135C3" w:rsidP="00FD7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E3467D" w14:textId="77777777" w:rsidR="00A135C3" w:rsidRDefault="00A135C3" w:rsidP="00FD787C">
      <w:r>
        <w:separator/>
      </w:r>
    </w:p>
  </w:footnote>
  <w:footnote w:type="continuationSeparator" w:id="0">
    <w:p w14:paraId="3FD3EDB4" w14:textId="77777777" w:rsidR="00A135C3" w:rsidRDefault="00A135C3" w:rsidP="00FD78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DF6"/>
    <w:rsid w:val="000D32F3"/>
    <w:rsid w:val="00112CCC"/>
    <w:rsid w:val="00157045"/>
    <w:rsid w:val="00201E23"/>
    <w:rsid w:val="003F5DF6"/>
    <w:rsid w:val="004E6D8D"/>
    <w:rsid w:val="005143B6"/>
    <w:rsid w:val="00567EFE"/>
    <w:rsid w:val="005A0EDF"/>
    <w:rsid w:val="00657026"/>
    <w:rsid w:val="00672437"/>
    <w:rsid w:val="006C2922"/>
    <w:rsid w:val="00735358"/>
    <w:rsid w:val="007403B9"/>
    <w:rsid w:val="00872A05"/>
    <w:rsid w:val="008D11D5"/>
    <w:rsid w:val="009E1343"/>
    <w:rsid w:val="009E3390"/>
    <w:rsid w:val="00A135C3"/>
    <w:rsid w:val="00A92759"/>
    <w:rsid w:val="00AD3EDC"/>
    <w:rsid w:val="00BA32A4"/>
    <w:rsid w:val="00DC1005"/>
    <w:rsid w:val="00DC7ECF"/>
    <w:rsid w:val="00F81B9E"/>
    <w:rsid w:val="00FD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0922E6"/>
  <w15:chartTrackingRefBased/>
  <w15:docId w15:val="{BC3B60DD-5399-41EC-AC8C-8150E82D8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78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D78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D78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D787C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D787C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D78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lin</dc:creator>
  <cp:keywords/>
  <dc:description/>
  <cp:lastModifiedBy>li lin</cp:lastModifiedBy>
  <cp:revision>4</cp:revision>
  <dcterms:created xsi:type="dcterms:W3CDTF">2020-12-28T06:06:00Z</dcterms:created>
  <dcterms:modified xsi:type="dcterms:W3CDTF">2020-12-28T06:44:00Z</dcterms:modified>
</cp:coreProperties>
</file>