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BAA80" w14:textId="142B7A30" w:rsidR="009A5A3D" w:rsidRDefault="00BA4022" w:rsidP="00BC1440">
      <w:pPr>
        <w:widowControl w:val="0"/>
        <w:spacing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Additional</w:t>
      </w:r>
      <w:r>
        <w:rPr>
          <w:rFonts w:eastAsia="Calibri"/>
          <w:b/>
        </w:rPr>
        <w:t xml:space="preserve"> </w:t>
      </w:r>
      <w:r w:rsidR="00D14495">
        <w:rPr>
          <w:rFonts w:eastAsia="Calibri"/>
          <w:b/>
        </w:rPr>
        <w:t>file 1</w:t>
      </w:r>
    </w:p>
    <w:p w14:paraId="752CCB6E" w14:textId="77777777" w:rsidR="009A5A3D" w:rsidRDefault="009A5A3D" w:rsidP="00BC1440">
      <w:pPr>
        <w:widowControl w:val="0"/>
        <w:spacing w:line="240" w:lineRule="auto"/>
        <w:jc w:val="both"/>
        <w:rPr>
          <w:rFonts w:eastAsia="Calibri"/>
          <w:b/>
        </w:rPr>
      </w:pPr>
    </w:p>
    <w:p w14:paraId="6C9EF25A" w14:textId="28E085A4" w:rsidR="009A5A3D" w:rsidRDefault="009A5A3D" w:rsidP="00BC1440">
      <w:pPr>
        <w:widowControl w:val="0"/>
        <w:spacing w:line="240" w:lineRule="auto"/>
        <w:jc w:val="both"/>
        <w:rPr>
          <w:rFonts w:eastAsia="Calibri"/>
          <w:b/>
        </w:rPr>
        <w:sectPr w:rsidR="009A5A3D" w:rsidSect="0092002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A4EEA19" w14:textId="62FB4A05" w:rsidR="00BC1440" w:rsidRPr="00333B3C" w:rsidRDefault="00BC1440" w:rsidP="00BC1440">
      <w:pPr>
        <w:widowControl w:val="0"/>
        <w:spacing w:line="240" w:lineRule="auto"/>
        <w:jc w:val="both"/>
        <w:rPr>
          <w:rFonts w:eastAsia="Calibri"/>
          <w:shd w:val="clear" w:color="auto" w:fill="C0C0C0"/>
        </w:rPr>
      </w:pPr>
      <w:r w:rsidRPr="00C16ED0">
        <w:rPr>
          <w:rFonts w:eastAsia="Calibri"/>
          <w:b/>
        </w:rPr>
        <w:lastRenderedPageBreak/>
        <w:t xml:space="preserve">Table </w:t>
      </w:r>
      <w:r w:rsidR="00D14495">
        <w:rPr>
          <w:rFonts w:eastAsia="Calibri"/>
          <w:b/>
        </w:rPr>
        <w:t>S</w:t>
      </w:r>
      <w:r w:rsidRPr="00C16ED0">
        <w:rPr>
          <w:rFonts w:eastAsia="Calibri"/>
          <w:b/>
        </w:rPr>
        <w:t>1.</w:t>
      </w:r>
      <w:r w:rsidRPr="00C16ED0">
        <w:rPr>
          <w:rFonts w:eastAsia="Calibri"/>
        </w:rPr>
        <w:t xml:space="preserve"> List of BCa cell lines that have been used to investigate the expression of the A-regulated candidate genes. The symbol “+/-” indicates the presence/absence of the specific receptor (AR: androgen receptor, ER: estrogen receptor, PR: progesterone receptor, HER2</w:t>
      </w:r>
      <w:r>
        <w:rPr>
          <w:rFonts w:eastAsia="Calibri"/>
        </w:rPr>
        <w:t xml:space="preserve">: </w:t>
      </w:r>
      <w:r w:rsidRPr="00C4120A">
        <w:rPr>
          <w:rFonts w:eastAsia="Calibri"/>
        </w:rPr>
        <w:t>human epidermal growth factor receptor 2</w:t>
      </w:r>
      <w:r w:rsidRPr="00C16ED0">
        <w:rPr>
          <w:rFonts w:eastAsia="Calibri"/>
        </w:rPr>
        <w:t>).</w:t>
      </w:r>
      <w:r w:rsidRPr="00333B3C">
        <w:rPr>
          <w:rFonts w:eastAsia="Calibri"/>
          <w:shd w:val="clear" w:color="auto" w:fill="C0C0C0"/>
        </w:rPr>
        <w:t xml:space="preserve"> </w:t>
      </w:r>
    </w:p>
    <w:tbl>
      <w:tblPr>
        <w:tblW w:w="13585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5"/>
        <w:gridCol w:w="1440"/>
        <w:gridCol w:w="864"/>
        <w:gridCol w:w="864"/>
        <w:gridCol w:w="864"/>
        <w:gridCol w:w="864"/>
        <w:gridCol w:w="3924"/>
        <w:gridCol w:w="4410"/>
      </w:tblGrid>
      <w:tr w:rsidR="00BC1440" w:rsidRPr="002E001D" w14:paraId="22EE018D" w14:textId="77777777" w:rsidTr="00757C06">
        <w:trPr>
          <w:trHeight w:val="2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7788B7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C4A0D4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BCa Cell lines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5AE8BE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AR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9F8116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ER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280E71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PR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BF0301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HER2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3E3243D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Culture medium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BF22122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Reference</w:t>
            </w:r>
          </w:p>
        </w:tc>
      </w:tr>
      <w:tr w:rsidR="00BC1440" w:rsidRPr="002E001D" w14:paraId="14154745" w14:textId="77777777" w:rsidTr="00757C06">
        <w:trPr>
          <w:trHeight w:val="2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BE3CCA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2EDE8F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sz w:val="22"/>
                <w:szCs w:val="22"/>
              </w:rPr>
              <w:t>BT-474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1CF13D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5F6A1B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766973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+++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B82557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35CC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sz w:val="22"/>
                <w:szCs w:val="22"/>
              </w:rPr>
              <w:t>phenol-free RPMI-1640 media suppl with 1mM glutamine, 1mM sodium pyruvate, 0.01 mg/mL human recombinant insulin,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5BFFB" w14:textId="6CC0BF7F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2E001D">
              <w:rPr>
                <w:sz w:val="22"/>
                <w:szCs w:val="22"/>
              </w:rPr>
              <w:t>AR-expressed cell line</w:t>
            </w:r>
            <w:r>
              <w:rPr>
                <w:sz w:val="22"/>
                <w:szCs w:val="22"/>
              </w:rPr>
              <w:t xml:space="preserve"> </w:t>
            </w:r>
            <w:r w:rsidRPr="002E001D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PEVuZE5vdGU+PENpdGU+PEF1dGhvcj5NYWdrbGFyYTwvQXV0aG9yPjxZZWFyPjIwMDI8L1llYXI+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 </w:instrText>
            </w:r>
            <w:r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PEVuZE5vdGU+PENpdGU+PEF1dGhvcj5NYWdrbGFyYTwvQXV0aG9yPjxZZWFyPjIwMDI8L1llYXI+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EN.CITE.DATA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[1]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6122EE1A" w14:textId="16E40CDD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2E001D">
              <w:rPr>
                <w:sz w:val="22"/>
                <w:szCs w:val="22"/>
              </w:rPr>
              <w:t xml:space="preserve">KLK3/2 expressed </w:t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&lt;EndNote&gt;&lt;Cite&gt;&lt;Author&gt;Magklara&lt;/Author&gt;&lt;Year&gt;2000&lt;/Year&gt;&lt;RecNum&gt;1203&lt;/RecNum&gt;&lt;DisplayText&gt;[2]&lt;/DisplayText&gt;&lt;record&gt;&lt;rec-number&gt;1203&lt;/rec-number&gt;&lt;foreign-keys&gt;&lt;key app="EN" db-id="weesp9fwds2w9te95aipwrewe22axzx9x50p" timestamp="1608327615"&gt;1203&lt;/key&gt;&lt;/foreign-keys&gt;&lt;ref-type name="Journal Article"&gt;17&lt;/ref-type&gt;&lt;contributors&gt;&lt;authors&gt;&lt;author&gt;Magklara, A.&lt;/author&gt;&lt;author&gt;Grass, L.&lt;/author&gt;&lt;author&gt;Diamandis, E. P.&lt;/author&gt;&lt;/authors&gt;&lt;/contributors&gt;&lt;auth-address&gt;Department of Pathology and Laboratory Medicine, Mount Sinai Hospital, and University of Toronto, Ontario, Canada.&lt;/auth-address&gt;&lt;titles&gt;&lt;title&gt;Differential steroid hormone regulation of human glandular kallikrein (hK2) and prostate-specific antigen (PSA) in breast cancer cell lines&lt;/title&gt;&lt;secondary-title&gt;Breast Cancer Res Treat&lt;/secondary-title&gt;&lt;/titles&gt;&lt;periodical&gt;&lt;full-title&gt;Breast Cancer Res Treat&lt;/full-title&gt;&lt;/periodical&gt;&lt;pages&gt;263-70&lt;/pages&gt;&lt;volume&gt;59&lt;/volume&gt;&lt;number&gt;3&lt;/number&gt;&lt;keywords&gt;&lt;keyword&gt;Breast Neoplasms/genetics/*metabolism/pathology&lt;/keyword&gt;&lt;keyword&gt;DNA Primers&lt;/keyword&gt;&lt;keyword&gt;Dose-Response Relationship, Drug&lt;/keyword&gt;&lt;keyword&gt;Female&lt;/keyword&gt;&lt;keyword&gt;Gene Expression Regulation, Neoplastic&lt;/keyword&gt;&lt;keyword&gt;Humans&lt;/keyword&gt;&lt;keyword&gt;Prostate-Specific Antigen/*drug effects/genetics&lt;/keyword&gt;&lt;keyword&gt;RNA, Messenger/isolation &amp;amp; purification&lt;/keyword&gt;&lt;keyword&gt;Reverse Transcriptase Polymerase Chain Reaction&lt;/keyword&gt;&lt;keyword&gt;Steroids/*pharmacology&lt;/keyword&gt;&lt;keyword&gt;Tissue Kallikreins/*drug effects/genetics&lt;/keyword&gt;&lt;keyword&gt;Tumor Cells, Cultured/drug effects&lt;/keyword&gt;&lt;/keywords&gt;&lt;dates&gt;&lt;year&gt;2000&lt;/year&gt;&lt;pub-dates&gt;&lt;date&gt;Feb&lt;/date&gt;&lt;/pub-dates&gt;&lt;/dates&gt;&lt;isbn&gt;0167-6806 (Print)&amp;#xD;0167-6806 (Linking)&lt;/isbn&gt;&lt;accession-num&gt;10832596&lt;/accession-num&gt;&lt;urls&gt;&lt;related-urls&gt;&lt;url&gt;https://www.ncbi.nlm.nih.gov/pubmed/10832596&lt;/url&gt;&lt;/related-urls&gt;&lt;/urls&gt;&lt;electronic-resource-num&gt;10.1023/a:1006304518750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[2]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  <w:tr w:rsidR="00BC1440" w:rsidRPr="002E001D" w14:paraId="58A59E0B" w14:textId="77777777" w:rsidTr="00757C06">
        <w:trPr>
          <w:trHeight w:val="432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5BE428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4C8DF3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sz w:val="22"/>
                <w:szCs w:val="22"/>
              </w:rPr>
              <w:t>ZR-75-1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EE7EB1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+++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7F16DA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89C9F22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91B172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130F0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sz w:val="22"/>
                <w:szCs w:val="22"/>
              </w:rPr>
              <w:t>phenol-free RPMI-1640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F4ED1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2E001D">
              <w:rPr>
                <w:sz w:val="22"/>
                <w:szCs w:val="22"/>
              </w:rPr>
              <w:t>AR-expressed cell line [136]</w:t>
            </w:r>
          </w:p>
          <w:p w14:paraId="340F636B" w14:textId="28417098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sz w:val="22"/>
                <w:szCs w:val="22"/>
              </w:rPr>
              <w:t xml:space="preserve">KLK3/2 not expressed </w:t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&lt;EndNote&gt;&lt;Cite&gt;&lt;Author&gt;Magklara&lt;/Author&gt;&lt;Year&gt;2000&lt;/Year&gt;&lt;RecNum&gt;1203&lt;/RecNum&gt;&lt;DisplayText&gt;[2]&lt;/DisplayText&gt;&lt;record&gt;&lt;rec-number&gt;1203&lt;/rec-number&gt;&lt;foreign-keys&gt;&lt;key app="EN" db-id="weesp9fwds2w9te95aipwrewe22axzx9x50p" timestamp="1608327615"&gt;1203&lt;/key&gt;&lt;/foreign-keys&gt;&lt;ref-type name="Journal Article"&gt;17&lt;/ref-type&gt;&lt;contributors&gt;&lt;authors&gt;&lt;author&gt;Magklara, A.&lt;/author&gt;&lt;author&gt;Grass, L.&lt;/author&gt;&lt;author&gt;Diamandis, E. P.&lt;/author&gt;&lt;/authors&gt;&lt;/contributors&gt;&lt;auth-address&gt;Department of Pathology and Laboratory Medicine, Mount Sinai Hospital, and University of Toronto, Ontario, Canada.&lt;/auth-address&gt;&lt;titles&gt;&lt;title&gt;Differential steroid hormone regulation of human glandular kallikrein (hK2) and prostate-specific antigen (PSA) in breast cancer cell lines&lt;/title&gt;&lt;secondary-title&gt;Breast Cancer Res Treat&lt;/secondary-title&gt;&lt;/titles&gt;&lt;periodical&gt;&lt;full-title&gt;Breast Cancer Res Treat&lt;/full-title&gt;&lt;/periodical&gt;&lt;pages&gt;263-70&lt;/pages&gt;&lt;volume&gt;59&lt;/volume&gt;&lt;number&gt;3&lt;/number&gt;&lt;keywords&gt;&lt;keyword&gt;Breast Neoplasms/genetics/*metabolism/pathology&lt;/keyword&gt;&lt;keyword&gt;DNA Primers&lt;/keyword&gt;&lt;keyword&gt;Dose-Response Relationship, Drug&lt;/keyword&gt;&lt;keyword&gt;Female&lt;/keyword&gt;&lt;keyword&gt;Gene Expression Regulation, Neoplastic&lt;/keyword&gt;&lt;keyword&gt;Humans&lt;/keyword&gt;&lt;keyword&gt;Prostate-Specific Antigen/*drug effects/genetics&lt;/keyword&gt;&lt;keyword&gt;RNA, Messenger/isolation &amp;amp; purification&lt;/keyword&gt;&lt;keyword&gt;Reverse Transcriptase Polymerase Chain Reaction&lt;/keyword&gt;&lt;keyword&gt;Steroids/*pharmacology&lt;/keyword&gt;&lt;keyword&gt;Tissue Kallikreins/*drug effects/genetics&lt;/keyword&gt;&lt;keyword&gt;Tumor Cells, Cultured/drug effects&lt;/keyword&gt;&lt;/keywords&gt;&lt;dates&gt;&lt;year&gt;2000&lt;/year&gt;&lt;pub-dates&gt;&lt;date&gt;Feb&lt;/date&gt;&lt;/pub-dates&gt;&lt;/dates&gt;&lt;isbn&gt;0167-6806 (Print)&amp;#xD;0167-6806 (Linking)&lt;/isbn&gt;&lt;accession-num&gt;10832596&lt;/accession-num&gt;&lt;urls&gt;&lt;related-urls&gt;&lt;url&gt;https://www.ncbi.nlm.nih.gov/pubmed/10832596&lt;/url&gt;&lt;/related-urls&gt;&lt;/urls&gt;&lt;electronic-resource-num&gt;10.1023/a:1006304518750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[2]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4D65E240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2E001D">
              <w:rPr>
                <w:sz w:val="22"/>
                <w:szCs w:val="22"/>
              </w:rPr>
              <w:t xml:space="preserve">AR reduce cell proliferation </w:t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&lt;EndNote&gt;&lt;Cite&gt;&lt;Author&gt;Birrell&lt;/Author&gt;&lt;Year&gt;1995&lt;/Year&gt;&lt;RecNum&gt;1182&lt;/RecNum&gt;&lt;DisplayText&gt;[3]&lt;/DisplayText&gt;&lt;record&gt;&lt;rec-number&gt;1182&lt;/rec-number&gt;&lt;foreign-keys&gt;&lt;key app="EN" db-id="weesp9fwds2w9te95aipwrewe22axzx9x50p" timestamp="1608324258"&gt;1182&lt;/key&gt;&lt;/foreign-keys&gt;&lt;ref-type name="Journal Article"&gt;17&lt;/ref-type&gt;&lt;contributors&gt;&lt;authors&gt;&lt;author&gt;Birrell, S. N.&lt;/author&gt;&lt;author&gt;Bentel, J. M.&lt;/author&gt;&lt;author&gt;Hickey, T. E.&lt;/author&gt;&lt;author&gt;Ricciardelli, C.&lt;/author&gt;&lt;author&gt;Weger, M. A.&lt;/author&gt;&lt;author&gt;Horsfall, D. J.&lt;/author&gt;&lt;author&gt;Tilley, W. D.&lt;/author&gt;&lt;/authors&gt;&lt;/contributors&gt;&lt;auth-address&gt;Department of Surgery, School of Medicine, Flinders University of South Australia.&lt;/auth-address&gt;&lt;titles&gt;&lt;title&gt;Androgens induce divergent proliferative responses in human breast cancer cell lines&lt;/title&gt;&lt;secondary-title&gt;J Steroid Biochem Mol Biol&lt;/secondary-title&gt;&lt;/titles&gt;&lt;periodical&gt;&lt;full-title&gt;J Steroid Biochem Mol Biol&lt;/full-title&gt;&lt;/periodical&gt;&lt;pages&gt;459-67&lt;/pages&gt;&lt;volume&gt;52&lt;/volume&gt;&lt;number&gt;5&lt;/number&gt;&lt;keywords&gt;&lt;keyword&gt;Androgen Receptor Antagonists&lt;/keyword&gt;&lt;keyword&gt;Androgens/*pharmacology&lt;/keyword&gt;&lt;keyword&gt;Breast Neoplasms/*pathology&lt;/keyword&gt;&lt;keyword&gt;Cell Division/*drug effects&lt;/keyword&gt;&lt;keyword&gt;Dihydrotestosterone/pharmacology&lt;/keyword&gt;&lt;keyword&gt;Flutamide/analogs &amp;amp; derivatives/pharmacology&lt;/keyword&gt;&lt;keyword&gt;Humans&lt;/keyword&gt;&lt;keyword&gt;Imidazoles/pharmacology&lt;/keyword&gt;&lt;keyword&gt;*Imidazolidines&lt;/keyword&gt;&lt;keyword&gt;Nandrolone/analogs &amp;amp; derivatives/pharmacology&lt;/keyword&gt;&lt;keyword&gt;Oligonucleotides, Antisense/pharmacology&lt;/keyword&gt;&lt;keyword&gt;Receptors, Androgen/genetics/physiology&lt;/keyword&gt;&lt;keyword&gt;Tumor Cells, Cultured&lt;/keyword&gt;&lt;/keywords&gt;&lt;dates&gt;&lt;year&gt;1995&lt;/year&gt;&lt;pub-dates&gt;&lt;date&gt;May&lt;/date&gt;&lt;/pub-dates&gt;&lt;/dates&gt;&lt;isbn&gt;0960-0760 (Print)&amp;#xD;0960-0760 (Linking)&lt;/isbn&gt;&lt;accession-num&gt;7748811&lt;/accession-num&gt;&lt;urls&gt;&lt;related-urls&gt;&lt;url&gt;https://www.ncbi.nlm.nih.gov/pubmed/7748811&lt;/url&gt;&lt;/related-urls&gt;&lt;/urls&gt;&lt;electronic-resource-num&gt;10.1016/0960-0760(95)00005-k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[3]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  <w:tr w:rsidR="00BC1440" w:rsidRPr="002E001D" w14:paraId="0FA5C7A9" w14:textId="77777777" w:rsidTr="00757C06">
        <w:trPr>
          <w:trHeight w:val="2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AD024E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3E6345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sz w:val="22"/>
                <w:szCs w:val="22"/>
              </w:rPr>
              <w:t>T47D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732E59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C5F5D5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74BCA0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753493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94FD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sz w:val="22"/>
                <w:szCs w:val="22"/>
              </w:rPr>
              <w:t>phenol-free RPMI-1640 suppl with 0.007 mg/mL human recombinant insulin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6807C" w14:textId="11CB603F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b/>
                <w:bCs/>
                <w:sz w:val="22"/>
                <w:szCs w:val="22"/>
              </w:rPr>
              <w:t>AR</w:t>
            </w:r>
            <w:r w:rsidRPr="002E001D">
              <w:rPr>
                <w:b/>
                <w:bCs/>
                <w:sz w:val="22"/>
                <w:szCs w:val="22"/>
                <w:vertAlign w:val="superscript"/>
              </w:rPr>
              <w:t>-</w:t>
            </w:r>
            <w:r w:rsidRPr="002E001D">
              <w:rPr>
                <w:sz w:val="22"/>
                <w:szCs w:val="22"/>
              </w:rPr>
              <w:t>ER</w:t>
            </w:r>
            <w:r w:rsidRPr="002E001D">
              <w:rPr>
                <w:sz w:val="22"/>
                <w:szCs w:val="22"/>
                <w:vertAlign w:val="superscript"/>
              </w:rPr>
              <w:t>+</w:t>
            </w:r>
            <w:r w:rsidRPr="002E001D">
              <w:rPr>
                <w:sz w:val="22"/>
                <w:szCs w:val="22"/>
              </w:rPr>
              <w:t xml:space="preserve">BCa </w:t>
            </w:r>
            <w:bookmarkStart w:id="0" w:name="_Hlk61443821"/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&lt;EndNote&gt;&lt;Cite&gt;&lt;Author&gt;Speers&lt;/Author&gt;&lt;Year&gt;2017&lt;/Year&gt;&lt;RecNum&gt;1162&lt;/RecNum&gt;&lt;DisplayText&gt;[4]&lt;/DisplayText&gt;&lt;record&gt;&lt;rec-number&gt;1162&lt;/rec-number&gt;&lt;foreign-keys&gt;&lt;key app="EN" db-id="weesp9fwds2w9te95aipwrewe22axzx9x50p" timestamp="1608289003"&gt;1162&lt;/key&gt;&lt;/foreign-keys&gt;&lt;ref-type name="Journal Article"&gt;17&lt;/ref-type&gt;&lt;contributors&gt;&lt;authors&gt;&lt;author&gt;Speers, C.&lt;/author&gt;&lt;author&gt;Zhao, S. G.&lt;/author&gt;&lt;author&gt;Chandler, B.&lt;/author&gt;&lt;author&gt;Liu, M.&lt;/author&gt;&lt;author&gt;Wilder-Romans, K.&lt;/author&gt;&lt;author&gt;Olsen, E.&lt;/author&gt;&lt;author&gt;Nyati, S.&lt;/author&gt;&lt;author&gt;Ritter, C.&lt;/author&gt;&lt;author&gt;Alluri, P. G.&lt;/author&gt;&lt;author&gt;Kothari, V.&lt;/author&gt;&lt;author&gt;Hayes, D. F.&lt;/author&gt;&lt;author&gt;Lawrence, T. S.&lt;/author&gt;&lt;author&gt;Spratt, D. E.&lt;/author&gt;&lt;author&gt;Wahl, D. R.&lt;/author&gt;&lt;author&gt;Pierce, L. J.&lt;/author&gt;&lt;author&gt;Feng, F. Y.&lt;/author&gt;&lt;/authors&gt;&lt;/contributors&gt;&lt;auth-address&gt;Department of Radiation Oncology, University of Michigan, Ann Arbor, MI USA.0000000086837370grid.214458.e&amp;#xD;Breast Oncology Program, University of Michigan Comprehensive Cancer Center, Ann Arbor, MI USA.0000 0000 9081 2336grid.412590.b&amp;#xD;Comprehensive Cancer Center, University of Michigan, Ann Arbor, MI USA.0000000086837370grid.214458.e&amp;#xD;University of California San Francisco, San Francisco, CA USA.0000 0001 2297 6811grid.266102.1&lt;/auth-address&gt;&lt;titles&gt;&lt;title&gt;Androgen receptor as a mediator and biomarker of radioresistance in triple-negative breast cancer&lt;/title&gt;&lt;secondary-title&gt;NPJ Breast Cancer&lt;/secondary-title&gt;&lt;/titles&gt;&lt;periodical&gt;&lt;full-title&gt;NPJ Breast Cancer&lt;/full-title&gt;&lt;/periodical&gt;&lt;pages&gt;29&lt;/pages&gt;&lt;volume&gt;3&lt;/volume&gt;&lt;dates&gt;&lt;year&gt;2017&lt;/year&gt;&lt;/dates&gt;&lt;isbn&gt;2374-4677 (Print)&amp;#xD;2374-4677 (Linking)&lt;/isbn&gt;&lt;accession-num&gt;28840192&lt;/accession-num&gt;&lt;urls&gt;&lt;related-urls&gt;&lt;url&gt;https://www.ncbi.nlm.nih.gov/pubmed/28840192&lt;/url&gt;&lt;/related-urls&gt;&lt;/urls&gt;&lt;custom2&gt;PMC5562815&lt;/custom2&gt;&lt;electronic-resource-num&gt;10.1038/s41523-017-0038-2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[4]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  <w:bookmarkEnd w:id="0"/>
          </w:p>
          <w:p w14:paraId="788BCEF7" w14:textId="6A2CC02F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2E001D">
              <w:rPr>
                <w:sz w:val="22"/>
                <w:szCs w:val="22"/>
              </w:rPr>
              <w:t xml:space="preserve">AR levels equal with BT474 </w:t>
            </w:r>
            <w:r w:rsidRPr="002E001D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PEVuZE5vdGU+PENpdGU+PEF1dGhvcj5NYWdrbGFyYTwvQXV0aG9yPjxZZWFyPjIwMDI8L1llYXI+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 </w:instrText>
            </w:r>
            <w:r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PEVuZE5vdGU+PENpdGU+PEF1dGhvcj5NYWdrbGFyYTwvQXV0aG9yPjxZZWFyPjIwMDI8L1llYXI+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EN.CITE.DATA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[1]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268FC33B" w14:textId="06BD92AD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sz w:val="22"/>
                <w:szCs w:val="22"/>
              </w:rPr>
              <w:t xml:space="preserve">KLK3/2 expressed </w:t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&lt;EndNote&gt;&lt;Cite&gt;&lt;Author&gt;Magklara&lt;/Author&gt;&lt;Year&gt;2000&lt;/Year&gt;&lt;RecNum&gt;1203&lt;/RecNum&gt;&lt;DisplayText&gt;[2]&lt;/DisplayText&gt;&lt;record&gt;&lt;rec-number&gt;1203&lt;/rec-number&gt;&lt;foreign-keys&gt;&lt;key app="EN" db-id="weesp9fwds2w9te95aipwrewe22axzx9x50p" timestamp="1608327615"&gt;1203&lt;/key&gt;&lt;/foreign-keys&gt;&lt;ref-type name="Journal Article"&gt;17&lt;/ref-type&gt;&lt;contributors&gt;&lt;authors&gt;&lt;author&gt;Magklara, A.&lt;/author&gt;&lt;author&gt;Grass, L.&lt;/author&gt;&lt;author&gt;Diamandis, E. P.&lt;/author&gt;&lt;/authors&gt;&lt;/contributors&gt;&lt;auth-address&gt;Department of Pathology and Laboratory Medicine, Mount Sinai Hospital, and University of Toronto, Ontario, Canada.&lt;/auth-address&gt;&lt;titles&gt;&lt;title&gt;Differential steroid hormone regulation of human glandular kallikrein (hK2) and prostate-specific antigen (PSA) in breast cancer cell lines&lt;/title&gt;&lt;secondary-title&gt;Breast Cancer Res Treat&lt;/secondary-title&gt;&lt;/titles&gt;&lt;periodical&gt;&lt;full-title&gt;Breast Cancer Res Treat&lt;/full-title&gt;&lt;/periodical&gt;&lt;pages&gt;263-70&lt;/pages&gt;&lt;volume&gt;59&lt;/volume&gt;&lt;number&gt;3&lt;/number&gt;&lt;keywords&gt;&lt;keyword&gt;Breast Neoplasms/genetics/*metabolism/pathology&lt;/keyword&gt;&lt;keyword&gt;DNA Primers&lt;/keyword&gt;&lt;keyword&gt;Dose-Response Relationship, Drug&lt;/keyword&gt;&lt;keyword&gt;Female&lt;/keyword&gt;&lt;keyword&gt;Gene Expression Regulation, Neoplastic&lt;/keyword&gt;&lt;keyword&gt;Humans&lt;/keyword&gt;&lt;keyword&gt;Prostate-Specific Antigen/*drug effects/genetics&lt;/keyword&gt;&lt;keyword&gt;RNA, Messenger/isolation &amp;amp; purification&lt;/keyword&gt;&lt;keyword&gt;Reverse Transcriptase Polymerase Chain Reaction&lt;/keyword&gt;&lt;keyword&gt;Steroids/*pharmacology&lt;/keyword&gt;&lt;keyword&gt;Tissue Kallikreins/*drug effects/genetics&lt;/keyword&gt;&lt;keyword&gt;Tumor Cells, Cultured/drug effects&lt;/keyword&gt;&lt;/keywords&gt;&lt;dates&gt;&lt;year&gt;2000&lt;/year&gt;&lt;pub-dates&gt;&lt;date&gt;Feb&lt;/date&gt;&lt;/pub-dates&gt;&lt;/dates&gt;&lt;isbn&gt;0167-6806 (Print)&amp;#xD;0167-6806 (Linking)&lt;/isbn&gt;&lt;accession-num&gt;10832596&lt;/accession-num&gt;&lt;urls&gt;&lt;related-urls&gt;&lt;url&gt;https://www.ncbi.nlm.nih.gov/pubmed/10832596&lt;/url&gt;&lt;/related-urls&gt;&lt;/urls&gt;&lt;electronic-resource-num&gt;10.1023/a:1006304518750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[2]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74417EAE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2E001D">
              <w:rPr>
                <w:sz w:val="22"/>
                <w:szCs w:val="22"/>
              </w:rPr>
              <w:t xml:space="preserve">AR reduce cell proliferation </w:t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&lt;EndNote&gt;&lt;Cite&gt;&lt;Author&gt;Birrell&lt;/Author&gt;&lt;Year&gt;1995&lt;/Year&gt;&lt;RecNum&gt;1182&lt;/RecNum&gt;&lt;DisplayText&gt;[3]&lt;/DisplayText&gt;&lt;record&gt;&lt;rec-number&gt;1182&lt;/rec-number&gt;&lt;foreign-keys&gt;&lt;key app="EN" db-id="weesp9fwds2w9te95aipwrewe22axzx9x50p" timestamp="1608324258"&gt;1182&lt;/key&gt;&lt;/foreign-keys&gt;&lt;ref-type name="Journal Article"&gt;17&lt;/ref-type&gt;&lt;contributors&gt;&lt;authors&gt;&lt;author&gt;Birrell, S. N.&lt;/author&gt;&lt;author&gt;Bentel, J. M.&lt;/author&gt;&lt;author&gt;Hickey, T. E.&lt;/author&gt;&lt;author&gt;Ricciardelli, C.&lt;/author&gt;&lt;author&gt;Weger, M. A.&lt;/author&gt;&lt;author&gt;Horsfall, D. J.&lt;/author&gt;&lt;author&gt;Tilley, W. D.&lt;/author&gt;&lt;/authors&gt;&lt;/contributors&gt;&lt;auth-address&gt;Department of Surgery, School of Medicine, Flinders University of South Australia.&lt;/auth-address&gt;&lt;titles&gt;&lt;title&gt;Androgens induce divergent proliferative responses in human breast cancer cell lines&lt;/title&gt;&lt;secondary-title&gt;J Steroid Biochem Mol Biol&lt;/secondary-title&gt;&lt;/titles&gt;&lt;periodical&gt;&lt;full-title&gt;J Steroid Biochem Mol Biol&lt;/full-title&gt;&lt;/periodical&gt;&lt;pages&gt;459-67&lt;/pages&gt;&lt;volume&gt;52&lt;/volume&gt;&lt;number&gt;5&lt;/number&gt;&lt;keywords&gt;&lt;keyword&gt;Androgen Receptor Antagonists&lt;/keyword&gt;&lt;keyword&gt;Androgens/*pharmacology&lt;/keyword&gt;&lt;keyword&gt;Breast Neoplasms/*pathology&lt;/keyword&gt;&lt;keyword&gt;Cell Division/*drug effects&lt;/keyword&gt;&lt;keyword&gt;Dihydrotestosterone/pharmacology&lt;/keyword&gt;&lt;keyword&gt;Flutamide/analogs &amp;amp; derivatives/pharmacology&lt;/keyword&gt;&lt;keyword&gt;Humans&lt;/keyword&gt;&lt;keyword&gt;Imidazoles/pharmacology&lt;/keyword&gt;&lt;keyword&gt;*Imidazolidines&lt;/keyword&gt;&lt;keyword&gt;Nandrolone/analogs &amp;amp; derivatives/pharmacology&lt;/keyword&gt;&lt;keyword&gt;Oligonucleotides, Antisense/pharmacology&lt;/keyword&gt;&lt;keyword&gt;Receptors, Androgen/genetics/physiology&lt;/keyword&gt;&lt;keyword&gt;Tumor Cells, Cultured&lt;/keyword&gt;&lt;/keywords&gt;&lt;dates&gt;&lt;year&gt;1995&lt;/year&gt;&lt;pub-dates&gt;&lt;date&gt;May&lt;/date&gt;&lt;/pub-dates&gt;&lt;/dates&gt;&lt;isbn&gt;0960-0760 (Print)&amp;#xD;0960-0760 (Linking)&lt;/isbn&gt;&lt;accession-num&gt;7748811&lt;/accession-num&gt;&lt;urls&gt;&lt;related-urls&gt;&lt;url&gt;https://www.ncbi.nlm.nih.gov/pubmed/7748811&lt;/url&gt;&lt;/related-urls&gt;&lt;/urls&gt;&lt;electronic-resource-num&gt;10.1016/0960-0760(95)00005-k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[3]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  <w:tr w:rsidR="00BC1440" w:rsidRPr="002E001D" w14:paraId="3FC723DA" w14:textId="77777777" w:rsidTr="00757C06">
        <w:trPr>
          <w:trHeight w:val="2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5E947FA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7B3AC1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sz w:val="22"/>
                <w:szCs w:val="22"/>
              </w:rPr>
              <w:t>MCF-7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89DE66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25B230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31D20C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5404CD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922A2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sz w:val="22"/>
                <w:szCs w:val="22"/>
              </w:rPr>
              <w:t>phenol-free RPMI-1640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8BED" w14:textId="25B1B6E3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sz w:val="22"/>
                <w:szCs w:val="22"/>
              </w:rPr>
              <w:t xml:space="preserve">AR-expressed cell line </w:t>
            </w:r>
            <w:r w:rsidRPr="002E001D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PEVuZE5vdGU+PENpdGU+PEF1dGhvcj5NYWdrbGFyYTwvQXV0aG9yPjxZZWFyPjIwMDI8L1llYXI+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 </w:instrText>
            </w:r>
            <w:r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PEVuZE5vdGU+PENpdGU+PEF1dGhvcj5NYWdrbGFyYTwvQXV0aG9yPjxZZWFyPjIwMDI8L1llYXI+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EN.CITE.DATA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[1]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4A7ECC4D" w14:textId="4C1BA9F6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sz w:val="22"/>
                <w:szCs w:val="22"/>
              </w:rPr>
              <w:t xml:space="preserve">AR induced tamoxifen resistance </w:t>
            </w:r>
            <w:r w:rsidRPr="002E001D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PEVuZE5vdGU+PENpdGU+PEF1dGhvcj5EZSBBbWljaXM8L0F1dGhvcj48WWVhcj4yMDEwPC9ZZWFy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=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 </w:instrText>
            </w:r>
            <w:r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PEVuZE5vdGU+PENpdGU+PEF1dGhvcj5EZSBBbWljaXM8L0F1dGhvcj48WWVhcj4yMDEwPC9ZZWFy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=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EN.CITE.DATA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[5]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7D709191" w14:textId="29336DFD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sz w:val="22"/>
                <w:szCs w:val="22"/>
                <w:lang w:val="el-GR"/>
              </w:rPr>
              <w:t>Α</w:t>
            </w:r>
            <w:r w:rsidRPr="002E001D">
              <w:rPr>
                <w:sz w:val="22"/>
                <w:szCs w:val="22"/>
              </w:rPr>
              <w:t xml:space="preserve">R induced cell proliferation </w:t>
            </w:r>
            <w:r w:rsidRPr="002E001D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PEVuZE5vdGU+PENpdGU+PEF1dGhvcj5MaW48L0F1dGhvcj48WWVhcj4yMDA5PC9ZZWFyPjxSZWNO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 </w:instrText>
            </w:r>
            <w:r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PEVuZE5vdGU+PENpdGU+PEF1dGhvcj5MaW48L0F1dGhvcj48WWVhcj4yMDA5PC9ZZWFyPjxSZWNO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EN.CITE.DATA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[6]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&lt;EndNote&gt;&lt;Cite&gt;&lt;Author&gt;Birrell&lt;/Author&gt;&lt;Year&gt;1995&lt;/Year&gt;&lt;RecNum&gt;1182&lt;/RecNum&gt;&lt;DisplayText&gt;[3]&lt;/DisplayText&gt;&lt;record&gt;&lt;rec-number&gt;1182&lt;/rec-number&gt;&lt;foreign-keys&gt;&lt;key app="EN" db-id="weesp9fwds2w9te95aipwrewe22axzx9x50p" timestamp="1608324258"&gt;1182&lt;/key&gt;&lt;/foreign-keys&gt;&lt;ref-type name="Journal Article"&gt;17&lt;/ref-type&gt;&lt;contributors&gt;&lt;authors&gt;&lt;author&gt;Birrell, S. N.&lt;/author&gt;&lt;author&gt;Bentel, J. M.&lt;/author&gt;&lt;author&gt;Hickey, T. E.&lt;/author&gt;&lt;author&gt;Ricciardelli, C.&lt;/author&gt;&lt;author&gt;Weger, M. A.&lt;/author&gt;&lt;author&gt;Horsfall, D. J.&lt;/author&gt;&lt;author&gt;Tilley, W. D.&lt;/author&gt;&lt;/authors&gt;&lt;/contributors&gt;&lt;auth-address&gt;Department of Surgery, School of Medicine, Flinders University of South Australia.&lt;/auth-address&gt;&lt;titles&gt;&lt;title&gt;Androgens induce divergent proliferative responses in human breast cancer cell lines&lt;/title&gt;&lt;secondary-title&gt;J Steroid Biochem Mol Biol&lt;/secondary-title&gt;&lt;/titles&gt;&lt;periodical&gt;&lt;full-title&gt;J Steroid Biochem Mol Biol&lt;/full-title&gt;&lt;/periodical&gt;&lt;pages&gt;459-67&lt;/pages&gt;&lt;volume&gt;52&lt;/volume&gt;&lt;number&gt;5&lt;/number&gt;&lt;keywords&gt;&lt;keyword&gt;Androgen Receptor Antagonists&lt;/keyword&gt;&lt;keyword&gt;Androgens/*pharmacology&lt;/keyword&gt;&lt;keyword&gt;Breast Neoplasms/*pathology&lt;/keyword&gt;&lt;keyword&gt;Cell Division/*drug effects&lt;/keyword&gt;&lt;keyword&gt;Dihydrotestosterone/pharmacology&lt;/keyword&gt;&lt;keyword&gt;Flutamide/analogs &amp;amp; derivatives/pharmacology&lt;/keyword&gt;&lt;keyword&gt;Humans&lt;/keyword&gt;&lt;keyword&gt;Imidazoles/pharmacology&lt;/keyword&gt;&lt;keyword&gt;*Imidazolidines&lt;/keyword&gt;&lt;keyword&gt;Nandrolone/analogs &amp;amp; derivatives/pharmacology&lt;/keyword&gt;&lt;keyword&gt;Oligonucleotides, Antisense/pharmacology&lt;/keyword&gt;&lt;keyword&gt;Receptors, Androgen/genetics/physiology&lt;/keyword&gt;&lt;keyword&gt;Tumor Cells, Cultured&lt;/keyword&gt;&lt;/keywords&gt;&lt;dates&gt;&lt;year&gt;1995&lt;/year&gt;&lt;pub-dates&gt;&lt;date&gt;May&lt;/date&gt;&lt;/pub-dates&gt;&lt;/dates&gt;&lt;isbn&gt;0960-0760 (Print)&amp;#xD;0960-0760 (Linking)&lt;/isbn&gt;&lt;accession-num&gt;7748811&lt;/accession-num&gt;&lt;urls&gt;&lt;related-urls&gt;&lt;url&gt;https://www.ncbi.nlm.nih.gov/pubmed/7748811&lt;/url&gt;&lt;/related-urls&gt;&lt;/urls&gt;&lt;electronic-resource-num&gt;10.1016/0960-0760(95)00005-k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[3]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628D6195" w14:textId="24A63EF8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sz w:val="22"/>
                <w:szCs w:val="22"/>
                <w:lang w:eastAsia="en-US"/>
              </w:rPr>
              <w:t xml:space="preserve">Suppressed by aromatase inhibitors </w:t>
            </w:r>
            <w:r w:rsidRPr="002E001D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PEVuZE5vdGU+PENpdGU+PEF1dGhvcj5NYWNlZG88L0F1dGhvcj48WWVhcj4yMDA2PC9ZZWFyPjxS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 </w:instrText>
            </w:r>
            <w:r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PEVuZE5vdGU+PENpdGU+PEF1dGhvcj5NYWNlZG88L0F1dGhvcj48WWVhcj4yMDA2PC9ZZWFyPjxS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EN.CITE.DATA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[7]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64E57F59" w14:textId="5E617C6F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sz w:val="22"/>
                <w:szCs w:val="22"/>
              </w:rPr>
              <w:t xml:space="preserve">KLK3/2 not expressed </w:t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&lt;EndNote&gt;&lt;Cite&gt;&lt;Author&gt;Magklara&lt;/Author&gt;&lt;Year&gt;2000&lt;/Year&gt;&lt;RecNum&gt;1203&lt;/RecNum&gt;&lt;DisplayText&gt;[2]&lt;/DisplayText&gt;&lt;record&gt;&lt;rec-number&gt;1203&lt;/rec-number&gt;&lt;foreign-keys&gt;&lt;key app="EN" db-id="weesp9fwds2w9te95aipwrewe22axzx9x50p" timestamp="1608327615"&gt;1203&lt;/key&gt;&lt;/foreign-keys&gt;&lt;ref-type name="Journal Article"&gt;17&lt;/ref-type&gt;&lt;contributors&gt;&lt;authors&gt;&lt;author&gt;Magklara, A.&lt;/author&gt;&lt;author&gt;Grass, L.&lt;/author&gt;&lt;author&gt;Diamandis, E. P.&lt;/author&gt;&lt;/authors&gt;&lt;/contributors&gt;&lt;auth-address&gt;Department of Pathology and Laboratory Medicine, Mount Sinai Hospital, and University of Toronto, Ontario, Canada.&lt;/auth-address&gt;&lt;titles&gt;&lt;title&gt;Differential steroid hormone regulation of human glandular kallikrein (hK2) and prostate-specific antigen (PSA) in breast cancer cell lines&lt;/title&gt;&lt;secondary-title&gt;Breast Cancer Res Treat&lt;/secondary-title&gt;&lt;/titles&gt;&lt;periodical&gt;&lt;full-title&gt;Breast Cancer Res Treat&lt;/full-title&gt;&lt;/periodical&gt;&lt;pages&gt;263-70&lt;/pages&gt;&lt;volume&gt;59&lt;/volume&gt;&lt;number&gt;3&lt;/number&gt;&lt;keywords&gt;&lt;keyword&gt;Breast Neoplasms/genetics/*metabolism/pathology&lt;/keyword&gt;&lt;keyword&gt;DNA Primers&lt;/keyword&gt;&lt;keyword&gt;Dose-Response Relationship, Drug&lt;/keyword&gt;&lt;keyword&gt;Female&lt;/keyword&gt;&lt;keyword&gt;Gene Expression Regulation, Neoplastic&lt;/keyword&gt;&lt;keyword&gt;Humans&lt;/keyword&gt;&lt;keyword&gt;Prostate-Specific Antigen/*drug effects/genetics&lt;/keyword&gt;&lt;keyword&gt;RNA, Messenger/isolation &amp;amp; purification&lt;/keyword&gt;&lt;keyword&gt;Reverse Transcriptase Polymerase Chain Reaction&lt;/keyword&gt;&lt;keyword&gt;Steroids/*pharmacology&lt;/keyword&gt;&lt;keyword&gt;Tissue Kallikreins/*drug effects/genetics&lt;/keyword&gt;&lt;keyword&gt;Tumor Cells, Cultured/drug effects&lt;/keyword&gt;&lt;/keywords&gt;&lt;dates&gt;&lt;year&gt;2000&lt;/year&gt;&lt;pub-dates&gt;&lt;date&gt;Feb&lt;/date&gt;&lt;/pub-dates&gt;&lt;/dates&gt;&lt;isbn&gt;0167-6806 (Print)&amp;#xD;0167-6806 (Linking)&lt;/isbn&gt;&lt;accession-num&gt;10832596&lt;/accession-num&gt;&lt;urls&gt;&lt;related-urls&gt;&lt;url&gt;https://www.ncbi.nlm.nih.gov/pubmed/10832596&lt;/url&gt;&lt;/related-urls&gt;&lt;/urls&gt;&lt;electronic-resource-num&gt;10.1023/a:1006304518750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[2]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53535A97" w14:textId="6C6DAA59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2E001D">
              <w:rPr>
                <w:sz w:val="22"/>
                <w:szCs w:val="22"/>
              </w:rPr>
              <w:t>Enzalut</w:t>
            </w:r>
            <w:r w:rsidR="00831752">
              <w:rPr>
                <w:sz w:val="22"/>
                <w:szCs w:val="22"/>
              </w:rPr>
              <w:t>amide</w:t>
            </w:r>
            <w:r w:rsidRPr="002E001D">
              <w:rPr>
                <w:sz w:val="22"/>
                <w:szCs w:val="22"/>
              </w:rPr>
              <w:t xml:space="preserve"> treatment based on AR:ER ratio </w:t>
            </w:r>
            <w:r w:rsidRPr="002E001D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PEVuZE5vdGU+PENpdGU+PEF1dGhvcj5Db2NocmFuZTwvQXV0aG9yPjxZZWFyPjIwMTQ8L1llYXI+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 </w:instrText>
            </w:r>
            <w:r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PEVuZE5vdGU+PENpdGU+PEF1dGhvcj5Db2NocmFuZTwvQXV0aG9yPjxZZWFyPjIwMTQ8L1llYXI+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EN.CITE.DATA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[8]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  <w:tr w:rsidR="00BC1440" w:rsidRPr="002E001D" w14:paraId="2D7915C7" w14:textId="77777777" w:rsidTr="00757C06">
        <w:trPr>
          <w:trHeight w:val="2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B74998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8F3F88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sz w:val="22"/>
                <w:szCs w:val="22"/>
              </w:rPr>
              <w:t>MDA-MB-453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853326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++++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0824A0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71F693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0D472E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B17C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sz w:val="22"/>
                <w:szCs w:val="22"/>
              </w:rPr>
              <w:t>phenol-free RPMI-1640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5D2F8" w14:textId="2491FB09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sz w:val="22"/>
                <w:szCs w:val="22"/>
              </w:rPr>
              <w:t>Highest AR levels AR</w:t>
            </w:r>
            <w:r w:rsidRPr="003C46E9">
              <w:rPr>
                <w:sz w:val="22"/>
                <w:szCs w:val="22"/>
                <w:vertAlign w:val="superscript"/>
              </w:rPr>
              <w:t>+</w:t>
            </w:r>
            <w:r w:rsidRPr="002E001D">
              <w:rPr>
                <w:sz w:val="22"/>
                <w:szCs w:val="22"/>
              </w:rPr>
              <w:t xml:space="preserve">TNBC </w:t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&lt;EndNote&gt;&lt;Cite&gt;&lt;Author&gt;Speers&lt;/Author&gt;&lt;Year&gt;2017&lt;/Year&gt;&lt;RecNum&gt;1162&lt;/RecNum&gt;&lt;DisplayText&gt;[4]&lt;/DisplayText&gt;&lt;record&gt;&lt;rec-number&gt;1162&lt;/rec-number&gt;&lt;foreign-keys&gt;&lt;key app="EN" db-id="weesp9fwds2w9te95aipwrewe22axzx9x50p" timestamp="1608289003"&gt;1162&lt;/key&gt;&lt;/foreign-keys&gt;&lt;ref-type name="Journal Article"&gt;17&lt;/ref-type&gt;&lt;contributors&gt;&lt;authors&gt;&lt;author&gt;Speers, C.&lt;/author&gt;&lt;author&gt;Zhao, S. G.&lt;/author&gt;&lt;author&gt;Chandler, B.&lt;/author&gt;&lt;author&gt;Liu, M.&lt;/author&gt;&lt;author&gt;Wilder-Romans, K.&lt;/author&gt;&lt;author&gt;Olsen, E.&lt;/author&gt;&lt;author&gt;Nyati, S.&lt;/author&gt;&lt;author&gt;Ritter, C.&lt;/author&gt;&lt;author&gt;Alluri, P. G.&lt;/author&gt;&lt;author&gt;Kothari, V.&lt;/author&gt;&lt;author&gt;Hayes, D. F.&lt;/author&gt;&lt;author&gt;Lawrence, T. S.&lt;/author&gt;&lt;author&gt;Spratt, D. E.&lt;/author&gt;&lt;author&gt;Wahl, D. R.&lt;/author&gt;&lt;author&gt;Pierce, L. J.&lt;/author&gt;&lt;author&gt;Feng, F. Y.&lt;/author&gt;&lt;/authors&gt;&lt;/contributors&gt;&lt;auth-address&gt;Department of Radiation Oncology, University of Michigan, Ann Arbor, MI USA.0000000086837370grid.214458.e&amp;#xD;Breast Oncology Program, University of Michigan Comprehensive Cancer Center, Ann Arbor, MI USA.0000 0000 9081 2336grid.412590.b&amp;#xD;Comprehensive Cancer Center, University of Michigan, Ann Arbor, MI USA.0000000086837370grid.214458.e&amp;#xD;University of California San Francisco, San Francisco, CA USA.0000 0001 2297 6811grid.266102.1&lt;/auth-address&gt;&lt;titles&gt;&lt;title&gt;Androgen receptor as a mediator and biomarker of radioresistance in triple-negative breast cancer&lt;/title&gt;&lt;secondary-title&gt;NPJ Breast Cancer&lt;/secondary-title&gt;&lt;/titles&gt;&lt;periodical&gt;&lt;full-title&gt;NPJ Breast Cancer&lt;/full-title&gt;&lt;/periodical&gt;&lt;pages&gt;29&lt;/pages&gt;&lt;volume&gt;3&lt;/volume&gt;&lt;dates&gt;&lt;year&gt;2017&lt;/year&gt;&lt;/dates&gt;&lt;isbn&gt;2374-4677 (Print)&amp;#xD;2374-4677 (Linking)&lt;/isbn&gt;&lt;accession-num&gt;28840192&lt;/accession-num&gt;&lt;urls&gt;&lt;related-urls&gt;&lt;url&gt;https://www.ncbi.nlm.nih.gov/pubmed/28840192&lt;/url&gt;&lt;/related-urls&gt;&lt;/urls&gt;&lt;custom2&gt;PMC5562815&lt;/custom2&gt;&lt;electronic-resource-num&gt;10.1038/s41523-017-0038-2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[4]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&lt;EndNote&gt;&lt;Cite&gt;&lt;Author&gt;Doane&lt;/Author&gt;&lt;Year&gt;2006&lt;/Year&gt;&lt;RecNum&gt;1179&lt;/RecNum&gt;&lt;DisplayText&gt;[9]&lt;/DisplayText&gt;&lt;record&gt;&lt;rec-number&gt;1179&lt;/rec-number&gt;&lt;foreign-keys&gt;&lt;key app="EN" db-id="weesp9fwds2w9te95aipwrewe22axzx9x50p" timestamp="1608295567"&gt;1179&lt;/key&gt;&lt;/foreign-keys&gt;&lt;ref-type name="Journal Article"&gt;17&lt;/ref-type&gt;&lt;contributors&gt;&lt;authors&gt;&lt;author&gt;Doane, A. S.&lt;/author&gt;&lt;author&gt;Danso, M.&lt;/author&gt;&lt;author&gt;Lal, P.&lt;/author&gt;&lt;author&gt;Donaton, M.&lt;/author&gt;&lt;author&gt;Zhang, L.&lt;/author&gt;&lt;author&gt;Hudis, C.&lt;/author&gt;&lt;author&gt;Gerald, W. L.&lt;/author&gt;&lt;/authors&gt;&lt;/contributors&gt;&lt;auth-address&gt;Department of Pathology, Memorial Sloan-Kettering Cancer Center, New York, NY 10021, USA.&lt;/auth-address&gt;&lt;titles&gt;&lt;title&gt;An estrogen receptor-negative breast cancer subset characterized by a hormonally regulated transcriptional program and response to androgen&lt;/title&gt;&lt;secondary-title&gt;Oncogene&lt;/secondary-title&gt;&lt;/titles&gt;&lt;periodical&gt;&lt;full-title&gt;Oncogene&lt;/full-title&gt;&lt;/periodical&gt;&lt;pages&gt;3994-4008&lt;/pages&gt;&lt;volume&gt;25&lt;/volume&gt;&lt;number&gt;28&lt;/number&gt;&lt;keywords&gt;&lt;keyword&gt;Androgens/*physiology&lt;/keyword&gt;&lt;keyword&gt;Breast Neoplasms/*genetics/pathology&lt;/keyword&gt;&lt;keyword&gt;Gene Expression Profiling&lt;/keyword&gt;&lt;keyword&gt;Humans&lt;/keyword&gt;&lt;keyword&gt;Immunohistochemistry&lt;/keyword&gt;&lt;keyword&gt;Phenotype&lt;/keyword&gt;&lt;keyword&gt;RNA, Messenger/genetics&lt;/keyword&gt;&lt;keyword&gt;Receptors, Estrogen/*genetics&lt;/keyword&gt;&lt;keyword&gt;Transcription, Genetic/*physiology&lt;/keyword&gt;&lt;/keywords&gt;&lt;dates&gt;&lt;year&gt;2006&lt;/year&gt;&lt;pub-dates&gt;&lt;date&gt;Jun 29&lt;/date&gt;&lt;/pub-dates&gt;&lt;/dates&gt;&lt;isbn&gt;0950-9232 (Print)&amp;#xD;0950-9232 (Linking)&lt;/isbn&gt;&lt;accession-num&gt;16491124&lt;/accession-num&gt;&lt;urls&gt;&lt;related-urls&gt;&lt;url&gt;https://www.ncbi.nlm.nih.gov/pubmed/16491124&lt;/url&gt;&lt;/related-urls&gt;&lt;/urls&gt;&lt;electronic-resource-num&gt;10.1038/sj.onc.1209415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[9]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318B1D4E" w14:textId="00E0A109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sz w:val="22"/>
                <w:szCs w:val="22"/>
              </w:rPr>
              <w:t>AR increase</w:t>
            </w:r>
            <w:r>
              <w:rPr>
                <w:sz w:val="22"/>
                <w:szCs w:val="22"/>
              </w:rPr>
              <w:t>s</w:t>
            </w:r>
            <w:r w:rsidRPr="002E001D">
              <w:rPr>
                <w:sz w:val="22"/>
                <w:szCs w:val="22"/>
              </w:rPr>
              <w:t xml:space="preserve"> cell proliferation </w:t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&lt;EndNote&gt;&lt;Cite&gt;&lt;Author&gt;Doane&lt;/Author&gt;&lt;Year&gt;2006&lt;/Year&gt;&lt;RecNum&gt;1179&lt;/RecNum&gt;&lt;DisplayText&gt;[9]&lt;/DisplayText&gt;&lt;record&gt;&lt;rec-number&gt;1179&lt;/rec-number&gt;&lt;foreign-keys&gt;&lt;key app="EN" db-id="weesp9fwds2w9te95aipwrewe22axzx9x50p" timestamp="1608295567"&gt;1179&lt;/key&gt;&lt;/foreign-keys&gt;&lt;ref-type name="Journal Article"&gt;17&lt;/ref-type&gt;&lt;contributors&gt;&lt;authors&gt;&lt;author&gt;Doane, A. S.&lt;/author&gt;&lt;author&gt;Danso, M.&lt;/author&gt;&lt;author&gt;Lal, P.&lt;/author&gt;&lt;author&gt;Donaton, M.&lt;/author&gt;&lt;author&gt;Zhang, L.&lt;/author&gt;&lt;author&gt;Hudis, C.&lt;/author&gt;&lt;author&gt;Gerald, W. L.&lt;/author&gt;&lt;/authors&gt;&lt;/contributors&gt;&lt;auth-address&gt;Department of Pathology, Memorial Sloan-Kettering Cancer Center, New York, NY 10021, USA.&lt;/auth-address&gt;&lt;titles&gt;&lt;title&gt;An estrogen receptor-negative breast cancer subset characterized by a hormonally regulated transcriptional program and response to androgen&lt;/title&gt;&lt;secondary-title&gt;Oncogene&lt;/secondary-title&gt;&lt;/titles&gt;&lt;periodical&gt;&lt;full-title&gt;Oncogene&lt;/full-title&gt;&lt;/periodical&gt;&lt;pages&gt;3994-4008&lt;/pages&gt;&lt;volume&gt;25&lt;/volume&gt;&lt;number&gt;28&lt;/number&gt;&lt;keywords&gt;&lt;keyword&gt;Androgens/*physiology&lt;/keyword&gt;&lt;keyword&gt;Breast Neoplasms/*genetics/pathology&lt;/keyword&gt;&lt;keyword&gt;Gene Expression Profiling&lt;/keyword&gt;&lt;keyword&gt;Humans&lt;/keyword&gt;&lt;keyword&gt;Immunohistochemistry&lt;/keyword&gt;&lt;keyword&gt;Phenotype&lt;/keyword&gt;&lt;keyword&gt;RNA, Messenger/genetics&lt;/keyword&gt;&lt;keyword&gt;Receptors, Estrogen/*genetics&lt;/keyword&gt;&lt;keyword&gt;Transcription, Genetic/*physiology&lt;/keyword&gt;&lt;/keywords&gt;&lt;dates&gt;&lt;year&gt;2006&lt;/year&gt;&lt;pub-dates&gt;&lt;date&gt;Jun 29&lt;/date&gt;&lt;/pub-dates&gt;&lt;/dates&gt;&lt;isbn&gt;0950-9232 (Print)&amp;#xD;0950-9232 (Linking)&lt;/isbn&gt;&lt;accession-num&gt;16491124&lt;/accession-num&gt;&lt;urls&gt;&lt;related-urls&gt;&lt;url&gt;https://www.ncbi.nlm.nih.gov/pubmed/16491124&lt;/url&gt;&lt;/related-urls&gt;&lt;/urls&gt;&lt;electronic-resource-num&gt;10.1038/sj.onc.1209415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[9]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&lt;EndNote&gt;&lt;Cite&gt;&lt;Author&gt;Birrell&lt;/Author&gt;&lt;Year&gt;1995&lt;/Year&gt;&lt;RecNum&gt;1182&lt;/RecNum&gt;&lt;DisplayText&gt;[3]&lt;/DisplayText&gt;&lt;record&gt;&lt;rec-number&gt;1182&lt;/rec-number&gt;&lt;foreign-keys&gt;&lt;key app="EN" db-id="weesp9fwds2w9te95aipwrewe22axzx9x50p" timestamp="1608324258"&gt;1182&lt;/key&gt;&lt;/foreign-keys&gt;&lt;ref-type name="Journal Article"&gt;17&lt;/ref-type&gt;&lt;contributors&gt;&lt;authors&gt;&lt;author&gt;Birrell, S. N.&lt;/author&gt;&lt;author&gt;Bentel, J. M.&lt;/author&gt;&lt;author&gt;Hickey, T. E.&lt;/author&gt;&lt;author&gt;Ricciardelli, C.&lt;/author&gt;&lt;author&gt;Weger, M. A.&lt;/author&gt;&lt;author&gt;Horsfall, D. J.&lt;/author&gt;&lt;author&gt;Tilley, W. D.&lt;/author&gt;&lt;/authors&gt;&lt;/contributors&gt;&lt;auth-address&gt;Department of Surgery, School of Medicine, Flinders University of South Australia.&lt;/auth-address&gt;&lt;titles&gt;&lt;title&gt;Androgens induce divergent proliferative responses in human breast cancer cell lines&lt;/title&gt;&lt;secondary-title&gt;J Steroid Biochem Mol Biol&lt;/secondary-title&gt;&lt;/titles&gt;&lt;periodical&gt;&lt;full-title&gt;J Steroid Biochem Mol Biol&lt;/full-title&gt;&lt;/periodical&gt;&lt;pages&gt;459-67&lt;/pages&gt;&lt;volume&gt;52&lt;/volume&gt;&lt;number&gt;5&lt;/number&gt;&lt;keywords&gt;&lt;keyword&gt;Androgen Receptor Antagonists&lt;/keyword&gt;&lt;keyword&gt;Androgens/*pharmacology&lt;/keyword&gt;&lt;keyword&gt;Breast Neoplasms/*pathology&lt;/keyword&gt;&lt;keyword&gt;Cell Division/*drug effects&lt;/keyword&gt;&lt;keyword&gt;Dihydrotestosterone/pharmacology&lt;/keyword&gt;&lt;keyword&gt;Flutamide/analogs &amp;amp; derivatives/pharmacology&lt;/keyword&gt;&lt;keyword&gt;Humans&lt;/keyword&gt;&lt;keyword&gt;Imidazoles/pharmacology&lt;/keyword&gt;&lt;keyword&gt;*Imidazolidines&lt;/keyword&gt;&lt;keyword&gt;Nandrolone/analogs &amp;amp; derivatives/pharmacology&lt;/keyword&gt;&lt;keyword&gt;Oligonucleotides, Antisense/pharmacology&lt;/keyword&gt;&lt;keyword&gt;Receptors, Androgen/genetics/physiology&lt;/keyword&gt;&lt;keyword&gt;Tumor Cells, Cultured&lt;/keyword&gt;&lt;/keywords&gt;&lt;dates&gt;&lt;year&gt;1995&lt;/year&gt;&lt;pub-dates&gt;&lt;date&gt;May&lt;/date&gt;&lt;/pub-dates&gt;&lt;/dates&gt;&lt;isbn&gt;0960-0760 (Print)&amp;#xD;0960-0760 (Linking)&lt;/isbn&gt;&lt;accession-num&gt;7748811&lt;/accession-num&gt;&lt;urls&gt;&lt;related-urls&gt;&lt;url&gt;https://www.ncbi.nlm.nih.gov/pubmed/7748811&lt;/url&gt;&lt;/related-urls&gt;&lt;/urls&gt;&lt;electronic-resource-num&gt;10.1016/0960-0760(95)00005-k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[3]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40F00F6E" w14:textId="706D8D36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  <w:lang w:eastAsia="en-US"/>
              </w:rPr>
            </w:pPr>
            <w:r w:rsidRPr="002E001D">
              <w:rPr>
                <w:sz w:val="22"/>
                <w:szCs w:val="22"/>
              </w:rPr>
              <w:t xml:space="preserve">KLK3/2 not expressed </w:t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&lt;EndNote&gt;&lt;Cite&gt;&lt;Author&gt;Magklara&lt;/Author&gt;&lt;Year&gt;2000&lt;/Year&gt;&lt;RecNum&gt;1203&lt;/RecNum&gt;&lt;DisplayText&gt;[2]&lt;/DisplayText&gt;&lt;record&gt;&lt;rec-number&gt;1203&lt;/rec-number&gt;&lt;foreign-keys&gt;&lt;key app="EN" db-id="weesp9fwds2w9te95aipwrewe22axzx9x50p" timestamp="1608327615"&gt;1203&lt;/key&gt;&lt;/foreign-keys&gt;&lt;ref-type name="Journal Article"&gt;17&lt;/ref-type&gt;&lt;contributors&gt;&lt;authors&gt;&lt;author&gt;Magklara, A.&lt;/author&gt;&lt;author&gt;Grass, L.&lt;/author&gt;&lt;author&gt;Diamandis, E. P.&lt;/author&gt;&lt;/authors&gt;&lt;/contributors&gt;&lt;auth-address&gt;Department of Pathology and Laboratory Medicine, Mount Sinai Hospital, and University of Toronto, Ontario, Canada.&lt;/auth-address&gt;&lt;titles&gt;&lt;title&gt;Differential steroid hormone regulation of human glandular kallikrein (hK2) and prostate-specific antigen (PSA) in breast cancer cell lines&lt;/title&gt;&lt;secondary-title&gt;Breast Cancer Res Treat&lt;/secondary-title&gt;&lt;/titles&gt;&lt;periodical&gt;&lt;full-title&gt;Breast Cancer Res Treat&lt;/full-title&gt;&lt;/periodical&gt;&lt;pages&gt;263-70&lt;/pages&gt;&lt;volume&gt;59&lt;/volume&gt;&lt;number&gt;3&lt;/number&gt;&lt;keywords&gt;&lt;keyword&gt;Breast Neoplasms/genetics/*metabolism/pathology&lt;/keyword&gt;&lt;keyword&gt;DNA Primers&lt;/keyword&gt;&lt;keyword&gt;Dose-Response Relationship, Drug&lt;/keyword&gt;&lt;keyword&gt;Female&lt;/keyword&gt;&lt;keyword&gt;Gene Expression Regulation, Neoplastic&lt;/keyword&gt;&lt;keyword&gt;Humans&lt;/keyword&gt;&lt;keyword&gt;Prostate-Specific Antigen/*drug effects/genetics&lt;/keyword&gt;&lt;keyword&gt;RNA, Messenger/isolation &amp;amp; purification&lt;/keyword&gt;&lt;keyword&gt;Reverse Transcriptase Polymerase Chain Reaction&lt;/keyword&gt;&lt;keyword&gt;Steroids/*pharmacology&lt;/keyword&gt;&lt;keyword&gt;Tissue Kallikreins/*drug effects/genetics&lt;/keyword&gt;&lt;keyword&gt;Tumor Cells, Cultured/drug effects&lt;/keyword&gt;&lt;/keywords&gt;&lt;dates&gt;&lt;year&gt;2000&lt;/year&gt;&lt;pub-dates&gt;&lt;date&gt;Feb&lt;/date&gt;&lt;/pub-dates&gt;&lt;/dates&gt;&lt;isbn&gt;0167-6806 (Print)&amp;#xD;0167-6806 (Linking)&lt;/isbn&gt;&lt;accession-num&gt;10832596&lt;/accession-num&gt;&lt;urls&gt;&lt;related-urls&gt;&lt;url&gt;https://www.ncbi.nlm.nih.gov/pubmed/10832596&lt;/url&gt;&lt;/related-urls&gt;&lt;/urls&gt;&lt;electronic-resource-num&gt;10.1023/a:1006304518750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[2]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</w:p>
          <w:p w14:paraId="548CD47D" w14:textId="350F3C88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2E001D">
              <w:rPr>
                <w:sz w:val="22"/>
                <w:szCs w:val="22"/>
              </w:rPr>
              <w:t>AR</w:t>
            </w:r>
            <w:r w:rsidRPr="002E001D">
              <w:rPr>
                <w:sz w:val="22"/>
                <w:szCs w:val="22"/>
                <w:vertAlign w:val="superscript"/>
              </w:rPr>
              <w:t>+</w:t>
            </w:r>
            <w:r w:rsidRPr="002E001D">
              <w:rPr>
                <w:sz w:val="22"/>
                <w:szCs w:val="22"/>
              </w:rPr>
              <w:t>HER2</w:t>
            </w:r>
            <w:r w:rsidRPr="002E001D">
              <w:rPr>
                <w:sz w:val="22"/>
                <w:szCs w:val="22"/>
                <w:vertAlign w:val="superscript"/>
              </w:rPr>
              <w:t>+</w:t>
            </w:r>
            <w:r w:rsidRPr="002E001D">
              <w:rPr>
                <w:sz w:val="22"/>
                <w:szCs w:val="22"/>
              </w:rPr>
              <w:t xml:space="preserve"> BCa </w:t>
            </w:r>
            <w:r w:rsidRPr="002E001D">
              <w:rPr>
                <w:sz w:val="22"/>
                <w:szCs w:val="22"/>
              </w:rPr>
              <w:sym w:font="Wingdings" w:char="F0E0"/>
            </w:r>
            <w:r w:rsidRPr="002E001D">
              <w:rPr>
                <w:sz w:val="22"/>
                <w:szCs w:val="22"/>
              </w:rPr>
              <w:t xml:space="preserve">Targeting AR, WNT and HER2 pathways suppressed cell growth </w:t>
            </w:r>
            <w:r w:rsidRPr="002E001D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PEVuZE5vdGU+PENpdGU+PEF1dGhvcj5OaTwvQXV0aG9yPjxZZWFyPjIwMTE8L1llYXI+PFJlY051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 </w:instrText>
            </w:r>
            <w:r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PEVuZE5vdGU+PENpdGU+PEF1dGhvcj5OaTwvQXV0aG9yPjxZZWFyPjIwMTE8L1llYXI+PFJlY051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EN.CITE.DATA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2"/>
                <w:szCs w:val="22"/>
                <w:lang w:eastAsia="en-US"/>
              </w:rPr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[10]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  <w:r w:rsidRPr="002E001D">
              <w:rPr>
                <w:sz w:val="21"/>
                <w:szCs w:val="21"/>
                <w:lang w:eastAsia="en-US"/>
              </w:rPr>
              <w:fldChar w:fldCharType="begin"/>
            </w:r>
            <w:r>
              <w:rPr>
                <w:sz w:val="21"/>
                <w:szCs w:val="21"/>
                <w:lang w:eastAsia="en-US"/>
              </w:rPr>
              <w:instrText xml:space="preserve"> ADDIN EN.CITE &lt;EndNote&gt;&lt;Cite&gt;&lt;Author&gt;Naderi&lt;/Author&gt;&lt;Year&gt;2008&lt;/Year&gt;&lt;RecNum&gt;1208&lt;/RecNum&gt;&lt;DisplayText&gt;[11]&lt;/DisplayText&gt;&lt;record&gt;&lt;rec-number&gt;1208&lt;/rec-number&gt;&lt;foreign-keys&gt;&lt;key app="EN" db-id="weesp9fwds2w9te95aipwrewe22axzx9x50p" timestamp="1609190402"&gt;1208&lt;/key&gt;&lt;/foreign-keys&gt;&lt;ref-type name="Journal Article"&gt;17&lt;/ref-type&gt;&lt;contributors&gt;&lt;authors&gt;&lt;author&gt;Naderi, A.&lt;/author&gt;&lt;author&gt;Hughes-Davies, L.&lt;/author&gt;&lt;/authors&gt;&lt;/contributors&gt;&lt;auth-address&gt;Diamantina Institute for Cancer, Immunology and Metabolic Medicine, Cancer Biology Program, University of Queensland, Princess Alexandra Hospital, Brisbane Qld 4102, Australia. a.naderi@uq.edu.au&lt;/auth-address&gt;&lt;titles&gt;&lt;title&gt;A functionally significant cross-talk between androgen receptor and ErbB2 pathways in estrogen receptor negative breast cancer&lt;/title&gt;&lt;secondary-title&gt;Neoplasia&lt;/secondary-title&gt;&lt;/titles&gt;&lt;periodical&gt;&lt;full-title&gt;Neoplasia&lt;/full-title&gt;&lt;/periodical&gt;&lt;pages&gt;542-8&lt;/pages&gt;&lt;volume&gt;10&lt;/volume&gt;&lt;number&gt;6&lt;/number&gt;&lt;keywords&gt;&lt;keyword&gt;Apoptosis&lt;/keyword&gt;&lt;keyword&gt;Cell Line, Tumor&lt;/keyword&gt;&lt;keyword&gt;Cell Proliferation&lt;/keyword&gt;&lt;keyword&gt;Cohort Studies&lt;/keyword&gt;&lt;keyword&gt;Enzyme-Linked Immunosorbent Assay&lt;/keyword&gt;&lt;keyword&gt;Extracellular Signal-Regulated MAP Kinases/metabolism&lt;/keyword&gt;&lt;keyword&gt;Humans&lt;/keyword&gt;&lt;keyword&gt;Models, Biological&lt;/keyword&gt;&lt;keyword&gt;Phosphorylation&lt;/keyword&gt;&lt;keyword&gt;Receptor, ErbB-2/*metabolism&lt;/keyword&gt;&lt;keyword&gt;Receptors, Androgen/*metabolism&lt;/keyword&gt;&lt;keyword&gt;Receptors, Estrogen/*metabolism&lt;/keyword&gt;&lt;keyword&gt;Tetrazolium Salts/pharmacology&lt;/keyword&gt;&lt;keyword&gt;Thiazoles/pharmacology&lt;/keyword&gt;&lt;/keywords&gt;&lt;dates&gt;&lt;year&gt;2008&lt;/year&gt;&lt;pub-dates&gt;&lt;date&gt;Jun&lt;/date&gt;&lt;/pub-dates&gt;&lt;/dates&gt;&lt;isbn&gt;1476-5586 (Electronic)&amp;#xD;1476-5586 (Linking)&lt;/isbn&gt;&lt;accession-num&gt;18516291&lt;/accession-num&gt;&lt;urls&gt;&lt;related-urls&gt;&lt;url&gt;https://www.ncbi.nlm.nih.gov/pubmed/18516291&lt;/url&gt;&lt;/related-urls&gt;&lt;/urls&gt;&lt;custom2&gt;PMC2386539&lt;/custom2&gt;&lt;electronic-resource-num&gt;10.1593/neo.08274&lt;/electronic-resource-num&gt;&lt;/record&gt;&lt;/Cite&gt;&lt;/EndNote&gt;</w:instrText>
            </w:r>
            <w:r w:rsidRPr="002E001D">
              <w:rPr>
                <w:sz w:val="21"/>
                <w:szCs w:val="21"/>
                <w:lang w:eastAsia="en-US"/>
              </w:rPr>
              <w:fldChar w:fldCharType="separate"/>
            </w:r>
            <w:r>
              <w:rPr>
                <w:noProof/>
                <w:sz w:val="21"/>
                <w:szCs w:val="21"/>
                <w:lang w:eastAsia="en-US"/>
              </w:rPr>
              <w:t>[11]</w:t>
            </w:r>
            <w:r w:rsidRPr="002E001D">
              <w:rPr>
                <w:sz w:val="21"/>
                <w:szCs w:val="21"/>
                <w:lang w:eastAsia="en-US"/>
              </w:rPr>
              <w:fldChar w:fldCharType="end"/>
            </w:r>
          </w:p>
          <w:p w14:paraId="39C09DF8" w14:textId="71E5DB8B" w:rsidR="00BC1440" w:rsidRPr="002E001D" w:rsidRDefault="00831752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2E001D">
              <w:rPr>
                <w:sz w:val="22"/>
                <w:szCs w:val="22"/>
              </w:rPr>
              <w:t>Enzalut</w:t>
            </w:r>
            <w:r>
              <w:rPr>
                <w:sz w:val="22"/>
                <w:szCs w:val="22"/>
              </w:rPr>
              <w:t>amide</w:t>
            </w:r>
            <w:r w:rsidR="00BC1440" w:rsidRPr="002E001D">
              <w:rPr>
                <w:sz w:val="22"/>
                <w:szCs w:val="22"/>
              </w:rPr>
              <w:t xml:space="preserve"> treatment based on AR:ER ratio </w:t>
            </w:r>
            <w:r w:rsidR="00BC1440" w:rsidRPr="002E001D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PEVuZE5vdGU+PENpdGU+PEF1dGhvcj5Db2NocmFuZTwvQXV0aG9yPjxZZWFyPjIwMTQ8L1llYXI+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</w:fldData>
              </w:fldChar>
            </w:r>
            <w:r w:rsidR="00BC1440">
              <w:rPr>
                <w:sz w:val="22"/>
                <w:szCs w:val="22"/>
                <w:lang w:eastAsia="en-US"/>
              </w:rPr>
              <w:instrText xml:space="preserve"> ADDIN EN.CITE </w:instrText>
            </w:r>
            <w:r w:rsidR="00BC1440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PEVuZE5vdGU+PENpdGU+PEF1dGhvcj5Db2NocmFuZTwvQXV0aG9yPjxZZWFyPjIwMTQ8L1llYXI+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</w:fldData>
              </w:fldChar>
            </w:r>
            <w:r w:rsidR="00BC1440">
              <w:rPr>
                <w:sz w:val="22"/>
                <w:szCs w:val="22"/>
                <w:lang w:eastAsia="en-US"/>
              </w:rPr>
              <w:instrText xml:space="preserve"> ADDIN EN.CITE.DATA </w:instrText>
            </w:r>
            <w:r w:rsidR="00BC1440">
              <w:rPr>
                <w:sz w:val="22"/>
                <w:szCs w:val="22"/>
                <w:lang w:eastAsia="en-US"/>
              </w:rPr>
            </w:r>
            <w:r w:rsidR="00BC1440">
              <w:rPr>
                <w:sz w:val="22"/>
                <w:szCs w:val="22"/>
                <w:lang w:eastAsia="en-US"/>
              </w:rPr>
              <w:fldChar w:fldCharType="end"/>
            </w:r>
            <w:r w:rsidR="00BC1440" w:rsidRPr="002E001D">
              <w:rPr>
                <w:sz w:val="22"/>
                <w:szCs w:val="22"/>
                <w:lang w:eastAsia="en-US"/>
              </w:rPr>
            </w:r>
            <w:r w:rsidR="00BC1440" w:rsidRPr="002E001D">
              <w:rPr>
                <w:sz w:val="22"/>
                <w:szCs w:val="22"/>
                <w:lang w:eastAsia="en-US"/>
              </w:rPr>
              <w:fldChar w:fldCharType="separate"/>
            </w:r>
            <w:r w:rsidR="00BC1440">
              <w:rPr>
                <w:noProof/>
                <w:sz w:val="22"/>
                <w:szCs w:val="22"/>
                <w:lang w:eastAsia="en-US"/>
              </w:rPr>
              <w:t>[8]</w:t>
            </w:r>
            <w:r w:rsidR="00BC1440" w:rsidRPr="002E001D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  <w:tr w:rsidR="00BC1440" w:rsidRPr="002E001D" w14:paraId="03237C98" w14:textId="77777777" w:rsidTr="00757C06">
        <w:trPr>
          <w:trHeight w:val="2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452F3D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31F6A1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sz w:val="22"/>
                <w:szCs w:val="22"/>
              </w:rPr>
              <w:t>SkBr3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CF2C32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FDF4C5B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81493A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E30DCF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5B2F0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sz w:val="22"/>
                <w:szCs w:val="22"/>
              </w:rPr>
              <w:t>phenol-free RPMI-1640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7AE0" w14:textId="3113058A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 w:val="21"/>
                <w:szCs w:val="21"/>
                <w:lang w:eastAsia="en-US"/>
              </w:rPr>
            </w:pPr>
            <w:r w:rsidRPr="002E001D">
              <w:rPr>
                <w:sz w:val="22"/>
                <w:szCs w:val="22"/>
              </w:rPr>
              <w:t>AR</w:t>
            </w:r>
            <w:r w:rsidRPr="002E001D">
              <w:rPr>
                <w:sz w:val="22"/>
                <w:szCs w:val="22"/>
                <w:vertAlign w:val="superscript"/>
              </w:rPr>
              <w:t>+</w:t>
            </w:r>
            <w:r w:rsidRPr="002E001D">
              <w:rPr>
                <w:sz w:val="22"/>
                <w:szCs w:val="22"/>
              </w:rPr>
              <w:t>HER2</w:t>
            </w:r>
            <w:r w:rsidRPr="002E001D">
              <w:rPr>
                <w:sz w:val="22"/>
                <w:szCs w:val="22"/>
                <w:vertAlign w:val="superscript"/>
              </w:rPr>
              <w:t>+</w:t>
            </w:r>
            <w:r w:rsidRPr="002E001D">
              <w:rPr>
                <w:sz w:val="22"/>
                <w:szCs w:val="22"/>
              </w:rPr>
              <w:t xml:space="preserve"> BCa </w:t>
            </w:r>
            <w:r w:rsidRPr="002E001D">
              <w:rPr>
                <w:sz w:val="21"/>
                <w:szCs w:val="21"/>
                <w:lang w:eastAsia="en-US"/>
              </w:rPr>
              <w:fldChar w:fldCharType="begin"/>
            </w:r>
            <w:r>
              <w:rPr>
                <w:sz w:val="21"/>
                <w:szCs w:val="21"/>
                <w:lang w:eastAsia="en-US"/>
              </w:rPr>
              <w:instrText xml:space="preserve"> ADDIN EN.CITE &lt;EndNote&gt;&lt;Cite&gt;&lt;Author&gt;Naderi&lt;/Author&gt;&lt;Year&gt;2008&lt;/Year&gt;&lt;RecNum&gt;1208&lt;/RecNum&gt;&lt;DisplayText&gt;[11]&lt;/DisplayText&gt;&lt;record&gt;&lt;rec-number&gt;1208&lt;/rec-number&gt;&lt;foreign-keys&gt;&lt;key app="EN" db-id="weesp9fwds2w9te95aipwrewe22axzx9x50p" timestamp="1609190402"&gt;1208&lt;/key&gt;&lt;/foreign-keys&gt;&lt;ref-type name="Journal Article"&gt;17&lt;/ref-type&gt;&lt;contributors&gt;&lt;authors&gt;&lt;author&gt;Naderi, A.&lt;/author&gt;&lt;author&gt;Hughes-Davies, L.&lt;/author&gt;&lt;/authors&gt;&lt;/contributors&gt;&lt;auth-address&gt;Diamantina Institute for Cancer, Immunology and Metabolic Medicine, Cancer Biology Program, University of Queensland, Princess Alexandra Hospital, Brisbane Qld 4102, Australia. a.naderi@uq.edu.au&lt;/auth-address&gt;&lt;titles&gt;&lt;title&gt;A functionally significant cross-talk between androgen receptor and ErbB2 pathways in estrogen receptor negative breast cancer&lt;/title&gt;&lt;secondary-title&gt;Neoplasia&lt;/secondary-title&gt;&lt;/titles&gt;&lt;periodical&gt;&lt;full-title&gt;Neoplasia&lt;/full-title&gt;&lt;/periodical&gt;&lt;pages&gt;542-8&lt;/pages&gt;&lt;volume&gt;10&lt;/volume&gt;&lt;number&gt;6&lt;/number&gt;&lt;keywords&gt;&lt;keyword&gt;Apoptosis&lt;/keyword&gt;&lt;keyword&gt;Cell Line, Tumor&lt;/keyword&gt;&lt;keyword&gt;Cell Proliferation&lt;/keyword&gt;&lt;keyword&gt;Cohort Studies&lt;/keyword&gt;&lt;keyword&gt;Enzyme-Linked Immunosorbent Assay&lt;/keyword&gt;&lt;keyword&gt;Extracellular Signal-Regulated MAP Kinases/metabolism&lt;/keyword&gt;&lt;keyword&gt;Humans&lt;/keyword&gt;&lt;keyword&gt;Models, Biological&lt;/keyword&gt;&lt;keyword&gt;Phosphorylation&lt;/keyword&gt;&lt;keyword&gt;Receptor, ErbB-2/*metabolism&lt;/keyword&gt;&lt;keyword&gt;Receptors, Androgen/*metabolism&lt;/keyword&gt;&lt;keyword&gt;Receptors, Estrogen/*metabolism&lt;/keyword&gt;&lt;keyword&gt;Tetrazolium Salts/pharmacology&lt;/keyword&gt;&lt;keyword&gt;Thiazoles/pharmacology&lt;/keyword&gt;&lt;/keywords&gt;&lt;dates&gt;&lt;year&gt;2008&lt;/year&gt;&lt;pub-dates&gt;&lt;date&gt;Jun&lt;/date&gt;&lt;/pub-dates&gt;&lt;/dates&gt;&lt;isbn&gt;1476-5586 (Electronic)&amp;#xD;1476-5586 (Linking)&lt;/isbn&gt;&lt;accession-num&gt;18516291&lt;/accession-num&gt;&lt;urls&gt;&lt;related-urls&gt;&lt;url&gt;https://www.ncbi.nlm.nih.gov/pubmed/18516291&lt;/url&gt;&lt;/related-urls&gt;&lt;/urls&gt;&lt;custom2&gt;PMC2386539&lt;/custom2&gt;&lt;electronic-resource-num&gt;10.1593/neo.08274&lt;/electronic-resource-num&gt;&lt;/record&gt;&lt;/Cite&gt;&lt;/EndNote&gt;</w:instrText>
            </w:r>
            <w:r w:rsidRPr="002E001D">
              <w:rPr>
                <w:sz w:val="21"/>
                <w:szCs w:val="21"/>
                <w:lang w:eastAsia="en-US"/>
              </w:rPr>
              <w:fldChar w:fldCharType="separate"/>
            </w:r>
            <w:r>
              <w:rPr>
                <w:noProof/>
                <w:sz w:val="21"/>
                <w:szCs w:val="21"/>
                <w:lang w:eastAsia="en-US"/>
              </w:rPr>
              <w:t>[11]</w:t>
            </w:r>
            <w:r w:rsidRPr="002E001D">
              <w:rPr>
                <w:sz w:val="21"/>
                <w:szCs w:val="21"/>
                <w:lang w:eastAsia="en-US"/>
              </w:rPr>
              <w:fldChar w:fldCharType="end"/>
            </w:r>
          </w:p>
          <w:p w14:paraId="41BCCD79" w14:textId="6BAD027A" w:rsidR="00BC1440" w:rsidRPr="00E44316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E44316">
              <w:rPr>
                <w:sz w:val="22"/>
                <w:szCs w:val="22"/>
                <w:lang w:eastAsia="en-US"/>
              </w:rPr>
              <w:t xml:space="preserve">AR targeting inhibits cell growth </w:t>
            </w:r>
            <w:r w:rsidRPr="00E44316"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PEVuZE5vdGU+PENpdGU+PEF1dGhvcj5IZTwvQXV0aG9yPjxZZWFyPjIwMTc8L1llYXI+PFJlY051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 </w:instrText>
            </w:r>
            <w:r>
              <w:rPr>
                <w:sz w:val="22"/>
                <w:szCs w:val="22"/>
                <w:lang w:eastAsia="en-US"/>
              </w:rPr>
              <w:fldChar w:fldCharType="begin">
                <w:fldData xml:space="preserve">PEVuZE5vdGU+PENpdGU+PEF1dGhvcj5IZTwvQXV0aG9yPjxZZWFyPjIwMTc8L1llYXI+PFJlY051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</w:fld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ADDIN EN.CITE.DATA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 w:rsidRPr="00E44316">
              <w:rPr>
                <w:sz w:val="22"/>
                <w:szCs w:val="22"/>
                <w:lang w:eastAsia="en-US"/>
              </w:rPr>
            </w:r>
            <w:r w:rsidRPr="00E44316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[12]</w:t>
            </w:r>
            <w:r w:rsidRPr="00E44316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  <w:tr w:rsidR="00BC1440" w:rsidRPr="002E001D" w14:paraId="2E30230B" w14:textId="77777777" w:rsidTr="00757C06">
        <w:trPr>
          <w:trHeight w:val="2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36F7A56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6B4E1AD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szCs w:val="22"/>
              </w:rPr>
            </w:pPr>
            <w:r w:rsidRPr="002E001D">
              <w:rPr>
                <w:rFonts w:eastAsia="Calibri"/>
                <w:b/>
                <w:sz w:val="22"/>
                <w:szCs w:val="22"/>
              </w:rPr>
              <w:t>MDA-MB-468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4428FAA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88E57E8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7CF2F62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2597CC0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3836E" w14:textId="77777777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2E001D">
              <w:rPr>
                <w:sz w:val="22"/>
                <w:szCs w:val="22"/>
              </w:rPr>
              <w:t>phenol-free RPMI-1640 media suppl with 1mM glutamine, 1mM sodium pyruvate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D6DA" w14:textId="2AAC7882" w:rsidR="00BC1440" w:rsidRPr="002E001D" w:rsidRDefault="00BC1440" w:rsidP="00757C06">
            <w:pPr>
              <w:widowControl w:val="0"/>
              <w:spacing w:before="0" w:line="240" w:lineRule="auto"/>
              <w:jc w:val="center"/>
              <w:rPr>
                <w:szCs w:val="22"/>
              </w:rPr>
            </w:pPr>
            <w:r w:rsidRPr="002E001D">
              <w:rPr>
                <w:sz w:val="22"/>
                <w:szCs w:val="22"/>
              </w:rPr>
              <w:t>AR</w:t>
            </w:r>
            <w:r w:rsidRPr="002E001D">
              <w:rPr>
                <w:sz w:val="22"/>
                <w:szCs w:val="22"/>
                <w:vertAlign w:val="superscript"/>
              </w:rPr>
              <w:t>-</w:t>
            </w:r>
            <w:r w:rsidRPr="002E001D">
              <w:rPr>
                <w:sz w:val="22"/>
                <w:szCs w:val="22"/>
              </w:rPr>
              <w:t xml:space="preserve">TNBC </w:t>
            </w:r>
            <w:r w:rsidRPr="002E001D"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ADDIN EN.CITE &lt;EndNote&gt;&lt;Cite&gt;&lt;Author&gt;Speers&lt;/Author&gt;&lt;Year&gt;2017&lt;/Year&gt;&lt;RecNum&gt;1162&lt;/RecNum&gt;&lt;DisplayText&gt;[4]&lt;/DisplayText&gt;&lt;record&gt;&lt;rec-number&gt;1162&lt;/rec-number&gt;&lt;foreign-keys&gt;&lt;key app="EN" db-id="weesp9fwds2w9te95aipwrewe22axzx9x50p" timestamp="1608289003"&gt;1162&lt;/key&gt;&lt;/foreign-keys&gt;&lt;ref-type name="Journal Article"&gt;17&lt;/ref-type&gt;&lt;contributors&gt;&lt;authors&gt;&lt;author&gt;Speers, C.&lt;/author&gt;&lt;author&gt;Zhao, S. G.&lt;/author&gt;&lt;author&gt;Chandler, B.&lt;/author&gt;&lt;author&gt;Liu, M.&lt;/author&gt;&lt;author&gt;Wilder-Romans, K.&lt;/author&gt;&lt;author&gt;Olsen, E.&lt;/author&gt;&lt;author&gt;Nyati, S.&lt;/author&gt;&lt;author&gt;Ritter, C.&lt;/author&gt;&lt;author&gt;Alluri, P. G.&lt;/author&gt;&lt;author&gt;Kothari, V.&lt;/author&gt;&lt;author&gt;Hayes, D. F.&lt;/author&gt;&lt;author&gt;Lawrence, T. S.&lt;/author&gt;&lt;author&gt;Spratt, D. E.&lt;/author&gt;&lt;author&gt;Wahl, D. R.&lt;/author&gt;&lt;author&gt;Pierce, L. J.&lt;/author&gt;&lt;author&gt;Feng, F. Y.&lt;/author&gt;&lt;/authors&gt;&lt;/contributors&gt;&lt;auth-address&gt;Department of Radiation Oncology, University of Michigan, Ann Arbor, MI USA.0000000086837370grid.214458.e&amp;#xD;Breast Oncology Program, University of Michigan Comprehensive Cancer Center, Ann Arbor, MI USA.0000 0000 9081 2336grid.412590.b&amp;#xD;Comprehensive Cancer Center, University of Michigan, Ann Arbor, MI USA.0000000086837370grid.214458.e&amp;#xD;University of California San Francisco, San Francisco, CA USA.0000 0001 2297 6811grid.266102.1&lt;/auth-address&gt;&lt;titles&gt;&lt;title&gt;Androgen receptor as a mediator and biomarker of radioresistance in triple-negative breast cancer&lt;/title&gt;&lt;secondary-title&gt;NPJ Breast Cancer&lt;/secondary-title&gt;&lt;/titles&gt;&lt;periodical&gt;&lt;full-title&gt;NPJ Breast Cancer&lt;/full-title&gt;&lt;/periodical&gt;&lt;pages&gt;29&lt;/pages&gt;&lt;volume&gt;3&lt;/volume&gt;&lt;dates&gt;&lt;year&gt;2017&lt;/year&gt;&lt;/dates&gt;&lt;isbn&gt;2374-4677 (Print)&amp;#xD;2374-4677 (Linking)&lt;/isbn&gt;&lt;accession-num&gt;28840192&lt;/accession-num&gt;&lt;urls&gt;&lt;related-urls&gt;&lt;url&gt;https://www.ncbi.nlm.nih.gov/pubmed/28840192&lt;/url&gt;&lt;/related-urls&gt;&lt;/urls&gt;&lt;custom2&gt;PMC5562815&lt;/custom2&gt;&lt;electronic-resource-num&gt;10.1038/s41523-017-0038-2&lt;/electronic-resource-num&gt;&lt;/record&gt;&lt;/Cite&gt;&lt;/EndNote&gt;</w:instrText>
            </w:r>
            <w:r w:rsidRPr="002E001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[4]</w:t>
            </w:r>
            <w:r w:rsidRPr="002E001D">
              <w:rPr>
                <w:sz w:val="22"/>
                <w:szCs w:val="22"/>
                <w:lang w:eastAsia="en-US"/>
              </w:rPr>
              <w:fldChar w:fldCharType="end"/>
            </w:r>
            <w:r>
              <w:rPr>
                <w:sz w:val="22"/>
                <w:szCs w:val="22"/>
                <w:lang w:eastAsia="en-US"/>
              </w:rPr>
              <w:t>/</w:t>
            </w:r>
            <w:r w:rsidRPr="002E001D">
              <w:rPr>
                <w:sz w:val="22"/>
                <w:szCs w:val="22"/>
              </w:rPr>
              <w:t xml:space="preserve"> AR</w:t>
            </w:r>
            <w:r>
              <w:rPr>
                <w:sz w:val="22"/>
                <w:szCs w:val="22"/>
                <w:vertAlign w:val="superscript"/>
              </w:rPr>
              <w:t>+</w:t>
            </w:r>
            <w:r w:rsidRPr="002E001D">
              <w:rPr>
                <w:sz w:val="22"/>
                <w:szCs w:val="22"/>
              </w:rPr>
              <w:t>TNBC</w:t>
            </w:r>
            <w:r>
              <w:rPr>
                <w:sz w:val="22"/>
                <w:szCs w:val="22"/>
              </w:rPr>
              <w:t xml:space="preserve"> </w:t>
            </w:r>
            <w:r w:rsidRPr="00A842F7"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ADDIN EN.CITE &lt;EndNote&gt;&lt;Cite&gt;&lt;Author&gt;Subik&lt;/Author&gt;&lt;Year&gt;2010&lt;/Year&gt;&lt;RecNum&gt;1212&lt;/RecNum&gt;&lt;DisplayText&gt;[13]&lt;/DisplayText&gt;&lt;record&gt;&lt;rec-number&gt;1212&lt;/rec-number&gt;&lt;foreign-keys&gt;&lt;key app="EN" db-id="weesp9fwds2w9te95aipwrewe22axzx9x50p" timestamp="1609192081"&gt;1212&lt;/key&gt;&lt;/foreign-keys&gt;&lt;ref-type name="Journal Article"&gt;17&lt;/ref-type&gt;&lt;contributors&gt;&lt;authors&gt;&lt;author&gt;Subik, K.&lt;/author&gt;&lt;author&gt;Lee, J. F.&lt;/author&gt;&lt;author&gt;Baxter, L.&lt;/author&gt;&lt;author&gt;Strzepek, T.&lt;/author&gt;&lt;author&gt;Costello, D.&lt;/author&gt;&lt;author&gt;Crowley, P.&lt;/author&gt;&lt;author&gt;Xing, L.&lt;/author&gt;&lt;author&gt;Hung, M. C.&lt;/author&gt;&lt;author&gt;Bonfiglio, T.&lt;/author&gt;&lt;author&gt;Hicks, D. G.&lt;/author&gt;&lt;author&gt;Tang, P.&lt;/author&gt;&lt;/authors&gt;&lt;/contributors&gt;&lt;auth-address&gt;Department of Pathology, University of Rochester Medical Center, Rochester, NY.&lt;/auth-address&gt;&lt;titles&gt;&lt;title&gt;The Expression Patterns of ER, PR, HER2, CK5/6, EGFR, Ki-67 and AR by Immunohistochemical Analysis in Breast Cancer Cell Lines&lt;/title&gt;&lt;secondary-title&gt;Breast Cancer (Auckl)&lt;/secondary-title&gt;&lt;/titles&gt;&lt;periodical&gt;&lt;full-title&gt;Breast Cancer (Auckl)&lt;/full-title&gt;&lt;/periodical&gt;&lt;pages&gt;35-41&lt;/pages&gt;&lt;volume&gt;4&lt;/volume&gt;&lt;keywords&gt;&lt;keyword&gt;breast cancer&lt;/keyword&gt;&lt;keyword&gt;cell lines&lt;/keyword&gt;&lt;keyword&gt;immunohistochemistry&lt;/keyword&gt;&lt;keyword&gt;molecular classification&lt;/keyword&gt;&lt;/keywords&gt;&lt;dates&gt;&lt;year&gt;2010&lt;/year&gt;&lt;pub-dates&gt;&lt;date&gt;May 20&lt;/date&gt;&lt;/pub-dates&gt;&lt;/dates&gt;&lt;isbn&gt;1178-2234 (Electronic)&amp;#xD;1178-2234 (Linking)&lt;/isbn&gt;&lt;accession-num&gt;20697531&lt;/accession-num&gt;&lt;urls&gt;&lt;related-urls&gt;&lt;url&gt;https://www.ncbi.nlm.nih.gov/pubmed/20697531&lt;/url&gt;&lt;/related-urls&gt;&lt;/urls&gt;&lt;custom2&gt;PMC2914277&lt;/custom2&gt;&lt;/record&gt;&lt;/Cite&gt;&lt;/EndNote&gt;</w:instrText>
            </w:r>
            <w:r w:rsidRPr="00A842F7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[13]</w:t>
            </w:r>
            <w:r w:rsidRPr="00A842F7">
              <w:rPr>
                <w:szCs w:val="24"/>
              </w:rPr>
              <w:fldChar w:fldCharType="end"/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1F3DC48F" w14:textId="77777777" w:rsidR="00BC1440" w:rsidRDefault="00BC1440"/>
    <w:p w14:paraId="0D2E8B09" w14:textId="4C688FAA" w:rsidR="00F3262E" w:rsidRDefault="00F3262E">
      <w:pPr>
        <w:sectPr w:rsidR="00F3262E" w:rsidSect="009A5A3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E8429E" w14:textId="5D537FB3" w:rsidR="00F3262E" w:rsidRDefault="00F3262E" w:rsidP="00F3262E">
      <w:pPr>
        <w:widowControl w:val="0"/>
        <w:spacing w:line="380" w:lineRule="atLeast"/>
        <w:jc w:val="both"/>
        <w:rPr>
          <w:rFonts w:eastAsia="Calibri"/>
          <w:szCs w:val="24"/>
        </w:rPr>
      </w:pPr>
      <w:r w:rsidRPr="00EB790B">
        <w:rPr>
          <w:rFonts w:eastAsia="Calibri"/>
          <w:b/>
          <w:bCs/>
          <w:szCs w:val="24"/>
        </w:rPr>
        <w:lastRenderedPageBreak/>
        <w:t>Table</w:t>
      </w:r>
      <w:r>
        <w:rPr>
          <w:rFonts w:eastAsia="Calibri"/>
          <w:b/>
          <w:bCs/>
          <w:szCs w:val="24"/>
        </w:rPr>
        <w:t xml:space="preserve"> </w:t>
      </w:r>
      <w:r w:rsidR="00D14495">
        <w:rPr>
          <w:rFonts w:eastAsia="Calibri"/>
          <w:b/>
          <w:bCs/>
          <w:szCs w:val="24"/>
        </w:rPr>
        <w:t>S</w:t>
      </w:r>
      <w:r>
        <w:rPr>
          <w:rFonts w:eastAsia="Calibri"/>
          <w:b/>
          <w:bCs/>
          <w:szCs w:val="24"/>
        </w:rPr>
        <w:t>2</w:t>
      </w:r>
      <w:r w:rsidRPr="00EB790B">
        <w:rPr>
          <w:rFonts w:eastAsia="Calibri"/>
          <w:b/>
          <w:bCs/>
          <w:szCs w:val="24"/>
        </w:rPr>
        <w:t>.</w:t>
      </w:r>
      <w:r w:rsidRPr="00333B3C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List of primers used in qRT-PCR for each candidate gene.  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72"/>
        <w:gridCol w:w="896"/>
        <w:gridCol w:w="3007"/>
        <w:gridCol w:w="2933"/>
        <w:gridCol w:w="1454"/>
        <w:gridCol w:w="893"/>
      </w:tblGrid>
      <w:tr w:rsidR="00F3262E" w:rsidRPr="00A118C4" w14:paraId="4625D0E0" w14:textId="77777777" w:rsidTr="00E43102">
        <w:trPr>
          <w:trHeight w:val="300"/>
        </w:trPr>
        <w:tc>
          <w:tcPr>
            <w:tcW w:w="144" w:type="pct"/>
            <w:shd w:val="clear" w:color="auto" w:fill="DDD9C3" w:themeFill="background2" w:themeFillShade="E6"/>
            <w:noWrap/>
            <w:vAlign w:val="center"/>
            <w:hideMark/>
          </w:tcPr>
          <w:p w14:paraId="6650795E" w14:textId="77777777" w:rsidR="00F3262E" w:rsidRPr="00A118C4" w:rsidRDefault="00F3262E" w:rsidP="00757C06">
            <w:pPr>
              <w:spacing w:before="0" w:line="240" w:lineRule="auto"/>
              <w:jc w:val="center"/>
              <w:rPr>
                <w:b/>
                <w:bCs/>
                <w:sz w:val="19"/>
                <w:szCs w:val="19"/>
              </w:rPr>
            </w:pPr>
            <w:r w:rsidRPr="00A118C4">
              <w:rPr>
                <w:b/>
                <w:bCs/>
                <w:sz w:val="19"/>
                <w:szCs w:val="19"/>
              </w:rPr>
              <w:t>#</w:t>
            </w:r>
          </w:p>
        </w:tc>
        <w:tc>
          <w:tcPr>
            <w:tcW w:w="474" w:type="pct"/>
            <w:shd w:val="clear" w:color="auto" w:fill="DDD9C3" w:themeFill="background2" w:themeFillShade="E6"/>
            <w:noWrap/>
            <w:vAlign w:val="center"/>
            <w:hideMark/>
          </w:tcPr>
          <w:p w14:paraId="384D0069" w14:textId="77777777" w:rsidR="00F3262E" w:rsidRPr="00A118C4" w:rsidRDefault="00F3262E" w:rsidP="00757C06">
            <w:pPr>
              <w:spacing w:before="0" w:line="240" w:lineRule="auto"/>
              <w:jc w:val="center"/>
              <w:rPr>
                <w:b/>
                <w:bCs/>
                <w:sz w:val="19"/>
                <w:szCs w:val="19"/>
              </w:rPr>
            </w:pPr>
            <w:r w:rsidRPr="00A118C4">
              <w:rPr>
                <w:b/>
                <w:bCs/>
                <w:sz w:val="19"/>
                <w:szCs w:val="19"/>
              </w:rPr>
              <w:t>Genes</w:t>
            </w:r>
          </w:p>
        </w:tc>
        <w:tc>
          <w:tcPr>
            <w:tcW w:w="1590" w:type="pct"/>
            <w:shd w:val="clear" w:color="auto" w:fill="DDD9C3" w:themeFill="background2" w:themeFillShade="E6"/>
            <w:vAlign w:val="center"/>
          </w:tcPr>
          <w:p w14:paraId="7D15A03F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b/>
                <w:bCs/>
                <w:sz w:val="19"/>
                <w:szCs w:val="19"/>
              </w:rPr>
            </w:pPr>
            <w:r w:rsidRPr="00A118C4">
              <w:rPr>
                <w:b/>
                <w:bCs/>
                <w:sz w:val="19"/>
                <w:szCs w:val="19"/>
              </w:rPr>
              <w:t>Forward</w:t>
            </w:r>
          </w:p>
        </w:tc>
        <w:tc>
          <w:tcPr>
            <w:tcW w:w="1551" w:type="pct"/>
            <w:shd w:val="clear" w:color="auto" w:fill="DDD9C3" w:themeFill="background2" w:themeFillShade="E6"/>
            <w:vAlign w:val="center"/>
          </w:tcPr>
          <w:p w14:paraId="41B18480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b/>
                <w:bCs/>
                <w:sz w:val="19"/>
                <w:szCs w:val="19"/>
              </w:rPr>
            </w:pPr>
            <w:r w:rsidRPr="00A118C4">
              <w:rPr>
                <w:b/>
                <w:bCs/>
                <w:sz w:val="19"/>
                <w:szCs w:val="19"/>
              </w:rPr>
              <w:t>Reverse</w:t>
            </w:r>
          </w:p>
        </w:tc>
        <w:tc>
          <w:tcPr>
            <w:tcW w:w="769" w:type="pct"/>
            <w:shd w:val="clear" w:color="auto" w:fill="DDD9C3" w:themeFill="background2" w:themeFillShade="E6"/>
            <w:vAlign w:val="center"/>
          </w:tcPr>
          <w:p w14:paraId="523506D4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b/>
                <w:bCs/>
                <w:sz w:val="19"/>
                <w:szCs w:val="19"/>
              </w:rPr>
            </w:pPr>
            <w:r w:rsidRPr="00A118C4">
              <w:rPr>
                <w:b/>
                <w:bCs/>
                <w:sz w:val="19"/>
                <w:szCs w:val="19"/>
              </w:rPr>
              <w:t>Product size (bp)</w:t>
            </w:r>
          </w:p>
        </w:tc>
        <w:tc>
          <w:tcPr>
            <w:tcW w:w="472" w:type="pct"/>
            <w:shd w:val="clear" w:color="auto" w:fill="DDD9C3" w:themeFill="background2" w:themeFillShade="E6"/>
            <w:vAlign w:val="center"/>
          </w:tcPr>
          <w:p w14:paraId="5753D52C" w14:textId="77777777" w:rsidR="00F3262E" w:rsidRPr="00A118C4" w:rsidRDefault="00F3262E" w:rsidP="00757C06">
            <w:pPr>
              <w:spacing w:before="0" w:line="240" w:lineRule="auto"/>
              <w:jc w:val="center"/>
              <w:rPr>
                <w:b/>
                <w:bCs/>
                <w:sz w:val="19"/>
                <w:szCs w:val="19"/>
              </w:rPr>
            </w:pPr>
            <w:r w:rsidRPr="00A118C4">
              <w:rPr>
                <w:b/>
                <w:bCs/>
                <w:sz w:val="19"/>
                <w:szCs w:val="19"/>
              </w:rPr>
              <w:t>reference</w:t>
            </w:r>
          </w:p>
        </w:tc>
      </w:tr>
      <w:tr w:rsidR="00F3262E" w:rsidRPr="00A118C4" w14:paraId="54A20C87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33CAFDB0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0D731A63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ZBTB16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13C80C74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GAGCTTCCTGATAACGAGGCTG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C92725D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AGCCGCAAACTATCCAGGAACC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93A4AC8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107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6C538AD5" w14:textId="48015429" w:rsidR="00F3262E" w:rsidRPr="00A118C4" w:rsidRDefault="00914BA3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F3262E" w:rsidRPr="00A118C4">
              <w:rPr>
                <w:sz w:val="18"/>
                <w:szCs w:val="18"/>
              </w:rPr>
              <w:t>rigene</w:t>
            </w:r>
          </w:p>
          <w:p w14:paraId="5C0205B6" w14:textId="1C36E8F6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fldChar w:fldCharType="begin"/>
            </w:r>
            <w:r w:rsidR="00535A2D">
              <w:rPr>
                <w:sz w:val="18"/>
                <w:szCs w:val="18"/>
              </w:rPr>
              <w:instrText xml:space="preserve"> ADDIN EN.CITE &lt;EndNote&gt;&lt;Cite&gt;&lt;Author&gt;Nagasawa&lt;/Author&gt;&lt;Year&gt;2017&lt;/Year&gt;&lt;RecNum&gt;3212&lt;/RecNum&gt;&lt;DisplayText&gt;[14]&lt;/DisplayText&gt;&lt;record&gt;&lt;rec-number&gt;3212&lt;/rec-number&gt;&lt;foreign-keys&gt;&lt;key app="EN" db-id="5adwewwaza5se1ef9zm5wr0e2f0zxzdt50ww" timestamp="1530891374"&gt;3212&lt;/key&gt;&lt;/foreign-keys&gt;&lt;ref-type name="Journal Article"&gt;17&lt;/ref-type&gt;&lt;contributors&gt;&lt;authors&gt;&lt;author&gt;Nagasawa, M.&lt;/author&gt;&lt;author&gt;Germar, K.&lt;/author&gt;&lt;author&gt;Blom, B.&lt;/author&gt;&lt;author&gt;Spits, H.&lt;/author&gt;&lt;/authors&gt;&lt;/contributors&gt;&lt;auth-address&gt;Department of Experimental Immunology, Academic Medical Center, University of Amsterdam, Amsterdam, Netherlands.&amp;#xD;Amsterdam Infection and Immunity Institute, Amsterdam, Netherlands.&amp;#xD;Department of Clinical Immunology and Rheumatology Center, Academic Medical Center, University of Amsterdam, Amsterdam, Netherlands.&lt;/auth-address&gt;&lt;titles&gt;&lt;title&gt;Human CD5(+) Innate Lymphoid Cells Are Functionally Immature and Their Development from CD34(+) Progenitor Cells Is Regulated by Id2&lt;/title&gt;&lt;secondary-title&gt;Front Immunol&lt;/secondary-title&gt;&lt;/titles&gt;&lt;periodical&gt;&lt;full-title&gt;Front Immunol&lt;/full-title&gt;&lt;/periodical&gt;&lt;pages&gt;1047&lt;/pages&gt;&lt;volume&gt;8&lt;/volume&gt;&lt;keywords&gt;&lt;keyword&gt;Cd5&lt;/keyword&gt;&lt;keyword&gt;Cd5+ ilc&lt;/keyword&gt;&lt;keyword&gt;Id2&lt;/keyword&gt;&lt;keyword&gt;development&lt;/keyword&gt;&lt;keyword&gt;human&lt;/keyword&gt;&lt;keyword&gt;innate lymphoid cells&lt;/keyword&gt;&lt;/keywords&gt;&lt;dates&gt;&lt;year&gt;2017&lt;/year&gt;&lt;/dates&gt;&lt;isbn&gt;1664-3224 (Print)&amp;#xD;1664-3224 (Linking)&lt;/isbn&gt;&lt;accession-num&gt;28912776&lt;/accession-num&gt;&lt;urls&gt;&lt;related-urls&gt;&lt;url&gt;https://www.ncbi.nlm.nih.gov/pubmed/28912776&lt;/url&gt;&lt;/related-urls&gt;&lt;/urls&gt;&lt;custom2&gt;PMC5583608&lt;/custom2&gt;&lt;electronic-resource-num&gt;10.3389/fimmu.2017.01047&lt;/electronic-resource-num&gt;&lt;/record&gt;&lt;/Cite&gt;&lt;/EndNote&gt;</w:instrText>
            </w:r>
            <w:r w:rsidRPr="00A118C4">
              <w:rPr>
                <w:sz w:val="18"/>
                <w:szCs w:val="18"/>
              </w:rPr>
              <w:fldChar w:fldCharType="separate"/>
            </w:r>
            <w:r w:rsidR="00535A2D">
              <w:rPr>
                <w:noProof/>
                <w:sz w:val="18"/>
                <w:szCs w:val="18"/>
              </w:rPr>
              <w:t>[14]</w:t>
            </w:r>
            <w:r w:rsidRPr="00A118C4">
              <w:rPr>
                <w:sz w:val="18"/>
                <w:szCs w:val="18"/>
              </w:rPr>
              <w:fldChar w:fldCharType="end"/>
            </w:r>
          </w:p>
        </w:tc>
      </w:tr>
      <w:tr w:rsidR="00F3262E" w:rsidRPr="00A118C4" w14:paraId="62A2DFF2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67C78915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2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6CE2D600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UGT2B11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5538A301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GTGGGCATTCCATTGTTTTT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8D23181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TTACTGGTTGATCATGTTGAATTC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2C22164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193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C87D929" w14:textId="5B513802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fldChar w:fldCharType="begin"/>
            </w:r>
            <w:r w:rsidR="00535A2D">
              <w:rPr>
                <w:sz w:val="18"/>
                <w:szCs w:val="18"/>
              </w:rPr>
              <w:instrText xml:space="preserve"> ADDIN EN.CITE &lt;EndNote&gt;&lt;Cite&gt;&lt;Author&gt;Ohno&lt;/Author&gt;&lt;Year&gt;2011&lt;/Year&gt;&lt;RecNum&gt;91&lt;/RecNum&gt;&lt;DisplayText&gt;[15]&lt;/DisplayText&gt;&lt;record&gt;&lt;rec-number&gt;91&lt;/rec-number&gt;&lt;foreign-keys&gt;&lt;key app="EN" db-id="weesp9fwds2w9te95aipwrewe22axzx9x50p" timestamp="1571338748"&gt;91&lt;/key&gt;&lt;/foreign-keys&gt;&lt;ref-type name="Journal Article"&gt;17&lt;/ref-type&gt;&lt;contributors&gt;&lt;authors&gt;&lt;author&gt;Ohno, S.&lt;/author&gt;&lt;author&gt;Nakajin, S.&lt;/author&gt;&lt;/authors&gt;&lt;/contributors&gt;&lt;auth-address&gt;Department of Biochemistry, Hoshi University School of Pharmacy and Pharmaceutical Sciences, 2-4-41 Ebara, Shinagawa, Tokyo, Japan. ohno@hoshi.ac.jp&lt;/auth-address&gt;&lt;titles&gt;&lt;title&gt;Quantitative analysis of UGT2B28 mRNA expression by real-time RT-PCR and application to human tissue distribution study&lt;/title&gt;&lt;secondary-title&gt;Drug Metab Lett&lt;/secondary-title&gt;&lt;/titles&gt;&lt;periodical&gt;&lt;full-title&gt;Drug Metab Lett&lt;/full-title&gt;&lt;/periodical&gt;&lt;pages&gt;202-8&lt;/pages&gt;&lt;volume&gt;5&lt;/volume&gt;&lt;number&gt;3&lt;/number&gt;&lt;keywords&gt;&lt;keyword&gt;Adipose Tissue/metabolism&lt;/keyword&gt;&lt;keyword&gt;Aged&lt;/keyword&gt;&lt;keyword&gt;Breast/metabolism&lt;/keyword&gt;&lt;keyword&gt;Female&lt;/keyword&gt;&lt;keyword&gt;*Gene Expression Regulation, Enzymologic&lt;/keyword&gt;&lt;keyword&gt;Glucuronosyltransferase/*genetics&lt;/keyword&gt;&lt;keyword&gt;Humans&lt;/keyword&gt;&lt;keyword&gt;Kidney/metabolism&lt;/keyword&gt;&lt;keyword&gt;Liver/metabolism&lt;/keyword&gt;&lt;keyword&gt;Male&lt;/keyword&gt;&lt;keyword&gt;Middle Aged&lt;/keyword&gt;&lt;keyword&gt;RNA, Messenger/*metabolism&lt;/keyword&gt;&lt;keyword&gt;Reverse Transcriptase Polymerase Chain Reaction/*methods&lt;/keyword&gt;&lt;/keywords&gt;&lt;dates&gt;&lt;year&gt;2011&lt;/year&gt;&lt;pub-dates&gt;&lt;date&gt;Aug&lt;/date&gt;&lt;/pub-dates&gt;&lt;/dates&gt;&lt;isbn&gt;1874-0758 (Electronic)&amp;#xD;1872-3128 (Linking)&lt;/isbn&gt;&lt;accession-num&gt;21679149&lt;/accession-num&gt;&lt;urls&gt;&lt;related-urls&gt;&lt;url&gt;https://www.ncbi.nlm.nih.gov/pubmed/21679149&lt;/url&gt;&lt;/related-urls&gt;&lt;/urls&gt;&lt;/record&gt;&lt;/Cite&gt;&lt;/EndNote&gt;</w:instrText>
            </w:r>
            <w:r w:rsidRPr="00A118C4">
              <w:rPr>
                <w:sz w:val="18"/>
                <w:szCs w:val="18"/>
              </w:rPr>
              <w:fldChar w:fldCharType="separate"/>
            </w:r>
            <w:r w:rsidR="00535A2D">
              <w:rPr>
                <w:noProof/>
                <w:sz w:val="18"/>
                <w:szCs w:val="18"/>
              </w:rPr>
              <w:t>[15]</w:t>
            </w:r>
            <w:r w:rsidRPr="00A118C4">
              <w:rPr>
                <w:sz w:val="18"/>
                <w:szCs w:val="18"/>
              </w:rPr>
              <w:fldChar w:fldCharType="end"/>
            </w:r>
          </w:p>
        </w:tc>
      </w:tr>
      <w:tr w:rsidR="00F3262E" w:rsidRPr="00A118C4" w14:paraId="759DAA4B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1D762FE4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A1803A9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KLK3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66514F52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CGCAAGTTCACCCTCAGAAGGT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85CF054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CTTGAGTCTTGGCCTGGTCAT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07CA3CE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48A4CEC8" w14:textId="7D5A2681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 xml:space="preserve">Origene </w:t>
            </w:r>
          </w:p>
        </w:tc>
      </w:tr>
      <w:tr w:rsidR="00F3262E" w:rsidRPr="00A118C4" w14:paraId="1EA38185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3C9AEA2B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4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1E165541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UGT2B28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59D16C16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GTAGGCATTCCATTGTTTTG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22C8127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TTACTGGTTGATCATGTTGAATTA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06383FF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193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4CB8469" w14:textId="4C0F1FEB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fldChar w:fldCharType="begin"/>
            </w:r>
            <w:r w:rsidR="00535A2D">
              <w:rPr>
                <w:sz w:val="18"/>
                <w:szCs w:val="18"/>
              </w:rPr>
              <w:instrText xml:space="preserve"> ADDIN EN.CITE &lt;EndNote&gt;&lt;Cite&gt;&lt;Author&gt;Ohno&lt;/Author&gt;&lt;Year&gt;2011&lt;/Year&gt;&lt;RecNum&gt;91&lt;/RecNum&gt;&lt;DisplayText&gt;[15]&lt;/DisplayText&gt;&lt;record&gt;&lt;rec-number&gt;91&lt;/rec-number&gt;&lt;foreign-keys&gt;&lt;key app="EN" db-id="weesp9fwds2w9te95aipwrewe22axzx9x50p" timestamp="1571338748"&gt;91&lt;/key&gt;&lt;/foreign-keys&gt;&lt;ref-type name="Journal Article"&gt;17&lt;/ref-type&gt;&lt;contributors&gt;&lt;authors&gt;&lt;author&gt;Ohno, S.&lt;/author&gt;&lt;author&gt;Nakajin, S.&lt;/author&gt;&lt;/authors&gt;&lt;/contributors&gt;&lt;auth-address&gt;Department of Biochemistry, Hoshi University School of Pharmacy and Pharmaceutical Sciences, 2-4-41 Ebara, Shinagawa, Tokyo, Japan. ohno@hoshi.ac.jp&lt;/auth-address&gt;&lt;titles&gt;&lt;title&gt;Quantitative analysis of UGT2B28 mRNA expression by real-time RT-PCR and application to human tissue distribution study&lt;/title&gt;&lt;secondary-title&gt;Drug Metab Lett&lt;/secondary-title&gt;&lt;/titles&gt;&lt;periodical&gt;&lt;full-title&gt;Drug Metab Lett&lt;/full-title&gt;&lt;/periodical&gt;&lt;pages&gt;202-8&lt;/pages&gt;&lt;volume&gt;5&lt;/volume&gt;&lt;number&gt;3&lt;/number&gt;&lt;keywords&gt;&lt;keyword&gt;Adipose Tissue/metabolism&lt;/keyword&gt;&lt;keyword&gt;Aged&lt;/keyword&gt;&lt;keyword&gt;Breast/metabolism&lt;/keyword&gt;&lt;keyword&gt;Female&lt;/keyword&gt;&lt;keyword&gt;*Gene Expression Regulation, Enzymologic&lt;/keyword&gt;&lt;keyword&gt;Glucuronosyltransferase/*genetics&lt;/keyword&gt;&lt;keyword&gt;Humans&lt;/keyword&gt;&lt;keyword&gt;Kidney/metabolism&lt;/keyword&gt;&lt;keyword&gt;Liver/metabolism&lt;/keyword&gt;&lt;keyword&gt;Male&lt;/keyword&gt;&lt;keyword&gt;Middle Aged&lt;/keyword&gt;&lt;keyword&gt;RNA, Messenger/*metabolism&lt;/keyword&gt;&lt;keyword&gt;Reverse Transcriptase Polymerase Chain Reaction/*methods&lt;/keyword&gt;&lt;/keywords&gt;&lt;dates&gt;&lt;year&gt;2011&lt;/year&gt;&lt;pub-dates&gt;&lt;date&gt;Aug&lt;/date&gt;&lt;/pub-dates&gt;&lt;/dates&gt;&lt;isbn&gt;1874-0758 (Electronic)&amp;#xD;1872-3128 (Linking)&lt;/isbn&gt;&lt;accession-num&gt;21679149&lt;/accession-num&gt;&lt;urls&gt;&lt;related-urls&gt;&lt;url&gt;https://www.ncbi.nlm.nih.gov/pubmed/21679149&lt;/url&gt;&lt;/related-urls&gt;&lt;/urls&gt;&lt;/record&gt;&lt;/Cite&gt;&lt;/EndNote&gt;</w:instrText>
            </w:r>
            <w:r w:rsidRPr="00A118C4">
              <w:rPr>
                <w:sz w:val="18"/>
                <w:szCs w:val="18"/>
              </w:rPr>
              <w:fldChar w:fldCharType="separate"/>
            </w:r>
            <w:r w:rsidR="00535A2D">
              <w:rPr>
                <w:noProof/>
                <w:sz w:val="18"/>
                <w:szCs w:val="18"/>
              </w:rPr>
              <w:t>[15]</w:t>
            </w:r>
            <w:r w:rsidRPr="00A118C4">
              <w:rPr>
                <w:sz w:val="18"/>
                <w:szCs w:val="18"/>
              </w:rPr>
              <w:fldChar w:fldCharType="end"/>
            </w:r>
          </w:p>
        </w:tc>
      </w:tr>
      <w:tr w:rsidR="00F3262E" w:rsidRPr="00A118C4" w14:paraId="01881D05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01AC88D6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5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30A3216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CYP4F8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4930669D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ATGGCAGAGATGAAGGTGGT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60DD5FBD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TGATGCAAAGGTAGGTGGGT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7AEB32C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176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41C6CD5" w14:textId="77777777" w:rsidR="00F3262E" w:rsidRPr="00A118C4" w:rsidRDefault="00F3262E" w:rsidP="00757C06">
            <w:pPr>
              <w:spacing w:before="0" w:line="240" w:lineRule="auto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Primer3 tool</w:t>
            </w:r>
          </w:p>
        </w:tc>
      </w:tr>
      <w:tr w:rsidR="00F3262E" w:rsidRPr="00A118C4" w14:paraId="3A7A613D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5DCE032F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6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435D0F05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RANBP3L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64161C2A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AAAGAGTGCTGAACAAGGTCCTG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3F435FEF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GCAAGATTCCAGTGCCTTGTGTC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6C42426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130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DAB94DA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02F5807D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03F12653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7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557E45D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KLK2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27E0B60D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GGCTCTGGACAGGTGGTAAAGA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2B4EAA2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CGGTAATGCACCACCTTGGTGT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19A47DB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151 (v1, v3) , 188 v2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6C371E7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79B71EDF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1F4EFF86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8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34AD6F6E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ZPLD1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7C989ED5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GTGATGCCAACCTCCACAGTAG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06124359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GCCTTCCATTCAGTGCCAGATC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5AE6B74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144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F5CE483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496DFDB3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01285471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9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033C173F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MYBPC1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33547519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CCTATGAGGTCCGCATCTTTGC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4A1D21AC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GTCGTGTCAGTGACAGAGTCCA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AA1B004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133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7EA7A99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65C14A1F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1BAA85C2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10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7DA331F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HAAO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08E82FB1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CCTGAGACAGAATGTGGACGTG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4E7A3D7E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CTTGTGTTCGCTCCCAGGCATA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295DA59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143, 325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9E65E6E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3DEDA013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43456EE3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11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9BBDC52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FKBP5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1700182C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GCGAAGGAGAAGACCACGACAT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9AC166A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TAGGCTTCCCTGCCTCTCCAAA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9E4D6D1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123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B1208F0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49A5AB97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6022DE47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12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34B640C8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AZGP1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4EDFFD37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AGGACAGCCAACTTCAGAAGGC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0202088B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CGATCTCACAACCAAACCTTCCC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30E5CA4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123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904D67E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0119A540" w14:textId="77777777" w:rsidTr="00E43102">
        <w:trPr>
          <w:trHeight w:val="315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73B49798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22896F4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CYP4F3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1A340ED8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CCACCTACATCAAGCCTGTGCT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A2A4637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GGCTCCACTTTTCACCAGCACT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2D48C57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151, 126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4F18AFB5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64B19108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4FE52A57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14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5963E40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ALOX15B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0FDED8BF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CAATGCCGAGTTCTCCTTCCATG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32DD367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TGATGTGCAGGGTGTATCGGGT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0140337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155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ACC24ED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519DBCF6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0B15C031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15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C7ADAEF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NABP1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702DF96F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GCAGCATCACTATTTCCGTGTGG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2EC705C5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GTGTCAGACATCCTTTCCACATG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4352684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108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6136887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6C409276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2B6712DE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16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C4B9EE6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CXCL12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6C1BA5A2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CTCAACACTCCAAACTGTGCCC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BAE2E03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CTCCAGGTACTCCTGAATCCAC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4281429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105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09A5876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2EA53AC6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043FB2C8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17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1ABA4427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PGR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76D5470F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GTCGCCTTAGAAAGTGCTGTCAG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6F1401CF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GCTTGGCTTTCATTTGGAACGCC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D9649AC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136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99545D8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1D755305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13CC8677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18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84F301D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WNT6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00F59AD0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GGTTATGGACCCTACCAGCA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6940BB9B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AACTGGAACTGGCACTCTCG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736A234A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141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49D8CE76" w14:textId="197A69CF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fldChar w:fldCharType="begin">
                <w:fldData xml:space="preserve">PEVuZE5vdGU+PENpdGU+PEF1dGhvcj5ZdWFuPC9BdXRob3I+PFllYXI+MjAxMzwvWWVhcj48UmVj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</w:fldData>
              </w:fldChar>
            </w:r>
            <w:r w:rsidR="00535A2D">
              <w:rPr>
                <w:sz w:val="18"/>
                <w:szCs w:val="18"/>
              </w:rPr>
              <w:instrText xml:space="preserve"> ADDIN EN.CITE </w:instrText>
            </w:r>
            <w:r w:rsidR="00535A2D">
              <w:rPr>
                <w:sz w:val="18"/>
                <w:szCs w:val="18"/>
              </w:rPr>
              <w:fldChar w:fldCharType="begin">
                <w:fldData xml:space="preserve">PEVuZE5vdGU+PENpdGU+PEF1dGhvcj5ZdWFuPC9BdXRob3I+PFllYXI+MjAxMzwvWWVhcj48UmVj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</w:fldData>
              </w:fldChar>
            </w:r>
            <w:r w:rsidR="00535A2D">
              <w:rPr>
                <w:sz w:val="18"/>
                <w:szCs w:val="18"/>
              </w:rPr>
              <w:instrText xml:space="preserve"> ADDIN EN.CITE.DATA </w:instrText>
            </w:r>
            <w:r w:rsidR="00535A2D">
              <w:rPr>
                <w:sz w:val="18"/>
                <w:szCs w:val="18"/>
              </w:rPr>
            </w:r>
            <w:r w:rsidR="00535A2D">
              <w:rPr>
                <w:sz w:val="18"/>
                <w:szCs w:val="18"/>
              </w:rPr>
              <w:fldChar w:fldCharType="end"/>
            </w:r>
            <w:r w:rsidRPr="00A118C4">
              <w:rPr>
                <w:sz w:val="18"/>
                <w:szCs w:val="18"/>
              </w:rPr>
            </w:r>
            <w:r w:rsidRPr="00A118C4">
              <w:rPr>
                <w:sz w:val="18"/>
                <w:szCs w:val="18"/>
              </w:rPr>
              <w:fldChar w:fldCharType="separate"/>
            </w:r>
            <w:r w:rsidR="00535A2D">
              <w:rPr>
                <w:noProof/>
                <w:sz w:val="18"/>
                <w:szCs w:val="18"/>
              </w:rPr>
              <w:t>[16]</w:t>
            </w:r>
            <w:r w:rsidRPr="00A118C4">
              <w:rPr>
                <w:sz w:val="18"/>
                <w:szCs w:val="18"/>
              </w:rPr>
              <w:fldChar w:fldCharType="end"/>
            </w:r>
            <w:r w:rsidRPr="00A118C4">
              <w:rPr>
                <w:sz w:val="18"/>
                <w:szCs w:val="18"/>
              </w:rPr>
              <w:t xml:space="preserve"> </w:t>
            </w:r>
          </w:p>
        </w:tc>
      </w:tr>
      <w:tr w:rsidR="00F3262E" w:rsidRPr="00A118C4" w14:paraId="16BD6D41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38FEAB9A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19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1D0A030C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DKK1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24239D81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GGTATTCCAGAAGAACCACCTTG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055E35E8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CTTGGACCAGAAGTGTCTAGCAC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A46C92B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125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8A03FD3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1E796D40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7C1503CB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20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4D3F70E4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GCSAM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15DAB545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TCAGAGGAGCTGTGCTATACCC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0268D4C3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GTCTCAGTTCCTCCCAAGGACT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AB6F544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137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7EBDC91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70F7B258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  <w:hideMark/>
          </w:tcPr>
          <w:p w14:paraId="3360FEE3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21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B1F295D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DKK2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65829D47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GGATGGCAGAATCTAGGAAGACC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ED88FBC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CTGATGGAGCACTGGTTTGCAG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50F06D9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150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C868DB9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2CE79A90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</w:tcPr>
          <w:p w14:paraId="6981C663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32A4BDE0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S100P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75150227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GATATTCGGGCAGCGAGGG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420092D2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GCATCCTTGTCTTTTCCACTCTGC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B0D577C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109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9E1F7AE" w14:textId="56308EF1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fldChar w:fldCharType="begin">
                <w:fldData xml:space="preserve">PEVuZE5vdGU+PENpdGU+PEF1dGhvcj5HdW88L0F1dGhvcj48WWVhcj4yMDE0PC9ZZWFyPjxSZWNO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</w:fldData>
              </w:fldChar>
            </w:r>
            <w:r w:rsidR="00535A2D">
              <w:rPr>
                <w:sz w:val="18"/>
                <w:szCs w:val="18"/>
              </w:rPr>
              <w:instrText xml:space="preserve"> ADDIN EN.CITE </w:instrText>
            </w:r>
            <w:r w:rsidR="00535A2D">
              <w:rPr>
                <w:sz w:val="18"/>
                <w:szCs w:val="18"/>
              </w:rPr>
              <w:fldChar w:fldCharType="begin">
                <w:fldData xml:space="preserve">PEVuZE5vdGU+PENpdGU+PEF1dGhvcj5HdW88L0F1dGhvcj48WWVhcj4yMDE0PC9ZZWFyPjxSZWNO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</w:fldData>
              </w:fldChar>
            </w:r>
            <w:r w:rsidR="00535A2D">
              <w:rPr>
                <w:sz w:val="18"/>
                <w:szCs w:val="18"/>
              </w:rPr>
              <w:instrText xml:space="preserve"> ADDIN EN.CITE.DATA </w:instrText>
            </w:r>
            <w:r w:rsidR="00535A2D">
              <w:rPr>
                <w:sz w:val="18"/>
                <w:szCs w:val="18"/>
              </w:rPr>
            </w:r>
            <w:r w:rsidR="00535A2D">
              <w:rPr>
                <w:sz w:val="18"/>
                <w:szCs w:val="18"/>
              </w:rPr>
              <w:fldChar w:fldCharType="end"/>
            </w:r>
            <w:r w:rsidRPr="00A118C4">
              <w:rPr>
                <w:sz w:val="18"/>
                <w:szCs w:val="18"/>
              </w:rPr>
            </w:r>
            <w:r w:rsidRPr="00A118C4">
              <w:rPr>
                <w:sz w:val="18"/>
                <w:szCs w:val="18"/>
              </w:rPr>
              <w:fldChar w:fldCharType="separate"/>
            </w:r>
            <w:r w:rsidR="00535A2D">
              <w:rPr>
                <w:noProof/>
                <w:sz w:val="18"/>
                <w:szCs w:val="18"/>
              </w:rPr>
              <w:t>[17]</w:t>
            </w:r>
            <w:r w:rsidRPr="00A118C4">
              <w:rPr>
                <w:sz w:val="18"/>
                <w:szCs w:val="18"/>
              </w:rPr>
              <w:fldChar w:fldCharType="end"/>
            </w:r>
          </w:p>
        </w:tc>
      </w:tr>
      <w:tr w:rsidR="00F3262E" w:rsidRPr="00A118C4" w14:paraId="488DCD34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</w:tcPr>
          <w:p w14:paraId="4C2163AC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37F9A3C3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NDC80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7F0C475A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CTGACACAAAGTTTGAAGAAGAGG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151A4DE5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TAAGGCTGCCACAATGTGAGGC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D2B09F5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128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6729C595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69A5E563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</w:tcPr>
          <w:p w14:paraId="03062933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1E672CD2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ESR1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772F3CF8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GCTTACTGACCAACCTGGCAGA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6A42EE47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GGATCTCTAGCCAGGCACATTC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4BC011F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129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B83C83E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Origene</w:t>
            </w:r>
          </w:p>
        </w:tc>
      </w:tr>
      <w:tr w:rsidR="00F3262E" w:rsidRPr="00A118C4" w14:paraId="308E405A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</w:tcPr>
          <w:p w14:paraId="1C5DF244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5B23D260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AR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084A8525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GAAGCCATTGAGCCAGGTGT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2DE28EDF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TCGTCCACGTGTAAGTTGCG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78FBDDA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164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07340EB" w14:textId="2BC19064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fldChar w:fldCharType="begin">
                <w:fldData xml:space="preserve">PEVuZE5vdGU+PENpdGU+PEF1dGhvcj5DaG91aW5hcmQ8L0F1dGhvcj48WWVhcj4yMDA2PC9ZZWFy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=
</w:fldData>
              </w:fldChar>
            </w:r>
            <w:r w:rsidR="00535A2D">
              <w:rPr>
                <w:sz w:val="18"/>
                <w:szCs w:val="18"/>
              </w:rPr>
              <w:instrText xml:space="preserve"> ADDIN EN.CITE </w:instrText>
            </w:r>
            <w:r w:rsidR="00535A2D">
              <w:rPr>
                <w:sz w:val="18"/>
                <w:szCs w:val="18"/>
              </w:rPr>
              <w:fldChar w:fldCharType="begin">
                <w:fldData xml:space="preserve">PEVuZE5vdGU+PENpdGU+PEF1dGhvcj5DaG91aW5hcmQ8L0F1dGhvcj48WWVhcj4yMDA2PC9ZZWFy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=
</w:fldData>
              </w:fldChar>
            </w:r>
            <w:r w:rsidR="00535A2D">
              <w:rPr>
                <w:sz w:val="18"/>
                <w:szCs w:val="18"/>
              </w:rPr>
              <w:instrText xml:space="preserve"> ADDIN EN.CITE.DATA </w:instrText>
            </w:r>
            <w:r w:rsidR="00535A2D">
              <w:rPr>
                <w:sz w:val="18"/>
                <w:szCs w:val="18"/>
              </w:rPr>
            </w:r>
            <w:r w:rsidR="00535A2D">
              <w:rPr>
                <w:sz w:val="18"/>
                <w:szCs w:val="18"/>
              </w:rPr>
              <w:fldChar w:fldCharType="end"/>
            </w:r>
            <w:r w:rsidRPr="00A118C4">
              <w:rPr>
                <w:sz w:val="18"/>
                <w:szCs w:val="18"/>
              </w:rPr>
            </w:r>
            <w:r w:rsidRPr="00A118C4">
              <w:rPr>
                <w:sz w:val="18"/>
                <w:szCs w:val="18"/>
              </w:rPr>
              <w:fldChar w:fldCharType="separate"/>
            </w:r>
            <w:r w:rsidR="00535A2D">
              <w:rPr>
                <w:noProof/>
                <w:sz w:val="18"/>
                <w:szCs w:val="18"/>
              </w:rPr>
              <w:t>[18]</w:t>
            </w:r>
            <w:r w:rsidRPr="00A118C4">
              <w:rPr>
                <w:sz w:val="18"/>
                <w:szCs w:val="18"/>
              </w:rPr>
              <w:fldChar w:fldCharType="end"/>
            </w:r>
          </w:p>
        </w:tc>
      </w:tr>
      <w:tr w:rsidR="00F3262E" w:rsidRPr="00A118C4" w14:paraId="08E58524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</w:tcPr>
          <w:p w14:paraId="5C479363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40EE1CE0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HPRT1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09D68409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GCTGAGGATTTGGAAAGGGTGT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05940BC3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GGCCTCCCATCTCCTTCATCA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B93FE0D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94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785F3C5" w14:textId="0684119C" w:rsidR="00F3262E" w:rsidRPr="00A118C4" w:rsidRDefault="00831752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831752">
              <w:rPr>
                <w:sz w:val="18"/>
                <w:szCs w:val="18"/>
              </w:rPr>
              <w:t>Sergi Clotet-Freixas</w:t>
            </w:r>
          </w:p>
        </w:tc>
      </w:tr>
      <w:tr w:rsidR="00F3262E" w:rsidRPr="00A118C4" w14:paraId="1FF10215" w14:textId="77777777" w:rsidTr="00E43102">
        <w:trPr>
          <w:trHeight w:val="300"/>
        </w:trPr>
        <w:tc>
          <w:tcPr>
            <w:tcW w:w="144" w:type="pct"/>
            <w:shd w:val="clear" w:color="auto" w:fill="auto"/>
            <w:noWrap/>
            <w:vAlign w:val="center"/>
          </w:tcPr>
          <w:p w14:paraId="68316EDF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4B775513" w14:textId="77777777" w:rsidR="00F3262E" w:rsidRPr="008D1566" w:rsidRDefault="00F3262E" w:rsidP="00757C06">
            <w:pPr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8D1566">
              <w:rPr>
                <w:i/>
                <w:sz w:val="18"/>
                <w:szCs w:val="18"/>
              </w:rPr>
              <w:t>GAPDH</w:t>
            </w:r>
          </w:p>
        </w:tc>
        <w:tc>
          <w:tcPr>
            <w:tcW w:w="1590" w:type="pct"/>
            <w:shd w:val="clear" w:color="auto" w:fill="auto"/>
            <w:vAlign w:val="center"/>
          </w:tcPr>
          <w:p w14:paraId="3C07A19B" w14:textId="77777777" w:rsidR="00F3262E" w:rsidRPr="00A118C4" w:rsidRDefault="00F3262E" w:rsidP="00757C06">
            <w:pPr>
              <w:spacing w:before="0" w:line="240" w:lineRule="auto"/>
              <w:ind w:left="-119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GTCTCCTCTGACTTCAACAGCG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0BCF79C6" w14:textId="77777777" w:rsidR="00F3262E" w:rsidRPr="00A118C4" w:rsidRDefault="00F3262E" w:rsidP="00757C06">
            <w:pPr>
              <w:spacing w:before="0" w:line="240" w:lineRule="auto"/>
              <w:ind w:left="-63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ACCACCCTGTTGCTGTAGCCAA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17F58D4" w14:textId="77777777" w:rsidR="00F3262E" w:rsidRPr="00A118C4" w:rsidRDefault="00F3262E" w:rsidP="00757C06">
            <w:pPr>
              <w:spacing w:before="0" w:line="240" w:lineRule="auto"/>
              <w:ind w:left="-89" w:right="-45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</w:rPr>
              <w:t>131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D7F83D2" w14:textId="77777777" w:rsidR="00F3262E" w:rsidRPr="00A118C4" w:rsidRDefault="00F3262E" w:rsidP="00757C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A118C4">
              <w:rPr>
                <w:sz w:val="18"/>
                <w:szCs w:val="18"/>
                <w:shd w:val="clear" w:color="auto" w:fill="FFFFFF"/>
              </w:rPr>
              <w:t>Origene</w:t>
            </w:r>
          </w:p>
        </w:tc>
      </w:tr>
    </w:tbl>
    <w:p w14:paraId="0F76BF55" w14:textId="77777777" w:rsidR="00E43102" w:rsidRDefault="00E43102" w:rsidP="00E43102">
      <w:pPr>
        <w:autoSpaceDE w:val="0"/>
        <w:autoSpaceDN w:val="0"/>
        <w:adjustRightInd w:val="0"/>
        <w:spacing w:before="0"/>
        <w:jc w:val="both"/>
        <w:rPr>
          <w:bCs/>
          <w:szCs w:val="24"/>
          <w:shd w:val="clear" w:color="auto" w:fill="FFFFFF"/>
        </w:rPr>
      </w:pPr>
    </w:p>
    <w:p w14:paraId="5996E75C" w14:textId="77777777" w:rsidR="00E43102" w:rsidRDefault="00E43102" w:rsidP="00E43102">
      <w:pPr>
        <w:jc w:val="both"/>
        <w:rPr>
          <w:bCs/>
          <w:szCs w:val="24"/>
          <w:shd w:val="clear" w:color="auto" w:fill="FFFFFF"/>
        </w:rPr>
        <w:sectPr w:rsidR="00E43102" w:rsidSect="00E43102">
          <w:footerReference w:type="first" r:id="rId8"/>
          <w:pgSz w:w="12240" w:h="15840"/>
          <w:pgMar w:top="1080" w:right="1080" w:bottom="1080" w:left="1800" w:header="720" w:footer="720" w:gutter="0"/>
          <w:cols w:space="720"/>
          <w:docGrid w:linePitch="360"/>
        </w:sectPr>
      </w:pPr>
    </w:p>
    <w:p w14:paraId="0D369934" w14:textId="6756E6B8" w:rsidR="00E43102" w:rsidRDefault="00E43102" w:rsidP="00E43102">
      <w:pPr>
        <w:rPr>
          <w:bCs/>
          <w:szCs w:val="24"/>
          <w:shd w:val="clear" w:color="auto" w:fill="FFFFFF"/>
        </w:rPr>
      </w:pPr>
      <w:r w:rsidRPr="006C3BDA">
        <w:rPr>
          <w:b/>
          <w:szCs w:val="24"/>
          <w:shd w:val="clear" w:color="auto" w:fill="FFFFFF"/>
        </w:rPr>
        <w:lastRenderedPageBreak/>
        <w:t xml:space="preserve">Table </w:t>
      </w:r>
      <w:r w:rsidR="00D14495">
        <w:rPr>
          <w:b/>
          <w:szCs w:val="24"/>
          <w:shd w:val="clear" w:color="auto" w:fill="FFFFFF"/>
        </w:rPr>
        <w:t>S</w:t>
      </w:r>
      <w:r>
        <w:rPr>
          <w:b/>
          <w:szCs w:val="24"/>
          <w:shd w:val="clear" w:color="auto" w:fill="FFFFFF"/>
        </w:rPr>
        <w:t>3</w:t>
      </w:r>
      <w:r w:rsidRPr="006C3BDA">
        <w:rPr>
          <w:b/>
          <w:szCs w:val="24"/>
          <w:shd w:val="clear" w:color="auto" w:fill="FFFFFF"/>
        </w:rPr>
        <w:t>.</w:t>
      </w:r>
      <w:r>
        <w:rPr>
          <w:bCs/>
          <w:szCs w:val="24"/>
          <w:shd w:val="clear" w:color="auto" w:fill="FFFFFF"/>
        </w:rPr>
        <w:t xml:space="preserve"> Pathway resources included in the GSEA database. (Adopted from </w:t>
      </w:r>
      <w:r>
        <w:rPr>
          <w:bCs/>
          <w:szCs w:val="24"/>
          <w:shd w:val="clear" w:color="auto" w:fill="FFFFFF"/>
        </w:rPr>
        <w:fldChar w:fldCharType="begin"/>
      </w:r>
      <w:r w:rsidR="00535A2D">
        <w:rPr>
          <w:bCs/>
          <w:szCs w:val="24"/>
          <w:shd w:val="clear" w:color="auto" w:fill="FFFFFF"/>
        </w:rPr>
        <w:instrText xml:space="preserve"> ADDIN EN.CITE &lt;EndNote&gt;&lt;Cite&gt;&lt;Author&gt;Isserlin&lt;/Author&gt;&lt;Year&gt;2019, May 23&lt;/Year&gt;&lt;RecNum&gt;88&lt;/RecNum&gt;&lt;DisplayText&gt;[19]&lt;/DisplayText&gt;&lt;record&gt;&lt;rec-number&gt;88&lt;/rec-number&gt;&lt;foreign-keys&gt;&lt;key app="EN" db-id="weesp9fwds2w9te95aipwrewe22axzx9x50p" timestamp="1571337310"&gt;88&lt;/key&gt;&lt;/foreign-keys&gt;&lt;ref-type name="Web Page"&gt;12&lt;/ref-type&gt;&lt;contributors&gt;&lt;authors&gt;&lt;author&gt;Isserlin, R.; Kucera, M.; Lopes, L.&lt;/author&gt;&lt;/authors&gt;&lt;/contributors&gt;&lt;titles&gt;&lt;title&gt;EnrichmentMap Documentation Release 3.2.1&lt;/title&gt;&lt;/titles&gt;&lt;dates&gt;&lt;year&gt;2019, May 23&lt;/year&gt;&lt;/dates&gt;&lt;urls&gt;&lt;related-urls&gt;&lt;url&gt;https://buildmedia.readthedocs.org/media/pdf/enrichmentmap/latest/enrichmentmap.pdf&lt;/url&gt;&lt;/related-urls&gt;&lt;/urls&gt;&lt;/record&gt;&lt;/Cite&gt;&lt;/EndNote&gt;</w:instrText>
      </w:r>
      <w:r>
        <w:rPr>
          <w:bCs/>
          <w:szCs w:val="24"/>
          <w:shd w:val="clear" w:color="auto" w:fill="FFFFFF"/>
        </w:rPr>
        <w:fldChar w:fldCharType="separate"/>
      </w:r>
      <w:r w:rsidR="00535A2D">
        <w:rPr>
          <w:bCs/>
          <w:noProof/>
          <w:szCs w:val="24"/>
          <w:shd w:val="clear" w:color="auto" w:fill="FFFFFF"/>
        </w:rPr>
        <w:t>[19]</w:t>
      </w:r>
      <w:r>
        <w:rPr>
          <w:bCs/>
          <w:szCs w:val="24"/>
          <w:shd w:val="clear" w:color="auto" w:fill="FFFFFF"/>
        </w:rPr>
        <w:fldChar w:fldCharType="end"/>
      </w:r>
      <w:r>
        <w:rPr>
          <w:bCs/>
          <w:szCs w:val="24"/>
          <w:shd w:val="clear" w:color="auto" w:fill="FFFFFF"/>
        </w:rPr>
        <w:t>)</w:t>
      </w:r>
    </w:p>
    <w:tbl>
      <w:tblPr>
        <w:tblW w:w="4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717"/>
        <w:gridCol w:w="908"/>
        <w:gridCol w:w="1030"/>
        <w:gridCol w:w="2009"/>
        <w:gridCol w:w="1577"/>
      </w:tblGrid>
      <w:tr w:rsidR="00E43102" w:rsidRPr="0012797B" w14:paraId="654552EC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01F22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12797B">
              <w:rPr>
                <w:rStyle w:val="Strong"/>
                <w:sz w:val="22"/>
                <w:szCs w:val="22"/>
              </w:rPr>
              <w:t>Source</w:t>
            </w:r>
          </w:p>
        </w:tc>
        <w:tc>
          <w:tcPr>
            <w:tcW w:w="959" w:type="pct"/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71A84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rStyle w:val="Strong"/>
                <w:sz w:val="22"/>
                <w:szCs w:val="22"/>
              </w:rPr>
              <w:t>File Origin</w:t>
            </w:r>
          </w:p>
        </w:tc>
        <w:tc>
          <w:tcPr>
            <w:tcW w:w="507" w:type="pct"/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11883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rStyle w:val="Strong"/>
                <w:sz w:val="22"/>
                <w:szCs w:val="22"/>
              </w:rPr>
              <w:t>File Type</w:t>
            </w:r>
          </w:p>
        </w:tc>
        <w:tc>
          <w:tcPr>
            <w:tcW w:w="575" w:type="pct"/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65346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rStyle w:val="Strong"/>
                <w:sz w:val="22"/>
                <w:szCs w:val="22"/>
              </w:rPr>
              <w:t>ID extracted</w:t>
            </w:r>
          </w:p>
        </w:tc>
        <w:tc>
          <w:tcPr>
            <w:tcW w:w="1122" w:type="pct"/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57DAC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rStyle w:val="Strong"/>
                <w:sz w:val="22"/>
                <w:szCs w:val="22"/>
              </w:rPr>
              <w:t>Frequency source is updated</w:t>
            </w:r>
          </w:p>
        </w:tc>
        <w:tc>
          <w:tcPr>
            <w:tcW w:w="881" w:type="pct"/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2EFC7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rStyle w:val="Strong"/>
                <w:sz w:val="22"/>
                <w:szCs w:val="22"/>
              </w:rPr>
              <w:t>Number of pathways</w:t>
            </w:r>
          </w:p>
        </w:tc>
      </w:tr>
      <w:tr w:rsidR="00E43102" w:rsidRPr="0012797B" w14:paraId="1FBE9091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B1954" w14:textId="13A45322" w:rsidR="00E43102" w:rsidRPr="00531D6B" w:rsidRDefault="0083175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BA4022">
              <w:t>KEGG</w:t>
            </w:r>
            <w:r w:rsidR="00E43102" w:rsidRPr="00531D6B">
              <w:rPr>
                <w:sz w:val="22"/>
                <w:szCs w:val="22"/>
              </w:rPr>
              <w:t xml:space="preserve"> </w:t>
            </w:r>
            <w:r w:rsidR="00E43102" w:rsidRPr="00531D6B">
              <w:rPr>
                <w:sz w:val="22"/>
                <w:szCs w:val="22"/>
              </w:rPr>
              <w:fldChar w:fldCharType="begin"/>
            </w:r>
            <w:r w:rsidR="00535A2D">
              <w:rPr>
                <w:sz w:val="22"/>
                <w:szCs w:val="22"/>
              </w:rPr>
              <w:instrText xml:space="preserve"> ADDIN EN.CITE &lt;EndNote&gt;&lt;Cite&gt;&lt;Author&gt;Kanehisa&lt;/Author&gt;&lt;Year&gt;2012&lt;/Year&gt;&lt;RecNum&gt;5452&lt;/RecNum&gt;&lt;DisplayText&gt;[20]&lt;/DisplayText&gt;&lt;record&gt;&lt;rec-number&gt;5452&lt;/rec-number&gt;&lt;foreign-keys&gt;&lt;key app="EN" db-id="5adwewwaza5se1ef9zm5wr0e2f0zxzdt50ww" timestamp="1568048106"&gt;5452&lt;/key&gt;&lt;/foreign-keys&gt;&lt;ref-type name="Journal Article"&gt;17&lt;/ref-type&gt;&lt;contributors&gt;&lt;authors&gt;&lt;author&gt;Kanehisa, M.&lt;/author&gt;&lt;author&gt;Goto, S.&lt;/author&gt;&lt;author&gt;Sato, Y.&lt;/author&gt;&lt;author&gt;Furumichi, M.&lt;/author&gt;&lt;author&gt;Tanabe, M.&lt;/author&gt;&lt;/authors&gt;&lt;/contributors&gt;&lt;auth-address&gt;Bioinformatics Center, Institute for Chemical Research, Kyoto University, Uji, Kyoto 611-0011, Japan. kanehisa@kuicr.kyoto-u.ac.jp&lt;/auth-address&gt;&lt;titles&gt;&lt;title&gt;KEGG for integration and interpretation of large-scale molecular data sets&lt;/title&gt;&lt;secondary-title&gt;Nucleic Acids Res&lt;/secondary-title&gt;&lt;/titles&gt;&lt;periodical&gt;&lt;full-title&gt;Nucleic Acids Res&lt;/full-title&gt;&lt;/periodical&gt;&lt;pages&gt;D109-14&lt;/pages&gt;&lt;volume&gt;40&lt;/volume&gt;&lt;number&gt;Database issue&lt;/number&gt;&lt;keywords&gt;&lt;keyword&gt;Computational Biology&lt;/keyword&gt;&lt;keyword&gt;*Databases, Factual&lt;/keyword&gt;&lt;keyword&gt;Disease&lt;/keyword&gt;&lt;keyword&gt;Genomics&lt;/keyword&gt;&lt;keyword&gt;Humans&lt;/keyword&gt;&lt;keyword&gt;Knowledge Bases&lt;/keyword&gt;&lt;keyword&gt;Molecular Sequence Annotation&lt;/keyword&gt;&lt;keyword&gt;Pharmacological Phenomena&lt;/keyword&gt;&lt;keyword&gt;Software&lt;/keyword&gt;&lt;keyword&gt;Systems Integration&lt;/keyword&gt;&lt;/keywords&gt;&lt;dates&gt;&lt;year&gt;2012&lt;/year&gt;&lt;pub-dates&gt;&lt;date&gt;Jan&lt;/date&gt;&lt;/pub-dates&gt;&lt;/dates&gt;&lt;isbn&gt;1362-4962 (Electronic)&amp;#xD;0305-1048 (Linking)&lt;/isbn&gt;&lt;accession-num&gt;22080510&lt;/accession-num&gt;&lt;urls&gt;&lt;related-urls&gt;&lt;url&gt;https://www.ncbi.nlm.nih.gov/pubmed/22080510&lt;/url&gt;&lt;/related-urls&gt;&lt;/urls&gt;&lt;custom2&gt;PMC3245020&lt;/custom2&gt;&lt;electronic-resource-num&gt;10.1093/nar/gkr988&lt;/electronic-resource-num&gt;&lt;/record&gt;&lt;/Cite&gt;&lt;/EndNote&gt;</w:instrText>
            </w:r>
            <w:r w:rsidR="00E43102" w:rsidRPr="00531D6B">
              <w:rPr>
                <w:sz w:val="22"/>
                <w:szCs w:val="22"/>
              </w:rPr>
              <w:fldChar w:fldCharType="separate"/>
            </w:r>
            <w:r w:rsidR="00535A2D">
              <w:rPr>
                <w:noProof/>
                <w:sz w:val="22"/>
                <w:szCs w:val="22"/>
              </w:rPr>
              <w:t>[20]</w:t>
            </w:r>
            <w:r w:rsidR="00E43102" w:rsidRPr="00531D6B">
              <w:rPr>
                <w:sz w:val="22"/>
                <w:szCs w:val="22"/>
              </w:rPr>
              <w:fldChar w:fldCharType="end"/>
            </w:r>
          </w:p>
        </w:tc>
        <w:tc>
          <w:tcPr>
            <w:tcW w:w="95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76D15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KEGG ftp site (July 2011)</w:t>
            </w:r>
          </w:p>
        </w:tc>
        <w:tc>
          <w:tcPr>
            <w:tcW w:w="50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06FA1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GMT</w:t>
            </w:r>
          </w:p>
        </w:tc>
        <w:tc>
          <w:tcPr>
            <w:tcW w:w="5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76BC0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Symbol</w:t>
            </w:r>
          </w:p>
        </w:tc>
        <w:tc>
          <w:tcPr>
            <w:tcW w:w="1122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D6CAE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static as of July 1, 2011</w:t>
            </w:r>
          </w:p>
        </w:tc>
        <w:tc>
          <w:tcPr>
            <w:tcW w:w="8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F3771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236</w:t>
            </w:r>
          </w:p>
        </w:tc>
      </w:tr>
      <w:tr w:rsidR="00E43102" w:rsidRPr="0012797B" w14:paraId="495AFA6E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CCC17" w14:textId="22160171" w:rsidR="00E43102" w:rsidRPr="00531D6B" w:rsidRDefault="0083175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BA4022">
              <w:t>Msigdb - c2</w:t>
            </w:r>
            <w:r w:rsidR="00E43102" w:rsidRPr="00531D6B">
              <w:rPr>
                <w:sz w:val="22"/>
                <w:szCs w:val="22"/>
              </w:rPr>
              <w:t> </w:t>
            </w:r>
            <w:r w:rsidR="00E43102" w:rsidRPr="00531D6B">
              <w:rPr>
                <w:sz w:val="22"/>
                <w:szCs w:val="22"/>
              </w:rPr>
              <w:fldChar w:fldCharType="begin"/>
            </w:r>
            <w:r w:rsidR="00535A2D">
              <w:rPr>
                <w:sz w:val="22"/>
                <w:szCs w:val="22"/>
              </w:rPr>
              <w:instrText xml:space="preserve"> ADDIN EN.CITE &lt;EndNote&gt;&lt;Cite&gt;&lt;Author&gt;Subramanian&lt;/Author&gt;&lt;Year&gt;2005&lt;/Year&gt;&lt;RecNum&gt;5453&lt;/RecNum&gt;&lt;DisplayText&gt;[21]&lt;/DisplayText&gt;&lt;record&gt;&lt;rec-number&gt;5453&lt;/rec-number&gt;&lt;foreign-keys&gt;&lt;key app="EN" db-id="5adwewwaza5se1ef9zm5wr0e2f0zxzdt50ww" timestamp="1568048451"&gt;5453&lt;/key&gt;&lt;/foreign-keys&gt;&lt;ref-type name="Journal Article"&gt;17&lt;/ref-type&gt;&lt;contributors&gt;&lt;authors&gt;&lt;author&gt;Subramanian, A.&lt;/author&gt;&lt;author&gt;Tamayo, P.&lt;/author&gt;&lt;author&gt;Mootha, V. K.&lt;/author&gt;&lt;author&gt;Mukherjee, S.&lt;/author&gt;&lt;author&gt;Ebert, B. L.&lt;/author&gt;&lt;author&gt;Gillette, M. A.&lt;/author&gt;&lt;author&gt;Paulovich, A.&lt;/author&gt;&lt;author&gt;Pomeroy, S. L.&lt;/author&gt;&lt;author&gt;Golub, T. R.&lt;/author&gt;&lt;author&gt;Lander, E. S.&lt;/author&gt;&lt;author&gt;Mesirov, J. P.&lt;/author&gt;&lt;/authors&gt;&lt;/contributors&gt;&lt;auth-address&gt;Broad Institute of Massachusetts Institute of Technology and Harvard, 320 Charles Street, Cambridge, MA 02141, USA.&lt;/auth-address&gt;&lt;titles&gt;&lt;title&gt;Gene set enrichment analysis: a knowledge-based approach for interpreting genome-wide expression profiles&lt;/title&gt;&lt;secondary-title&gt;Proc Natl Acad Sci U S A&lt;/secondary-title&gt;&lt;/titles&gt;&lt;periodical&gt;&lt;full-title&gt;Proc Natl Acad Sci U S A&lt;/full-title&gt;&lt;/periodical&gt;&lt;pages&gt;15545-50&lt;/pages&gt;&lt;volume&gt;102&lt;/volume&gt;&lt;number&gt;43&lt;/number&gt;&lt;keywords&gt;&lt;keyword&gt;Cell Line, Tumor&lt;/keyword&gt;&lt;keyword&gt;Female&lt;/keyword&gt;&lt;keyword&gt;Gene Expression Profiling/*methods&lt;/keyword&gt;&lt;keyword&gt;Genes, p53/physiology&lt;/keyword&gt;&lt;keyword&gt;Genome&lt;/keyword&gt;&lt;keyword&gt;Humans&lt;/keyword&gt;&lt;keyword&gt;Leukemia, Myeloid, Acute/genetics&lt;/keyword&gt;&lt;keyword&gt;Lung Neoplasms/genetics/mortality&lt;/keyword&gt;&lt;keyword&gt;Male&lt;/keyword&gt;&lt;keyword&gt;*Oligonucleotide Array Sequence Analysis&lt;/keyword&gt;&lt;keyword&gt;Precursor Cell Lymphoblastic Leukemia-Lymphoma/genetics&lt;/keyword&gt;&lt;/keywords&gt;&lt;dates&gt;&lt;year&gt;2005&lt;/year&gt;&lt;pub-dates&gt;&lt;date&gt;Oct 25&lt;/date&gt;&lt;/pub-dates&gt;&lt;/dates&gt;&lt;isbn&gt;0027-8424 (Print)&amp;#xD;0027-8424 (Linking)&lt;/isbn&gt;&lt;accession-num&gt;16199517&lt;/accession-num&gt;&lt;urls&gt;&lt;related-urls&gt;&lt;url&gt;https://www.ncbi.nlm.nih.gov/pubmed/16199517&lt;/url&gt;&lt;/related-urls&gt;&lt;/urls&gt;&lt;custom2&gt;PMC1239896&lt;/custom2&gt;&lt;electronic-resource-num&gt;10.1073/pnas.0506580102&lt;/electronic-resource-num&gt;&lt;/record&gt;&lt;/Cite&gt;&lt;/EndNote&gt;</w:instrText>
            </w:r>
            <w:r w:rsidR="00E43102" w:rsidRPr="00531D6B">
              <w:rPr>
                <w:sz w:val="22"/>
                <w:szCs w:val="22"/>
              </w:rPr>
              <w:fldChar w:fldCharType="separate"/>
            </w:r>
            <w:r w:rsidR="00535A2D">
              <w:rPr>
                <w:noProof/>
                <w:sz w:val="22"/>
                <w:szCs w:val="22"/>
              </w:rPr>
              <w:t>[21]</w:t>
            </w:r>
            <w:r w:rsidR="00E43102" w:rsidRPr="00531D6B">
              <w:rPr>
                <w:sz w:val="22"/>
                <w:szCs w:val="22"/>
              </w:rPr>
              <w:fldChar w:fldCharType="end"/>
            </w:r>
          </w:p>
        </w:tc>
        <w:tc>
          <w:tcPr>
            <w:tcW w:w="95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E6ECA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 xml:space="preserve">manual download </w:t>
            </w:r>
          </w:p>
        </w:tc>
        <w:tc>
          <w:tcPr>
            <w:tcW w:w="50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D0C88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GMT</w:t>
            </w:r>
          </w:p>
        </w:tc>
        <w:tc>
          <w:tcPr>
            <w:tcW w:w="5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68C62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Entrez gene</w:t>
            </w:r>
          </w:p>
        </w:tc>
        <w:tc>
          <w:tcPr>
            <w:tcW w:w="1122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45050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sporadically</w:t>
            </w:r>
          </w:p>
        </w:tc>
        <w:tc>
          <w:tcPr>
            <w:tcW w:w="8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9D631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Biocarta - 217</w:t>
            </w:r>
            <w:r w:rsidRPr="0012797B">
              <w:rPr>
                <w:sz w:val="22"/>
                <w:szCs w:val="22"/>
              </w:rPr>
              <w:br/>
              <w:t>Other - 47</w:t>
            </w:r>
          </w:p>
        </w:tc>
      </w:tr>
      <w:tr w:rsidR="00E43102" w:rsidRPr="0012797B" w14:paraId="3D307687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625A1" w14:textId="41420778" w:rsidR="00E43102" w:rsidRPr="00531D6B" w:rsidRDefault="0083175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BA4022">
              <w:t>NCI</w:t>
            </w:r>
            <w:r w:rsidR="00E43102" w:rsidRPr="00531D6B">
              <w:rPr>
                <w:sz w:val="22"/>
                <w:szCs w:val="22"/>
              </w:rPr>
              <w:t xml:space="preserve"> </w:t>
            </w:r>
            <w:r w:rsidR="00E43102" w:rsidRPr="00531D6B">
              <w:rPr>
                <w:sz w:val="22"/>
                <w:szCs w:val="22"/>
              </w:rPr>
              <w:fldChar w:fldCharType="begin"/>
            </w:r>
            <w:r w:rsidR="00535A2D">
              <w:rPr>
                <w:sz w:val="22"/>
                <w:szCs w:val="22"/>
              </w:rPr>
              <w:instrText xml:space="preserve"> ADDIN EN.CITE &lt;EndNote&gt;&lt;Cite&gt;&lt;Author&gt;Schaefer&lt;/Author&gt;&lt;Year&gt;2009&lt;/Year&gt;&lt;RecNum&gt;5454&lt;/RecNum&gt;&lt;DisplayText&gt;[22]&lt;/DisplayText&gt;&lt;record&gt;&lt;rec-number&gt;5454&lt;/rec-number&gt;&lt;foreign-keys&gt;&lt;key app="EN" db-id="5adwewwaza5se1ef9zm5wr0e2f0zxzdt50ww" timestamp="1568048684"&gt;5454&lt;/key&gt;&lt;/foreign-keys&gt;&lt;ref-type name="Journal Article"&gt;17&lt;/ref-type&gt;&lt;contributors&gt;&lt;authors&gt;&lt;author&gt;Schaefer, C. F.&lt;/author&gt;&lt;author&gt;Anthony, K.&lt;/author&gt;&lt;author&gt;Krupa, S.&lt;/author&gt;&lt;author&gt;Buchoff, J.&lt;/author&gt;&lt;author&gt;Day, M.&lt;/author&gt;&lt;author&gt;Hannay, T.&lt;/author&gt;&lt;author&gt;Buetow, K. H.&lt;/author&gt;&lt;/authors&gt;&lt;/contributors&gt;&lt;auth-address&gt;National Cancer Institute, Center for Biomedical Informatics and Information Technology, Rockville MD, USA. schaefec@mail.nih.gov&lt;/auth-address&gt;&lt;titles&gt;&lt;title&gt;PID: the Pathway Interaction Database&lt;/title&gt;&lt;secondary-title&gt;Nucleic Acids Res&lt;/secondary-title&gt;&lt;/titles&gt;&lt;periodical&gt;&lt;full-title&gt;Nucleic Acids Res&lt;/full-title&gt;&lt;/periodical&gt;&lt;pages&gt;D674-9&lt;/pages&gt;&lt;volume&gt;37&lt;/volume&gt;&lt;number&gt;Database issue&lt;/number&gt;&lt;keywords&gt;&lt;keyword&gt;Biological Transport&lt;/keyword&gt;&lt;keyword&gt;*Cell Physiological Phenomena&lt;/keyword&gt;&lt;keyword&gt;*Databases, Factual&lt;/keyword&gt;&lt;keyword&gt;Gene Expression Regulation&lt;/keyword&gt;&lt;keyword&gt;Humans&lt;/keyword&gt;&lt;keyword&gt;Internet&lt;/keyword&gt;&lt;keyword&gt;Protein Interaction Mapping&lt;/keyword&gt;&lt;keyword&gt;Proteins/chemistry/metabolism&lt;/keyword&gt;&lt;keyword&gt;RNA/chemistry/metabolism&lt;/keyword&gt;&lt;keyword&gt;*Signal Transduction&lt;/keyword&gt;&lt;keyword&gt;User-Computer Interface&lt;/keyword&gt;&lt;/keywords&gt;&lt;dates&gt;&lt;year&gt;2009&lt;/year&gt;&lt;pub-dates&gt;&lt;date&gt;Jan&lt;/date&gt;&lt;/pub-dates&gt;&lt;/dates&gt;&lt;isbn&gt;1362-4962 (Electronic)&amp;#xD;0305-1048 (Linking)&lt;/isbn&gt;&lt;accession-num&gt;18832364&lt;/accession-num&gt;&lt;urls&gt;&lt;related-urls&gt;&lt;url&gt;https://www.ncbi.nlm.nih.gov/pubmed/18832364&lt;/url&gt;&lt;/related-urls&gt;&lt;/urls&gt;&lt;custom2&gt;PMC2686461&lt;/custom2&gt;&lt;electronic-resource-num&gt;10.1093/nar/gkn653&lt;/electronic-resource-num&gt;&lt;/record&gt;&lt;/Cite&gt;&lt;/EndNote&gt;</w:instrText>
            </w:r>
            <w:r w:rsidR="00E43102" w:rsidRPr="00531D6B">
              <w:rPr>
                <w:sz w:val="22"/>
                <w:szCs w:val="22"/>
              </w:rPr>
              <w:fldChar w:fldCharType="separate"/>
            </w:r>
            <w:r w:rsidR="00535A2D">
              <w:rPr>
                <w:noProof/>
                <w:sz w:val="22"/>
                <w:szCs w:val="22"/>
              </w:rPr>
              <w:t>[22]</w:t>
            </w:r>
            <w:r w:rsidR="00E43102" w:rsidRPr="00531D6B">
              <w:rPr>
                <w:sz w:val="22"/>
                <w:szCs w:val="22"/>
              </w:rPr>
              <w:fldChar w:fldCharType="end"/>
            </w:r>
          </w:p>
        </w:tc>
        <w:tc>
          <w:tcPr>
            <w:tcW w:w="95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E58E6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 xml:space="preserve">scripted download of zipped release </w:t>
            </w:r>
          </w:p>
        </w:tc>
        <w:tc>
          <w:tcPr>
            <w:tcW w:w="50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52700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BioPAX</w:t>
            </w:r>
          </w:p>
        </w:tc>
        <w:tc>
          <w:tcPr>
            <w:tcW w:w="5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614B8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Entrez gene</w:t>
            </w:r>
          </w:p>
        </w:tc>
        <w:tc>
          <w:tcPr>
            <w:tcW w:w="1122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5E25C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sporadically</w:t>
            </w:r>
          </w:p>
        </w:tc>
        <w:tc>
          <w:tcPr>
            <w:tcW w:w="8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9C5A8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219 pathways</w:t>
            </w:r>
          </w:p>
        </w:tc>
      </w:tr>
      <w:tr w:rsidR="00E43102" w:rsidRPr="0012797B" w14:paraId="0A0DBCCB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FF13D" w14:textId="1D256202" w:rsidR="00E43102" w:rsidRPr="00531D6B" w:rsidRDefault="0083175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BA4022">
              <w:t>Institute of Bioinformatics (IOB)</w:t>
            </w:r>
          </w:p>
        </w:tc>
        <w:tc>
          <w:tcPr>
            <w:tcW w:w="95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65C9F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received directly from IOB - static (July 2011)</w:t>
            </w:r>
          </w:p>
        </w:tc>
        <w:tc>
          <w:tcPr>
            <w:tcW w:w="50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C00B9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BioPAX</w:t>
            </w:r>
          </w:p>
        </w:tc>
        <w:tc>
          <w:tcPr>
            <w:tcW w:w="5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4A58D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Entrez gene</w:t>
            </w:r>
          </w:p>
        </w:tc>
        <w:tc>
          <w:tcPr>
            <w:tcW w:w="1122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00517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sporadically</w:t>
            </w:r>
          </w:p>
        </w:tc>
        <w:tc>
          <w:tcPr>
            <w:tcW w:w="8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0085D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35 pathways -</w:t>
            </w:r>
            <w:r w:rsidRPr="0012797B">
              <w:rPr>
                <w:sz w:val="22"/>
                <w:szCs w:val="22"/>
              </w:rPr>
              <w:br/>
              <w:t>10 are the same as CellMap,</w:t>
            </w:r>
            <w:r w:rsidRPr="0012797B">
              <w:rPr>
                <w:sz w:val="22"/>
                <w:szCs w:val="22"/>
              </w:rPr>
              <w:br/>
              <w:t>1 is the same as NetPath</w:t>
            </w:r>
          </w:p>
        </w:tc>
      </w:tr>
      <w:tr w:rsidR="00E43102" w:rsidRPr="0012797B" w14:paraId="06FFC514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06587" w14:textId="3E2DB148" w:rsidR="00E43102" w:rsidRPr="00531D6B" w:rsidRDefault="0083175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BA4022">
              <w:t>NetPath</w:t>
            </w:r>
            <w:r w:rsidR="00E43102" w:rsidRPr="00531D6B">
              <w:rPr>
                <w:rStyle w:val="Hyperlink"/>
                <w:sz w:val="22"/>
                <w:szCs w:val="22"/>
              </w:rPr>
              <w:t xml:space="preserve"> </w:t>
            </w:r>
            <w:r w:rsidR="00E43102" w:rsidRPr="00531D6B">
              <w:rPr>
                <w:sz w:val="22"/>
                <w:szCs w:val="22"/>
              </w:rPr>
              <w:t xml:space="preserve">(IOB) </w:t>
            </w:r>
            <w:r w:rsidR="00E43102" w:rsidRPr="00531D6B">
              <w:rPr>
                <w:sz w:val="22"/>
                <w:szCs w:val="22"/>
              </w:rPr>
              <w:fldChar w:fldCharType="begin">
                <w:fldData xml:space="preserve">PEVuZE5vdGU+PENpdGU+PEF1dGhvcj5LYW5kYXNhbXk8L0F1dGhvcj48WWVhcj4yMDEwPC9ZZWFy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</w:fldData>
              </w:fldChar>
            </w:r>
            <w:r w:rsidR="00535A2D">
              <w:rPr>
                <w:sz w:val="22"/>
                <w:szCs w:val="22"/>
              </w:rPr>
              <w:instrText xml:space="preserve"> ADDIN EN.CITE </w:instrText>
            </w:r>
            <w:r w:rsidR="00535A2D">
              <w:rPr>
                <w:sz w:val="22"/>
                <w:szCs w:val="22"/>
              </w:rPr>
              <w:fldChar w:fldCharType="begin">
                <w:fldData xml:space="preserve">PEVuZE5vdGU+PENpdGU+PEF1dGhvcj5LYW5kYXNhbXk8L0F1dGhvcj48WWVhcj4yMDEwPC9ZZWFy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</w:fldData>
              </w:fldChar>
            </w:r>
            <w:r w:rsidR="00535A2D">
              <w:rPr>
                <w:sz w:val="22"/>
                <w:szCs w:val="22"/>
              </w:rPr>
              <w:instrText xml:space="preserve"> ADDIN EN.CITE.DATA </w:instrText>
            </w:r>
            <w:r w:rsidR="00535A2D">
              <w:rPr>
                <w:sz w:val="22"/>
                <w:szCs w:val="22"/>
              </w:rPr>
            </w:r>
            <w:r w:rsidR="00535A2D">
              <w:rPr>
                <w:sz w:val="22"/>
                <w:szCs w:val="22"/>
              </w:rPr>
              <w:fldChar w:fldCharType="end"/>
            </w:r>
            <w:r w:rsidR="00E43102" w:rsidRPr="00531D6B">
              <w:rPr>
                <w:sz w:val="22"/>
                <w:szCs w:val="22"/>
              </w:rPr>
            </w:r>
            <w:r w:rsidR="00E43102" w:rsidRPr="00531D6B">
              <w:rPr>
                <w:sz w:val="22"/>
                <w:szCs w:val="22"/>
              </w:rPr>
              <w:fldChar w:fldCharType="separate"/>
            </w:r>
            <w:r w:rsidR="00535A2D">
              <w:rPr>
                <w:noProof/>
                <w:sz w:val="22"/>
                <w:szCs w:val="22"/>
              </w:rPr>
              <w:t>[23]</w:t>
            </w:r>
            <w:r w:rsidR="00E43102" w:rsidRPr="00531D6B">
              <w:rPr>
                <w:sz w:val="22"/>
                <w:szCs w:val="22"/>
              </w:rPr>
              <w:fldChar w:fldCharType="end"/>
            </w:r>
            <w:r w:rsidR="00E43102" w:rsidRPr="00531D6B">
              <w:rPr>
                <w:sz w:val="22"/>
                <w:szCs w:val="22"/>
              </w:rPr>
              <w:br/>
            </w:r>
          </w:p>
        </w:tc>
        <w:tc>
          <w:tcPr>
            <w:tcW w:w="95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3C536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scripted download of files numbered 1-25</w:t>
            </w:r>
          </w:p>
        </w:tc>
        <w:tc>
          <w:tcPr>
            <w:tcW w:w="50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161F1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BioPAX</w:t>
            </w:r>
          </w:p>
        </w:tc>
        <w:tc>
          <w:tcPr>
            <w:tcW w:w="5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70C4E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Entrez gene</w:t>
            </w:r>
          </w:p>
        </w:tc>
        <w:tc>
          <w:tcPr>
            <w:tcW w:w="1122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FD731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static</w:t>
            </w:r>
          </w:p>
        </w:tc>
        <w:tc>
          <w:tcPr>
            <w:tcW w:w="8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F37E3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25 pathways -</w:t>
            </w:r>
            <w:r w:rsidRPr="0012797B">
              <w:rPr>
                <w:sz w:val="22"/>
                <w:szCs w:val="22"/>
              </w:rPr>
              <w:br/>
              <w:t>12 are cancer pathways (10 are CellMap)</w:t>
            </w:r>
            <w:r w:rsidRPr="0012797B">
              <w:rPr>
                <w:sz w:val="22"/>
                <w:szCs w:val="22"/>
              </w:rPr>
              <w:br/>
              <w:t>13 are immunity pathways</w:t>
            </w:r>
          </w:p>
        </w:tc>
      </w:tr>
      <w:tr w:rsidR="00E43102" w:rsidRPr="0012797B" w14:paraId="5B73B191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839EE" w14:textId="79F6E6BA" w:rsidR="00E43102" w:rsidRPr="00531D6B" w:rsidRDefault="0083175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BA4022">
              <w:t>HumanCyc</w:t>
            </w:r>
            <w:r w:rsidR="00E43102" w:rsidRPr="00531D6B">
              <w:rPr>
                <w:sz w:val="22"/>
                <w:szCs w:val="22"/>
              </w:rPr>
              <w:t> </w:t>
            </w:r>
            <w:r w:rsidR="00E43102" w:rsidRPr="00531D6B">
              <w:rPr>
                <w:sz w:val="22"/>
                <w:szCs w:val="22"/>
              </w:rPr>
              <w:fldChar w:fldCharType="begin"/>
            </w:r>
            <w:r w:rsidR="00535A2D">
              <w:rPr>
                <w:sz w:val="22"/>
                <w:szCs w:val="22"/>
              </w:rPr>
              <w:instrText xml:space="preserve"> ADDIN EN.CITE &lt;EndNote&gt;&lt;Cite&gt;&lt;Author&gt;Romero&lt;/Author&gt;&lt;Year&gt;2005&lt;/Year&gt;&lt;RecNum&gt;5455&lt;/RecNum&gt;&lt;DisplayText&gt;[24]&lt;/DisplayText&gt;&lt;record&gt;&lt;rec-number&gt;5455&lt;/rec-number&gt;&lt;foreign-keys&gt;&lt;key app="EN" db-id="5adwewwaza5se1ef9zm5wr0e2f0zxzdt50ww" timestamp="1568048750"&gt;5455&lt;/key&gt;&lt;/foreign-keys&gt;&lt;ref-type name="Journal Article"&gt;17&lt;/ref-type&gt;&lt;contributors&gt;&lt;authors&gt;&lt;author&gt;Romero, P.&lt;/author&gt;&lt;author&gt;Wagg, J.&lt;/author&gt;&lt;author&gt;Green, M. L.&lt;/author&gt;&lt;author&gt;Kaiser, D.&lt;/author&gt;&lt;author&gt;Krummenacker, M.&lt;/author&gt;&lt;author&gt;Karp, P. D.&lt;/author&gt;&lt;/authors&gt;&lt;/contributors&gt;&lt;auth-address&gt;Bioinformatics Research Group, SRI International, 333 Ravenswood Ave, Menlo Park, CA 94025, USA. promero@ai.sri.com &amp;lt;promero@ai.sri.com&amp;gt;&lt;/auth-address&gt;&lt;titles&gt;&lt;title&gt;Computational prediction of human metabolic pathways from the complete human genome&lt;/title&gt;&lt;secondary-title&gt;Genome Biol&lt;/secondary-title&gt;&lt;/titles&gt;&lt;periodical&gt;&lt;full-title&gt;Genome Biol&lt;/full-title&gt;&lt;/periodical&gt;&lt;pages&gt;R2&lt;/pages&gt;&lt;volume&gt;6&lt;/volume&gt;&lt;number&gt;1&lt;/number&gt;&lt;keywords&gt;&lt;keyword&gt;Arabidopsis/genetics/metabolism&lt;/keyword&gt;&lt;keyword&gt;*Computational Biology&lt;/keyword&gt;&lt;keyword&gt;Enzymes/genetics/metabolism&lt;/keyword&gt;&lt;keyword&gt;Escherichia coli/genetics/metabolism&lt;/keyword&gt;&lt;keyword&gt;Genome, Bacterial&lt;/keyword&gt;&lt;keyword&gt;*Genome, Human&lt;/keyword&gt;&lt;keyword&gt;Genome, Plant&lt;/keyword&gt;&lt;keyword&gt;Humans&lt;/keyword&gt;&lt;keyword&gt;Internet&lt;/keyword&gt;&lt;keyword&gt;Metabolism/*genetics&lt;/keyword&gt;&lt;keyword&gt;Nutritional Physiological Phenomena/physiology&lt;/keyword&gt;&lt;keyword&gt;Open Reading Frames/genetics&lt;/keyword&gt;&lt;/keywords&gt;&lt;dates&gt;&lt;year&gt;2005&lt;/year&gt;&lt;/dates&gt;&lt;isbn&gt;1474-760X (Electronic)&amp;#xD;1474-7596 (Linking)&lt;/isbn&gt;&lt;accession-num&gt;15642094&lt;/accession-num&gt;&lt;urls&gt;&lt;related-urls&gt;&lt;url&gt;https://www.ncbi.nlm.nih.gov/pubmed/15642094&lt;/url&gt;&lt;/related-urls&gt;&lt;/urls&gt;&lt;custom2&gt;PMC549063&lt;/custom2&gt;&lt;electronic-resource-num&gt;10.1186/gb-2004-6-1-r2&lt;/electronic-resource-num&gt;&lt;/record&gt;&lt;/Cite&gt;&lt;/EndNote&gt;</w:instrText>
            </w:r>
            <w:r w:rsidR="00E43102" w:rsidRPr="00531D6B">
              <w:rPr>
                <w:sz w:val="22"/>
                <w:szCs w:val="22"/>
              </w:rPr>
              <w:fldChar w:fldCharType="separate"/>
            </w:r>
            <w:r w:rsidR="00535A2D">
              <w:rPr>
                <w:noProof/>
                <w:sz w:val="22"/>
                <w:szCs w:val="22"/>
              </w:rPr>
              <w:t>[24]</w:t>
            </w:r>
            <w:r w:rsidR="00E43102" w:rsidRPr="00531D6B">
              <w:rPr>
                <w:sz w:val="22"/>
                <w:szCs w:val="22"/>
              </w:rPr>
              <w:fldChar w:fldCharType="end"/>
            </w:r>
          </w:p>
        </w:tc>
        <w:tc>
          <w:tcPr>
            <w:tcW w:w="95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312A4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 xml:space="preserve">scripted download of zipped release </w:t>
            </w:r>
          </w:p>
        </w:tc>
        <w:tc>
          <w:tcPr>
            <w:tcW w:w="50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ED361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BioPAX</w:t>
            </w:r>
          </w:p>
        </w:tc>
        <w:tc>
          <w:tcPr>
            <w:tcW w:w="5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FF3BF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UniProt</w:t>
            </w:r>
          </w:p>
        </w:tc>
        <w:tc>
          <w:tcPr>
            <w:tcW w:w="1122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6D97A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updated periodically</w:t>
            </w:r>
          </w:p>
        </w:tc>
        <w:tc>
          <w:tcPr>
            <w:tcW w:w="8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1F728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249 Pathways</w:t>
            </w:r>
          </w:p>
        </w:tc>
      </w:tr>
      <w:tr w:rsidR="00E43102" w:rsidRPr="0012797B" w14:paraId="03D83C8C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FE138" w14:textId="0FFE6A08" w:rsidR="00E43102" w:rsidRPr="00531D6B" w:rsidRDefault="0083175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BA4022">
              <w:t>Reactome</w:t>
            </w:r>
            <w:r w:rsidR="00E43102" w:rsidRPr="00531D6B">
              <w:rPr>
                <w:sz w:val="22"/>
                <w:szCs w:val="22"/>
              </w:rPr>
              <w:t> </w:t>
            </w:r>
            <w:r w:rsidR="00E43102" w:rsidRPr="00531D6B">
              <w:rPr>
                <w:sz w:val="22"/>
                <w:szCs w:val="22"/>
              </w:rPr>
              <w:fldChar w:fldCharType="begin">
                <w:fldData xml:space="preserve">PEVuZE5vdGU+PENpdGU+PEF1dGhvcj5Dcm9mdDwvQXV0aG9yPjxZZWFyPjIwMTE8L1llYXI+PFJl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</w:fldData>
              </w:fldChar>
            </w:r>
            <w:r w:rsidR="00535A2D">
              <w:rPr>
                <w:sz w:val="22"/>
                <w:szCs w:val="22"/>
              </w:rPr>
              <w:instrText xml:space="preserve"> ADDIN EN.CITE </w:instrText>
            </w:r>
            <w:r w:rsidR="00535A2D">
              <w:rPr>
                <w:sz w:val="22"/>
                <w:szCs w:val="22"/>
              </w:rPr>
              <w:fldChar w:fldCharType="begin">
                <w:fldData xml:space="preserve">PEVuZE5vdGU+PENpdGU+PEF1dGhvcj5Dcm9mdDwvQXV0aG9yPjxZZWFyPjIwMTE8L1llYXI+PFJl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</w:fldData>
              </w:fldChar>
            </w:r>
            <w:r w:rsidR="00535A2D">
              <w:rPr>
                <w:sz w:val="22"/>
                <w:szCs w:val="22"/>
              </w:rPr>
              <w:instrText xml:space="preserve"> ADDIN EN.CITE.DATA </w:instrText>
            </w:r>
            <w:r w:rsidR="00535A2D">
              <w:rPr>
                <w:sz w:val="22"/>
                <w:szCs w:val="22"/>
              </w:rPr>
            </w:r>
            <w:r w:rsidR="00535A2D">
              <w:rPr>
                <w:sz w:val="22"/>
                <w:szCs w:val="22"/>
              </w:rPr>
              <w:fldChar w:fldCharType="end"/>
            </w:r>
            <w:r w:rsidR="00E43102" w:rsidRPr="00531D6B">
              <w:rPr>
                <w:sz w:val="22"/>
                <w:szCs w:val="22"/>
              </w:rPr>
            </w:r>
            <w:r w:rsidR="00E43102" w:rsidRPr="00531D6B">
              <w:rPr>
                <w:sz w:val="22"/>
                <w:szCs w:val="22"/>
              </w:rPr>
              <w:fldChar w:fldCharType="separate"/>
            </w:r>
            <w:r w:rsidR="00535A2D">
              <w:rPr>
                <w:noProof/>
                <w:sz w:val="22"/>
                <w:szCs w:val="22"/>
              </w:rPr>
              <w:t>[25]</w:t>
            </w:r>
            <w:r w:rsidR="00E43102" w:rsidRPr="00531D6B">
              <w:rPr>
                <w:sz w:val="22"/>
                <w:szCs w:val="22"/>
              </w:rPr>
              <w:fldChar w:fldCharType="end"/>
            </w:r>
          </w:p>
        </w:tc>
        <w:tc>
          <w:tcPr>
            <w:tcW w:w="95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FD724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scripted download of zipped release</w:t>
            </w:r>
          </w:p>
        </w:tc>
        <w:tc>
          <w:tcPr>
            <w:tcW w:w="50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D69F3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BioPAX</w:t>
            </w:r>
          </w:p>
        </w:tc>
        <w:tc>
          <w:tcPr>
            <w:tcW w:w="5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68DD5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UniProt</w:t>
            </w:r>
          </w:p>
        </w:tc>
        <w:tc>
          <w:tcPr>
            <w:tcW w:w="1122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BF634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updated release</w:t>
            </w:r>
          </w:p>
        </w:tc>
        <w:tc>
          <w:tcPr>
            <w:tcW w:w="8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0E9DC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1117 pathways (release 37)</w:t>
            </w:r>
          </w:p>
        </w:tc>
      </w:tr>
      <w:tr w:rsidR="00E43102" w:rsidRPr="0012797B" w14:paraId="274C1A9F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76D00" w14:textId="2E365D25" w:rsidR="00E43102" w:rsidRPr="00531D6B" w:rsidRDefault="0083175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BA4022">
              <w:t>GO</w:t>
            </w:r>
            <w:r w:rsidR="00E43102" w:rsidRPr="00531D6B">
              <w:rPr>
                <w:sz w:val="22"/>
                <w:szCs w:val="22"/>
              </w:rPr>
              <w:t> </w:t>
            </w:r>
            <w:r w:rsidR="00E43102" w:rsidRPr="00531D6B">
              <w:rPr>
                <w:sz w:val="22"/>
                <w:szCs w:val="22"/>
              </w:rPr>
              <w:fldChar w:fldCharType="begin">
                <w:fldData xml:space="preserve">PEVuZE5vdGU+PENpdGU+PEF1dGhvcj5Bc2hidXJuZXI8L0F1dGhvcj48WWVhcj4yMDAwPC9ZZWFy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</w:fldData>
              </w:fldChar>
            </w:r>
            <w:r w:rsidR="00535A2D">
              <w:rPr>
                <w:sz w:val="22"/>
                <w:szCs w:val="22"/>
              </w:rPr>
              <w:instrText xml:space="preserve"> ADDIN EN.CITE </w:instrText>
            </w:r>
            <w:r w:rsidR="00535A2D">
              <w:rPr>
                <w:sz w:val="22"/>
                <w:szCs w:val="22"/>
              </w:rPr>
              <w:fldChar w:fldCharType="begin">
                <w:fldData xml:space="preserve">PEVuZE5vdGU+PENpdGU+PEF1dGhvcj5Bc2hidXJuZXI8L0F1dGhvcj48WWVhcj4yMDAwPC9ZZWFy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</w:fldData>
              </w:fldChar>
            </w:r>
            <w:r w:rsidR="00535A2D">
              <w:rPr>
                <w:sz w:val="22"/>
                <w:szCs w:val="22"/>
              </w:rPr>
              <w:instrText xml:space="preserve"> ADDIN EN.CITE.DATA </w:instrText>
            </w:r>
            <w:r w:rsidR="00535A2D">
              <w:rPr>
                <w:sz w:val="22"/>
                <w:szCs w:val="22"/>
              </w:rPr>
            </w:r>
            <w:r w:rsidR="00535A2D">
              <w:rPr>
                <w:sz w:val="22"/>
                <w:szCs w:val="22"/>
              </w:rPr>
              <w:fldChar w:fldCharType="end"/>
            </w:r>
            <w:r w:rsidR="00E43102" w:rsidRPr="00531D6B">
              <w:rPr>
                <w:sz w:val="22"/>
                <w:szCs w:val="22"/>
              </w:rPr>
            </w:r>
            <w:r w:rsidR="00E43102" w:rsidRPr="00531D6B">
              <w:rPr>
                <w:sz w:val="22"/>
                <w:szCs w:val="22"/>
              </w:rPr>
              <w:fldChar w:fldCharType="separate"/>
            </w:r>
            <w:r w:rsidR="00535A2D">
              <w:rPr>
                <w:noProof/>
                <w:sz w:val="22"/>
                <w:szCs w:val="22"/>
              </w:rPr>
              <w:t>[26]</w:t>
            </w:r>
            <w:r w:rsidR="00E43102" w:rsidRPr="00531D6B">
              <w:rPr>
                <w:sz w:val="22"/>
                <w:szCs w:val="22"/>
              </w:rPr>
              <w:fldChar w:fldCharType="end"/>
            </w:r>
          </w:p>
        </w:tc>
        <w:tc>
          <w:tcPr>
            <w:tcW w:w="95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D696E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scripted download from EBI ftp site</w:t>
            </w:r>
          </w:p>
        </w:tc>
        <w:tc>
          <w:tcPr>
            <w:tcW w:w="50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28606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GAF</w:t>
            </w:r>
          </w:p>
        </w:tc>
        <w:tc>
          <w:tcPr>
            <w:tcW w:w="5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C50CC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Uniprot</w:t>
            </w:r>
          </w:p>
        </w:tc>
        <w:tc>
          <w:tcPr>
            <w:tcW w:w="1122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479ED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released once a month</w:t>
            </w:r>
          </w:p>
        </w:tc>
        <w:tc>
          <w:tcPr>
            <w:tcW w:w="8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64E71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13,034 no GO IEA</w:t>
            </w:r>
            <w:r w:rsidRPr="0012797B">
              <w:rPr>
                <w:sz w:val="22"/>
                <w:szCs w:val="22"/>
              </w:rPr>
              <w:br/>
              <w:t>15,181 with GO IEA</w:t>
            </w:r>
          </w:p>
        </w:tc>
      </w:tr>
      <w:tr w:rsidR="00E43102" w:rsidRPr="0012797B" w14:paraId="2CC66546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609DF" w14:textId="76A01CAB" w:rsidR="00E43102" w:rsidRPr="00531D6B" w:rsidRDefault="0083175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BA4022">
              <w:t>Msigdb - c3</w:t>
            </w:r>
            <w:r w:rsidR="00E43102" w:rsidRPr="00531D6B">
              <w:rPr>
                <w:sz w:val="22"/>
                <w:szCs w:val="22"/>
              </w:rPr>
              <w:t> </w:t>
            </w:r>
            <w:r w:rsidR="00E43102" w:rsidRPr="00531D6B">
              <w:rPr>
                <w:sz w:val="22"/>
                <w:szCs w:val="22"/>
              </w:rPr>
              <w:fldChar w:fldCharType="begin"/>
            </w:r>
            <w:r w:rsidR="00535A2D">
              <w:rPr>
                <w:sz w:val="22"/>
                <w:szCs w:val="22"/>
              </w:rPr>
              <w:instrText xml:space="preserve"> ADDIN EN.CITE &lt;EndNote&gt;&lt;Cite&gt;&lt;Author&gt;Subramanian&lt;/Author&gt;&lt;Year&gt;2005&lt;/Year&gt;&lt;RecNum&gt;5453&lt;/RecNum&gt;&lt;DisplayText&gt;[21]&lt;/DisplayText&gt;&lt;record&gt;&lt;rec-number&gt;5453&lt;/rec-number&gt;&lt;foreign-keys&gt;&lt;key app="EN" db-id="5adwewwaza5se1ef9zm5wr0e2f0zxzdt50ww" timestamp="1568048451"&gt;5453&lt;/key&gt;&lt;/foreign-keys&gt;&lt;ref-type name="Journal Article"&gt;17&lt;/ref-type&gt;&lt;contributors&gt;&lt;authors&gt;&lt;author&gt;Subramanian, A.&lt;/author&gt;&lt;author&gt;Tamayo, P.&lt;/author&gt;&lt;author&gt;Mootha, V. K.&lt;/author&gt;&lt;author&gt;Mukherjee, S.&lt;/author&gt;&lt;author&gt;Ebert, B. L.&lt;/author&gt;&lt;author&gt;Gillette, M. A.&lt;/author&gt;&lt;author&gt;Paulovich, A.&lt;/author&gt;&lt;author&gt;Pomeroy, S. L.&lt;/author&gt;&lt;author&gt;Golub, T. R.&lt;/author&gt;&lt;author&gt;Lander, E. S.&lt;/author&gt;&lt;author&gt;Mesirov, J. P.&lt;/author&gt;&lt;/authors&gt;&lt;/contributors&gt;&lt;auth-address&gt;Broad Institute of Massachusetts Institute of Technology and Harvard, 320 Charles Street, Cambridge, MA 02141, USA.&lt;/auth-address&gt;&lt;titles&gt;&lt;title&gt;Gene set enrichment analysis: a knowledge-based approach for interpreting genome-wide expression profiles&lt;/title&gt;&lt;secondary-title&gt;Proc Natl Acad Sci U S A&lt;/secondary-title&gt;&lt;/titles&gt;&lt;periodical&gt;&lt;full-title&gt;Proc Natl Acad Sci U S A&lt;/full-title&gt;&lt;/periodical&gt;&lt;pages&gt;15545-50&lt;/pages&gt;&lt;volume&gt;102&lt;/volume&gt;&lt;number&gt;43&lt;/number&gt;&lt;keywords&gt;&lt;keyword&gt;Cell Line, Tumor&lt;/keyword&gt;&lt;keyword&gt;Female&lt;/keyword&gt;&lt;keyword&gt;Gene Expression Profiling/*methods&lt;/keyword&gt;&lt;keyword&gt;Genes, p53/physiology&lt;/keyword&gt;&lt;keyword&gt;Genome&lt;/keyword&gt;&lt;keyword&gt;Humans&lt;/keyword&gt;&lt;keyword&gt;Leukemia, Myeloid, Acute/genetics&lt;/keyword&gt;&lt;keyword&gt;Lung Neoplasms/genetics/mortality&lt;/keyword&gt;&lt;keyword&gt;Male&lt;/keyword&gt;&lt;keyword&gt;*Oligonucleotide Array Sequence Analysis&lt;/keyword&gt;&lt;keyword&gt;Precursor Cell Lymphoblastic Leukemia-Lymphoma/genetics&lt;/keyword&gt;&lt;/keywords&gt;&lt;dates&gt;&lt;year&gt;2005&lt;/year&gt;&lt;pub-dates&gt;&lt;date&gt;Oct 25&lt;/date&gt;&lt;/pub-dates&gt;&lt;/dates&gt;&lt;isbn&gt;0027-8424 (Print)&amp;#xD;0027-8424 (Linking)&lt;/isbn&gt;&lt;accession-num&gt;16199517&lt;/accession-num&gt;&lt;urls&gt;&lt;related-urls&gt;&lt;url&gt;https://www.ncbi.nlm.nih.gov/pubmed/16199517&lt;/url&gt;&lt;/related-urls&gt;&lt;/urls&gt;&lt;custom2&gt;PMC1239896&lt;/custom2&gt;&lt;electronic-resource-num&gt;10.1073/pnas.0506580102&lt;/electronic-resource-num&gt;&lt;/record&gt;&lt;/Cite&gt;&lt;/EndNote&gt;</w:instrText>
            </w:r>
            <w:r w:rsidR="00E43102" w:rsidRPr="00531D6B">
              <w:rPr>
                <w:sz w:val="22"/>
                <w:szCs w:val="22"/>
              </w:rPr>
              <w:fldChar w:fldCharType="separate"/>
            </w:r>
            <w:r w:rsidR="00535A2D">
              <w:rPr>
                <w:noProof/>
                <w:sz w:val="22"/>
                <w:szCs w:val="22"/>
              </w:rPr>
              <w:t>[21]</w:t>
            </w:r>
            <w:r w:rsidR="00E43102" w:rsidRPr="00531D6B">
              <w:rPr>
                <w:sz w:val="22"/>
                <w:szCs w:val="22"/>
              </w:rPr>
              <w:fldChar w:fldCharType="end"/>
            </w:r>
          </w:p>
        </w:tc>
        <w:tc>
          <w:tcPr>
            <w:tcW w:w="95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58E1F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 xml:space="preserve">manual download </w:t>
            </w:r>
          </w:p>
        </w:tc>
        <w:tc>
          <w:tcPr>
            <w:tcW w:w="50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A1A7E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GMT</w:t>
            </w:r>
          </w:p>
        </w:tc>
        <w:tc>
          <w:tcPr>
            <w:tcW w:w="5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74ECF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Entrez gene</w:t>
            </w:r>
          </w:p>
        </w:tc>
        <w:tc>
          <w:tcPr>
            <w:tcW w:w="1122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71890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sporadically</w:t>
            </w:r>
          </w:p>
        </w:tc>
        <w:tc>
          <w:tcPr>
            <w:tcW w:w="8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64373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221 miRs</w:t>
            </w:r>
            <w:r w:rsidRPr="0012797B">
              <w:rPr>
                <w:sz w:val="22"/>
                <w:szCs w:val="22"/>
              </w:rPr>
              <w:br/>
              <w:t>616 TFs</w:t>
            </w:r>
          </w:p>
        </w:tc>
      </w:tr>
      <w:tr w:rsidR="00E43102" w:rsidRPr="0012797B" w14:paraId="22BBA5E8" w14:textId="77777777" w:rsidTr="00757C06">
        <w:trPr>
          <w:trHeight w:val="20"/>
          <w:jc w:val="center"/>
        </w:trPr>
        <w:tc>
          <w:tcPr>
            <w:tcW w:w="95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807BE" w14:textId="7778D037" w:rsidR="00E43102" w:rsidRPr="0012797B" w:rsidRDefault="00831752" w:rsidP="00757C06">
            <w:pPr>
              <w:pStyle w:val="line862"/>
              <w:spacing w:before="0" w:beforeAutospacing="0" w:after="0" w:afterAutospacing="0"/>
              <w:ind w:left="-75" w:right="-72"/>
              <w:jc w:val="center"/>
              <w:rPr>
                <w:szCs w:val="22"/>
              </w:rPr>
            </w:pPr>
            <w:r w:rsidRPr="00BA4022">
              <w:lastRenderedPageBreak/>
              <w:t>Panther</w:t>
            </w:r>
            <w:r w:rsidR="00E43102" w:rsidRPr="0012797B">
              <w:rPr>
                <w:sz w:val="22"/>
                <w:szCs w:val="22"/>
              </w:rPr>
              <w:t> </w:t>
            </w:r>
            <w:r w:rsidR="00E43102" w:rsidRPr="0012797B">
              <w:rPr>
                <w:sz w:val="22"/>
                <w:szCs w:val="22"/>
              </w:rPr>
              <w:fldChar w:fldCharType="begin"/>
            </w:r>
            <w:r w:rsidR="00535A2D">
              <w:rPr>
                <w:sz w:val="22"/>
                <w:szCs w:val="22"/>
              </w:rPr>
              <w:instrText xml:space="preserve"> ADDIN EN.CITE &lt;EndNote&gt;&lt;Cite&gt;&lt;Author&gt;Mi&lt;/Author&gt;&lt;Year&gt;2005&lt;/Year&gt;&lt;RecNum&gt;5461&lt;/RecNum&gt;&lt;DisplayText&gt;[27]&lt;/DisplayText&gt;&lt;record&gt;&lt;rec-number&gt;5461&lt;/rec-number&gt;&lt;foreign-keys&gt;&lt;key app="EN" db-id="5adwewwaza5se1ef9zm5wr0e2f0zxzdt50ww" timestamp="1568052482"&gt;5461&lt;/key&gt;&lt;/foreign-keys&gt;&lt;ref-type name="Journal Article"&gt;17&lt;/ref-type&gt;&lt;contributors&gt;&lt;authors&gt;&lt;author&gt;Mi, H.&lt;/author&gt;&lt;author&gt;Lazareva-Ulitsky, B.&lt;/author&gt;&lt;author&gt;Loo, R.&lt;/author&gt;&lt;author&gt;Kejariwal, A.&lt;/author&gt;&lt;author&gt;Vandergriff, J.&lt;/author&gt;&lt;author&gt;Rabkin, S.&lt;/author&gt;&lt;author&gt;Guo, N.&lt;/author&gt;&lt;author&gt;Muruganujan, A.&lt;/author&gt;&lt;author&gt;Doremieux, O.&lt;/author&gt;&lt;author&gt;Campbell, M. J.&lt;/author&gt;&lt;author&gt;Kitano, H.&lt;/author&gt;&lt;author&gt;Thomas, P. D.&lt;/author&gt;&lt;/authors&gt;&lt;/contributors&gt;&lt;auth-address&gt;Computational Biology, Applied Biosystems, 850 Lincoln Center Drive, Foster City, CA 94404, USA.&lt;/auth-address&gt;&lt;titles&gt;&lt;title&gt;The PANTHER database of protein families, subfamilies, functions and pathways&lt;/title&gt;&lt;secondary-title&gt;Nucleic Acids Res&lt;/secondary-title&gt;&lt;/titles&gt;&lt;periodical&gt;&lt;full-title&gt;Nucleic Acids Res&lt;/full-title&gt;&lt;/periodical&gt;&lt;pages&gt;D284-8&lt;/pages&gt;&lt;volume&gt;33&lt;/volume&gt;&lt;number&gt;Database issue&lt;/number&gt;&lt;keywords&gt;&lt;keyword&gt;Animals&lt;/keyword&gt;&lt;keyword&gt;*Databases, Protein/statistics &amp;amp; numerical data&lt;/keyword&gt;&lt;keyword&gt;Gene Expression Profiling&lt;/keyword&gt;&lt;keyword&gt;Humans&lt;/keyword&gt;&lt;keyword&gt;Internet&lt;/keyword&gt;&lt;keyword&gt;Markov Chains&lt;/keyword&gt;&lt;keyword&gt;Mice&lt;/keyword&gt;&lt;keyword&gt;Proteins/chemistry/*classification/physiology&lt;/keyword&gt;&lt;keyword&gt;Rats&lt;/keyword&gt;&lt;keyword&gt;*Sequence Analysis, Protein&lt;/keyword&gt;&lt;keyword&gt;Signal Transduction&lt;/keyword&gt;&lt;keyword&gt;Systems Integration&lt;/keyword&gt;&lt;keyword&gt;User-Computer Interface&lt;/keyword&gt;&lt;/keywords&gt;&lt;dates&gt;&lt;year&gt;2005&lt;/year&gt;&lt;pub-dates&gt;&lt;date&gt;Jan 1&lt;/date&gt;&lt;/pub-dates&gt;&lt;/dates&gt;&lt;isbn&gt;1362-4962 (Electronic)&amp;#xD;0305-1048 (Linking)&lt;/isbn&gt;&lt;accession-num&gt;15608197&lt;/accession-num&gt;&lt;urls&gt;&lt;related-urls&gt;&lt;url&gt;https://www.ncbi.nlm.nih.gov/pubmed/15608197&lt;/url&gt;&lt;/related-urls&gt;&lt;/urls&gt;&lt;custom2&gt;PMC540032&lt;/custom2&gt;&lt;electronic-resource-num&gt;10.1093/nar/gki078&lt;/electronic-resource-num&gt;&lt;/record&gt;&lt;/Cite&gt;&lt;/EndNote&gt;</w:instrText>
            </w:r>
            <w:r w:rsidR="00E43102" w:rsidRPr="0012797B">
              <w:rPr>
                <w:sz w:val="22"/>
                <w:szCs w:val="22"/>
              </w:rPr>
              <w:fldChar w:fldCharType="separate"/>
            </w:r>
            <w:r w:rsidR="00535A2D">
              <w:rPr>
                <w:noProof/>
                <w:sz w:val="22"/>
                <w:szCs w:val="22"/>
              </w:rPr>
              <w:t>[27]</w:t>
            </w:r>
            <w:r w:rsidR="00E43102" w:rsidRPr="0012797B">
              <w:rPr>
                <w:sz w:val="22"/>
                <w:szCs w:val="22"/>
              </w:rPr>
              <w:fldChar w:fldCharType="end"/>
            </w:r>
          </w:p>
        </w:tc>
        <w:tc>
          <w:tcPr>
            <w:tcW w:w="95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DF1A4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scripted download of biopax archive</w:t>
            </w:r>
          </w:p>
        </w:tc>
        <w:tc>
          <w:tcPr>
            <w:tcW w:w="507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C16D0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BioPAX</w:t>
            </w:r>
          </w:p>
        </w:tc>
        <w:tc>
          <w:tcPr>
            <w:tcW w:w="5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41B88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UniProt</w:t>
            </w:r>
          </w:p>
        </w:tc>
        <w:tc>
          <w:tcPr>
            <w:tcW w:w="1122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0EE72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updated periodically</w:t>
            </w:r>
          </w:p>
        </w:tc>
        <w:tc>
          <w:tcPr>
            <w:tcW w:w="8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87489" w14:textId="77777777" w:rsidR="00E43102" w:rsidRPr="0012797B" w:rsidRDefault="00E43102" w:rsidP="00757C06">
            <w:pPr>
              <w:pStyle w:val="line862"/>
              <w:spacing w:before="0" w:beforeAutospacing="0" w:after="0" w:afterAutospacing="0"/>
              <w:jc w:val="center"/>
              <w:rPr>
                <w:szCs w:val="22"/>
              </w:rPr>
            </w:pPr>
            <w:r w:rsidRPr="0012797B">
              <w:rPr>
                <w:sz w:val="22"/>
                <w:szCs w:val="22"/>
              </w:rPr>
              <w:t>307 Pathways</w:t>
            </w:r>
          </w:p>
        </w:tc>
      </w:tr>
    </w:tbl>
    <w:p w14:paraId="72F436F3" w14:textId="4DAA6FC1" w:rsidR="00757C06" w:rsidRDefault="00757C06" w:rsidP="00757C06">
      <w:pPr>
        <w:pStyle w:val="Default"/>
        <w:rPr>
          <w:b/>
          <w:bCs/>
          <w:sz w:val="23"/>
          <w:szCs w:val="23"/>
          <w:highlight w:val="yellow"/>
        </w:rPr>
      </w:pPr>
    </w:p>
    <w:p w14:paraId="1E8E2624" w14:textId="4E5A038D" w:rsidR="0012496A" w:rsidRDefault="0012496A" w:rsidP="00757C06">
      <w:pPr>
        <w:pStyle w:val="Default"/>
        <w:rPr>
          <w:b/>
          <w:bCs/>
          <w:sz w:val="23"/>
          <w:szCs w:val="23"/>
          <w:highlight w:val="yellow"/>
        </w:rPr>
      </w:pPr>
    </w:p>
    <w:p w14:paraId="6E471535" w14:textId="38057C0E" w:rsidR="0012496A" w:rsidRDefault="0012496A" w:rsidP="00757C06">
      <w:pPr>
        <w:pStyle w:val="Default"/>
        <w:rPr>
          <w:b/>
          <w:bCs/>
          <w:sz w:val="23"/>
          <w:szCs w:val="23"/>
          <w:highlight w:val="yellow"/>
        </w:rPr>
      </w:pPr>
    </w:p>
    <w:p w14:paraId="7C631081" w14:textId="77777777" w:rsidR="00281E9E" w:rsidRDefault="00281E9E" w:rsidP="00757C06">
      <w:pPr>
        <w:pStyle w:val="Default"/>
        <w:rPr>
          <w:b/>
          <w:bCs/>
          <w:sz w:val="23"/>
          <w:szCs w:val="23"/>
          <w:highlight w:val="yellow"/>
        </w:rPr>
        <w:sectPr w:rsidR="00281E9E" w:rsidSect="009A5A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2281A1" w14:textId="0BDE01E1" w:rsidR="00281E9E" w:rsidRPr="003A5875" w:rsidRDefault="00281E9E" w:rsidP="00281E9E">
      <w:pPr>
        <w:widowControl w:val="0"/>
        <w:spacing w:line="240" w:lineRule="auto"/>
        <w:jc w:val="both"/>
        <w:rPr>
          <w:szCs w:val="24"/>
        </w:rPr>
      </w:pPr>
      <w:r w:rsidRPr="003A5875">
        <w:rPr>
          <w:b/>
          <w:bCs/>
          <w:szCs w:val="24"/>
        </w:rPr>
        <w:lastRenderedPageBreak/>
        <w:t xml:space="preserve">Table </w:t>
      </w:r>
      <w:r w:rsidR="00D14495">
        <w:rPr>
          <w:b/>
          <w:bCs/>
          <w:szCs w:val="24"/>
        </w:rPr>
        <w:t>S</w:t>
      </w:r>
      <w:r w:rsidR="003A5875" w:rsidRPr="003A5875">
        <w:rPr>
          <w:b/>
          <w:bCs/>
          <w:szCs w:val="24"/>
        </w:rPr>
        <w:t>4</w:t>
      </w:r>
      <w:r w:rsidR="00AC6D8E">
        <w:rPr>
          <w:b/>
          <w:bCs/>
          <w:szCs w:val="24"/>
        </w:rPr>
        <w:t>.</w:t>
      </w:r>
      <w:r w:rsidRPr="003A5875">
        <w:rPr>
          <w:szCs w:val="24"/>
        </w:rPr>
        <w:t xml:space="preserve"> Significant differentially expressed transcripts of the hormonally treated BT474 cells, identified by RNA sequencing. </w:t>
      </w:r>
      <w:r w:rsidR="000A64B5">
        <w:rPr>
          <w:szCs w:val="24"/>
        </w:rPr>
        <w:t xml:space="preserve">The experiment was performed in triplicates. </w:t>
      </w:r>
      <w:r w:rsidRPr="003A5875">
        <w:rPr>
          <w:szCs w:val="24"/>
        </w:rPr>
        <w:t xml:space="preserve">DHT; dihydrotestosterone, PROG; progesterone, FC; fold change, </w:t>
      </w:r>
    </w:p>
    <w:p w14:paraId="29D3C891" w14:textId="77777777" w:rsidR="00281E9E" w:rsidRDefault="00281E9E" w:rsidP="00281E9E">
      <w:pPr>
        <w:widowControl w:val="0"/>
        <w:spacing w:before="0" w:after="120" w:line="240" w:lineRule="auto"/>
        <w:jc w:val="both"/>
        <w:rPr>
          <w:szCs w:val="24"/>
        </w:rPr>
      </w:pPr>
      <w:r w:rsidRPr="003A5875">
        <w:rPr>
          <w:szCs w:val="24"/>
        </w:rPr>
        <w:t>FDR p-value&lt;0.05, red highlight represents the upregulated genes, blue color represents the</w:t>
      </w:r>
      <w:r>
        <w:rPr>
          <w:szCs w:val="24"/>
        </w:rPr>
        <w:t xml:space="preserve"> downregulated genes, </w:t>
      </w:r>
      <w:r>
        <w:rPr>
          <w:b/>
          <w:bCs/>
          <w:szCs w:val="24"/>
        </w:rPr>
        <w:t xml:space="preserve">bold </w:t>
      </w:r>
      <w:r>
        <w:rPr>
          <w:szCs w:val="24"/>
        </w:rPr>
        <w:t xml:space="preserve">letters represent the commonly expressed genes in both conditions. </w:t>
      </w:r>
    </w:p>
    <w:tbl>
      <w:tblPr>
        <w:tblW w:w="49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1028"/>
        <w:gridCol w:w="1083"/>
        <w:gridCol w:w="885"/>
        <w:gridCol w:w="11"/>
        <w:gridCol w:w="1555"/>
        <w:gridCol w:w="1168"/>
        <w:gridCol w:w="1140"/>
        <w:gridCol w:w="1025"/>
      </w:tblGrid>
      <w:tr w:rsidR="00281E9E" w14:paraId="080C584D" w14:textId="77777777" w:rsidTr="00281E9E">
        <w:trPr>
          <w:trHeight w:val="290"/>
          <w:jc w:val="center"/>
        </w:trPr>
        <w:tc>
          <w:tcPr>
            <w:tcW w:w="24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C23CA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DHT-regulated genes</w:t>
            </w:r>
          </w:p>
        </w:tc>
        <w:tc>
          <w:tcPr>
            <w:tcW w:w="259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9E255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PROG-regulated genes</w:t>
            </w:r>
          </w:p>
        </w:tc>
      </w:tr>
      <w:tr w:rsidR="00281E9E" w14:paraId="1D4A918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A42A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Gene name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02983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FDR</w:t>
            </w:r>
          </w:p>
        </w:tc>
        <w:tc>
          <w:tcPr>
            <w:tcW w:w="5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B958D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log</w:t>
            </w:r>
            <w:r>
              <w:rPr>
                <w:b/>
                <w:bCs/>
                <w:color w:val="000000"/>
                <w:sz w:val="20"/>
                <w:vertAlign w:val="subscript"/>
              </w:rPr>
              <w:t>2</w:t>
            </w:r>
            <w:r>
              <w:rPr>
                <w:b/>
                <w:bCs/>
                <w:color w:val="000000"/>
                <w:sz w:val="20"/>
              </w:rPr>
              <w:t xml:space="preserve"> (FC)</w:t>
            </w:r>
          </w:p>
        </w:tc>
        <w:tc>
          <w:tcPr>
            <w:tcW w:w="4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5ACCB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FC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6B76B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Gene name</w:t>
            </w:r>
          </w:p>
        </w:tc>
        <w:tc>
          <w:tcPr>
            <w:tcW w:w="61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B74C0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FDR </w:t>
            </w:r>
          </w:p>
        </w:tc>
        <w:tc>
          <w:tcPr>
            <w:tcW w:w="6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EDD1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log</w:t>
            </w:r>
            <w:r>
              <w:rPr>
                <w:b/>
                <w:bCs/>
                <w:color w:val="000000"/>
                <w:sz w:val="20"/>
                <w:vertAlign w:val="subscript"/>
              </w:rPr>
              <w:t>2</w:t>
            </w:r>
            <w:r>
              <w:rPr>
                <w:b/>
                <w:bCs/>
                <w:color w:val="000000"/>
                <w:sz w:val="20"/>
              </w:rPr>
              <w:t xml:space="preserve"> (FC)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839B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FC</w:t>
            </w:r>
          </w:p>
        </w:tc>
      </w:tr>
      <w:tr w:rsidR="00281E9E" w14:paraId="44A5EC6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0BD81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ZBTB16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10D5CA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3.44E-85</w:t>
            </w:r>
          </w:p>
        </w:tc>
        <w:tc>
          <w:tcPr>
            <w:tcW w:w="57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8A7D5E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10.18</w:t>
            </w:r>
          </w:p>
        </w:tc>
        <w:tc>
          <w:tcPr>
            <w:tcW w:w="474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9C5959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1161.47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C09D00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PGC</w:t>
            </w:r>
          </w:p>
        </w:tc>
        <w:tc>
          <w:tcPr>
            <w:tcW w:w="61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F7E592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2.22E-26</w:t>
            </w:r>
          </w:p>
        </w:tc>
        <w:tc>
          <w:tcPr>
            <w:tcW w:w="6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D2F51B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6.53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B5E887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92.21</w:t>
            </w:r>
          </w:p>
        </w:tc>
      </w:tr>
      <w:tr w:rsidR="00281E9E" w14:paraId="77E87CB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C6C48C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UGT2B11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13198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2.44E-40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6A97B9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7.04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EF6B16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131.60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901D30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KRT72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60A90D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1.54E-04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E641A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5.84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15654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57.22</w:t>
            </w:r>
          </w:p>
        </w:tc>
      </w:tr>
      <w:tr w:rsidR="00281E9E" w14:paraId="0383202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D04888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KLK3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1F6E1E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1.57E-05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7448D7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6.29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BF308E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78.19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5AA8D5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RBP2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FD3E9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8.71E-13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057D83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5.19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50D8A6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36.50</w:t>
            </w:r>
          </w:p>
        </w:tc>
      </w:tr>
      <w:tr w:rsidR="00281E9E" w14:paraId="52008F8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876563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UGT2B28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ED707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4.67E-15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3DF8B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5.71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67B75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52.22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964D8D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KRT5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CE006E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8.24E-39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97682D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287778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33.83</w:t>
            </w:r>
          </w:p>
        </w:tc>
      </w:tr>
      <w:tr w:rsidR="00281E9E" w14:paraId="57F6F0D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A8F8EC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CYP4F8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06451F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3AA22A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5.61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1009FC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48.81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FFFB00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OR2B6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F11B3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1.62E-03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511824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BBFCBB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30.47</w:t>
            </w:r>
          </w:p>
        </w:tc>
      </w:tr>
      <w:tr w:rsidR="00281E9E" w14:paraId="09858FE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7832FC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RANBP3L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ECC581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6.98E-47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05CDE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5DDF8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37.37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FA2C07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AFP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1BE431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6.23E-03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B20832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9533E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25.11</w:t>
            </w:r>
          </w:p>
        </w:tc>
      </w:tr>
      <w:tr w:rsidR="00281E9E" w14:paraId="6E7A9E6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3EF64D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KLK2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1FD767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1.42E-02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3B6503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430A6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25.33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9689A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DDC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D02123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8.09E-77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380E90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37945E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24.67</w:t>
            </w:r>
          </w:p>
        </w:tc>
      </w:tr>
      <w:tr w:rsidR="00281E9E" w14:paraId="0902F67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11AE0A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ZPLD1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F2A4D5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4.52E-02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4E63C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FBD2C8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22.53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7618F8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PXMP4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4CD1EF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1.52E-02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C2AB90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E09620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22.42</w:t>
            </w:r>
          </w:p>
        </w:tc>
      </w:tr>
      <w:tr w:rsidR="00281E9E" w14:paraId="716A01C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1B6357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MIR548D1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62D978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2.45E-02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E1A0D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8746A3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22.50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51CAC4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RIPPLY3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80A253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843824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0E8E37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19.75</w:t>
            </w:r>
          </w:p>
        </w:tc>
      </w:tr>
      <w:tr w:rsidR="00281E9E" w14:paraId="3F056DD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AD2EAB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MYBPC1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883239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4.70E-62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9F9C2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DB430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22.48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4C231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CALHM3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8FF1C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E0210C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049EC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19.75</w:t>
            </w:r>
          </w:p>
        </w:tc>
      </w:tr>
      <w:tr w:rsidR="00281E9E" w14:paraId="1CE65304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E52970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HAAO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179F3C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2.87E-10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E896D7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93917B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21.71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E509FA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NME9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608A18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3.55E-02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429A12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C18C26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17.08</w:t>
            </w:r>
          </w:p>
        </w:tc>
      </w:tr>
      <w:tr w:rsidR="00281E9E" w14:paraId="69FBA50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B0B8E6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OR2B6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561F57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2.72E-02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A134C2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15D06D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19.88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8DBAF4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C16orf3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EDF52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3.55E-02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865BC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1FC600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17.07</w:t>
            </w:r>
          </w:p>
        </w:tc>
      </w:tr>
      <w:tr w:rsidR="00281E9E" w14:paraId="73A7B18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5F622B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ESPNP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E9F34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2.72E-02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C9DBC8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A55879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19.88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E3F86D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PASD1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623ED6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3.55E-02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B5723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90C9B1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17.07</w:t>
            </w:r>
          </w:p>
        </w:tc>
      </w:tr>
      <w:tr w:rsidR="00281E9E" w14:paraId="7257CB0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3535E8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CASQ1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05EB8C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3.94E-11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CE2E88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7FEA1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18.66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E8BBEF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LINC01226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229A78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1.44E-04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30DB1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F57B21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15.05</w:t>
            </w:r>
          </w:p>
        </w:tc>
      </w:tr>
      <w:tr w:rsidR="00281E9E" w14:paraId="6EBEECF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D14F8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C11orf91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887834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4.96E-02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1C3658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01AAAC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17.18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A15AF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CALD1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CFE08E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2.99E-24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8A83FB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9A01E8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8.44</w:t>
            </w:r>
          </w:p>
        </w:tc>
      </w:tr>
      <w:tr w:rsidR="00281E9E" w14:paraId="3C76D06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D96939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TDRG1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4A9782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4.96E-02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47337A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32AC01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17.18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A17CB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CXCL13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DDF5BD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1.87E-02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CD2EBD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2ADB14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8.41</w:t>
            </w:r>
          </w:p>
        </w:tc>
      </w:tr>
      <w:tr w:rsidR="00281E9E" w14:paraId="4604D64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525D09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ADH1C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6BF19A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1.37E-03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C47E06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C77B25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16.80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702A4C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MYBPC1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B783D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3.35E-24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EEDCDC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3FC02D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8.24</w:t>
            </w:r>
          </w:p>
        </w:tc>
      </w:tr>
      <w:tr w:rsidR="00281E9E" w14:paraId="1EA08EF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29C5CA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SEC14L2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39B086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D9DFE7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1379A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14.58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D2881D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LOC101927728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60958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3.17E-02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F91AF6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302D48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7.67</w:t>
            </w:r>
          </w:p>
        </w:tc>
      </w:tr>
      <w:tr w:rsidR="00281E9E" w14:paraId="523CF1F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0999BF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RAB3B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000EB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2.36E-273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E447FD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4EA67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12.92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F87E8F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PCDHA10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C0199C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3.82E-02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4757B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A0162E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7.67</w:t>
            </w:r>
          </w:p>
        </w:tc>
      </w:tr>
      <w:tr w:rsidR="00281E9E" w14:paraId="5FB9FED4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71A8E3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CTNNA2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0CE510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6.55E-21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60883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F98FC1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12.23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B0CD5A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PHGR1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66E325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3.57E-03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C8D8A3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CFD628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7.45</w:t>
            </w:r>
          </w:p>
        </w:tc>
      </w:tr>
      <w:tr w:rsidR="00281E9E" w14:paraId="1FF2287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D71FBC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PGC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8D50FA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2.49E-04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0C67E5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9EAA9E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11.35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A85B16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ARMC12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5F3A11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9.26E-03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E7900E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3243A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7.05</w:t>
            </w:r>
          </w:p>
        </w:tc>
      </w:tr>
      <w:tr w:rsidR="00281E9E" w14:paraId="5AE7DDC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80644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SLC26A3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38B58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3.43E-04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3C843C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4DD7B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11.23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FE4D0A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GP2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8267A6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5.61E-03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73391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071DA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7.02</w:t>
            </w:r>
          </w:p>
        </w:tc>
      </w:tr>
      <w:tr w:rsidR="00281E9E" w14:paraId="485865E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C332F7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ATP1A4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2B1003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5.25E-46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B60F2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1571E5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10.76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634CE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AKR1B10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2D72A0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2.71E-56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37454E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0E97C7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6.44</w:t>
            </w:r>
          </w:p>
        </w:tc>
      </w:tr>
      <w:tr w:rsidR="00281E9E" w14:paraId="49EF3BC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249266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LINC01226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B532A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5.80E-03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081903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585734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10.70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BA35B1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ADAMTS18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4E9FFA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000BCE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75A9A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6.16</w:t>
            </w:r>
          </w:p>
        </w:tc>
      </w:tr>
      <w:tr w:rsidR="00281E9E" w14:paraId="36319E1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9D5D39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AKR1C3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B23BAA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2.25E-05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4BB536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17AA6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9.23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95161E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LINC01134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2267F2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9E84A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F8BEDE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6.16</w:t>
            </w:r>
          </w:p>
        </w:tc>
      </w:tr>
      <w:tr w:rsidR="00281E9E" w14:paraId="74A01B8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889B70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ARMC12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63FAB5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2.33E-03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39CDE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4159E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8.78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C7DEAA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HAAO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59F96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66D096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00E03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6.15</w:t>
            </w:r>
          </w:p>
        </w:tc>
      </w:tr>
      <w:tr w:rsidR="00281E9E" w14:paraId="102AFB3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D4DAD8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ZNF385B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8066A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4.24E-15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9402A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DB8247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8.65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C5ACE9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MME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2B3E1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6.35E-39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9D34E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A84B54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5.69</w:t>
            </w:r>
          </w:p>
        </w:tc>
      </w:tr>
      <w:tr w:rsidR="00281E9E" w14:paraId="6C273DE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BF392E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CXCL13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580E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2.58E-02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F300E4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1A076D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8.46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3FCB1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PLB1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0263B0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2.48E-04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5B45FE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3CFF64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5.49</w:t>
            </w:r>
          </w:p>
        </w:tc>
      </w:tr>
      <w:tr w:rsidR="00281E9E" w14:paraId="542E1AF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87ED7C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UGT2B10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527E5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1.20E-04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6947AD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9384E1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8.25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0196C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PNMT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A55ED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2.28E-64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D7D8F7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4F5C90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5.34</w:t>
            </w:r>
          </w:p>
        </w:tc>
      </w:tr>
      <w:tr w:rsidR="00281E9E" w14:paraId="7736A56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7CD2E2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MINOS1-NBL1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5705F6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4.37E-02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30855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1BC1F0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7.72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8FECC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KRT1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1F146E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1.07E-26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039A8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F067EA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5.12</w:t>
            </w:r>
          </w:p>
        </w:tc>
      </w:tr>
      <w:tr w:rsidR="00281E9E" w14:paraId="0C7F2C0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674B15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DRD2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5C35A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9.02E-03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26648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909C11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7.50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64139F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BMP3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F5A86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6.35E-03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EDF78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E0BF9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4.97</w:t>
            </w:r>
          </w:p>
        </w:tc>
      </w:tr>
      <w:tr w:rsidR="00281E9E" w14:paraId="4D2740B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5C7B30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LBH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92AC6E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7.58E-09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91DD68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8BBB28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7.28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3BC31A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CACNA2D3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5C9498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8.90E-03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61792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158F7C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4.60</w:t>
            </w:r>
          </w:p>
        </w:tc>
      </w:tr>
      <w:tr w:rsidR="00281E9E" w14:paraId="18F03E6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5EADD7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GPM6A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E3EDE8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1.02E-04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CEB687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E13500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7.13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5F2229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CTNNA2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525D2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8.26E-05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71B65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10A732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4.36</w:t>
            </w:r>
          </w:p>
        </w:tc>
      </w:tr>
      <w:tr w:rsidR="00281E9E" w14:paraId="17FB5C1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397388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PHGR1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B6092F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1.40E-02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2F22A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F4504E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6.64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5DAD2D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LOC100134317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6D7344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4.37E-02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8FE89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7DA97B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4.34</w:t>
            </w:r>
          </w:p>
        </w:tc>
      </w:tr>
      <w:tr w:rsidR="00281E9E" w14:paraId="170E442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107B3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IGF1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F706A6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1.71E-13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6AEFB0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1E2622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6.53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4DBC3F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HIST1H1B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DF8A5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6E88A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229577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4.04</w:t>
            </w:r>
          </w:p>
        </w:tc>
      </w:tr>
      <w:tr w:rsidR="00281E9E" w14:paraId="21D45A7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95A768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GJA1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E81B60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1.26E-07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13182C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3733B1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6.28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6AF255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ACE2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839679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2.44E-04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D4790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D73E2E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4.04</w:t>
            </w:r>
          </w:p>
        </w:tc>
      </w:tr>
      <w:tr w:rsidR="00281E9E" w14:paraId="680C5FC4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A9F309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>AZGP1P1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817F4E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1.78E-07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A1A6EB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3177DE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6.27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7463C6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SULT1E1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C87C6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4.27E-03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FC8DF3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8282B2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3.93</w:t>
            </w:r>
          </w:p>
        </w:tc>
      </w:tr>
      <w:tr w:rsidR="00281E9E" w14:paraId="5B5BAF3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DC2D1E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TUBA3E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5FC1DE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3.66E-03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414189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1FFFB1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450C8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CAPN6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20D9C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1.05E-02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94ED2A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FF3143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3.87</w:t>
            </w:r>
          </w:p>
        </w:tc>
      </w:tr>
      <w:tr w:rsidR="00281E9E" w14:paraId="0063B74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75DA90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FKBP5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F2A0F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9.57E-23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B90C86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C641C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7B3114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GSTA3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BAB0BA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BEB530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DDDC88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3.85</w:t>
            </w:r>
          </w:p>
        </w:tc>
      </w:tr>
      <w:tr w:rsidR="00281E9E" w14:paraId="53846E9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C7B8B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C1orf116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AA612E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030900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2128FB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5.88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D1F851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SCNN1B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D42A7A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2.31E-09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1260C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BCBC6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3.80</w:t>
            </w:r>
          </w:p>
        </w:tc>
      </w:tr>
      <w:tr w:rsidR="00281E9E" w14:paraId="64CC9634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A945EA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NR0B2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900939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3.86E-04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62B276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09283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5.74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FBAD9F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GPX3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E4810A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1.47E-02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DB3945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D4E6D8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3.77</w:t>
            </w:r>
          </w:p>
        </w:tc>
      </w:tr>
      <w:tr w:rsidR="00281E9E" w14:paraId="64CBA634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7AB31A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TGM2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D9C37D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1.72E-08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D1830F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41A599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5.63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1EC50C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CST1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1E472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3.55E-18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40F7AF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0EDFB3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3.73</w:t>
            </w:r>
          </w:p>
        </w:tc>
      </w:tr>
      <w:tr w:rsidR="00281E9E" w14:paraId="4817E2B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3B3F3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CALD1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98AC0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5.82E-11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B0A7F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CDC529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B5A451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PKD1L2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119B7C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8.23E-03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2AC5C7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964B8F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3.58</w:t>
            </w:r>
          </w:p>
        </w:tc>
      </w:tr>
      <w:tr w:rsidR="00281E9E" w14:paraId="60B20B3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7619F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LOC102724596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735EE2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4.18E-06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AFF3CD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CCEE88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8BBD27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LOC339874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88530D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2.67E-02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8B052C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F642A2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3.58</w:t>
            </w:r>
          </w:p>
        </w:tc>
      </w:tr>
      <w:tr w:rsidR="00281E9E" w14:paraId="70441C6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965DA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AZGP1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374D68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2.85E-22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457AE7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2CE1EB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87D57E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CNGA2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BA30C3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6.86E-04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9179F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A537F3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3.43</w:t>
            </w:r>
          </w:p>
        </w:tc>
      </w:tr>
      <w:tr w:rsidR="00281E9E" w14:paraId="764B0D6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002508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MAOA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3D8B61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8.75E-14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BCE892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D700A5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E4A54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KYNU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4A8B1F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6.01E-19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6C0D8B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F46482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3.39</w:t>
            </w:r>
          </w:p>
        </w:tc>
      </w:tr>
      <w:tr w:rsidR="00281E9E" w14:paraId="34B518E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84E37C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SLC15A5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BBDD36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3.63E-02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C63428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6FAF18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411B2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TSPAN7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5EFF6D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3.11E-08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1DCD1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F6299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3.39</w:t>
            </w:r>
          </w:p>
        </w:tc>
      </w:tr>
      <w:tr w:rsidR="00281E9E" w14:paraId="7E4647C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2897EE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TEX22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FD56E9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3.88E-02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A0012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FDB908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543BF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CD36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31FA0C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2.00E-03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F68F5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897453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3.33</w:t>
            </w:r>
          </w:p>
        </w:tc>
      </w:tr>
      <w:tr w:rsidR="00281E9E" w14:paraId="70248E4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93DB65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CYP4F3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F887E2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7.33E-33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25D26A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AA1291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3B22F5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LOC101060553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5CE40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47CBFD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0D96C8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3.26</w:t>
            </w:r>
          </w:p>
        </w:tc>
      </w:tr>
      <w:tr w:rsidR="00281E9E" w14:paraId="0881338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573AF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STEAP2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225B25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4.78E-02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B37A1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033DDD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0D1796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CDH5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F2B8CD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4.15E-03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4C793F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7851B9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3.21</w:t>
            </w:r>
          </w:p>
        </w:tc>
      </w:tr>
      <w:tr w:rsidR="00281E9E" w14:paraId="3D51D85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FA34FB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PLA2G5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735C86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2.26E-06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55584E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CD8BDA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1F095C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DEPDC1-AS1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5AF7CB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8.15E-05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84F540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656DC6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3.19</w:t>
            </w:r>
          </w:p>
        </w:tc>
      </w:tr>
      <w:tr w:rsidR="00281E9E" w14:paraId="2B91186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7E5970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TAT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DDF2F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2.01E-03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6255A7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20C260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71BA71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LINC01121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AE71C2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3.19E-02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F3051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BA6DDA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3.08</w:t>
            </w:r>
          </w:p>
        </w:tc>
      </w:tr>
      <w:tr w:rsidR="00281E9E" w14:paraId="08A9684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861A94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LRRC63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5A86A7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2.83E-03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909A80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28103D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A7D386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FAM178B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0E8C2F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1.56E-16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C8B925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17AA21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3.03</w:t>
            </w:r>
          </w:p>
        </w:tc>
      </w:tr>
      <w:tr w:rsidR="00281E9E" w14:paraId="2F134F2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6126B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TSPAN7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BC0279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2.04E-11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5BAC7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97CEF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8F3440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AKR1B1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785182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3.16E-04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7FC940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FC837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3.03</w:t>
            </w:r>
          </w:p>
        </w:tc>
      </w:tr>
      <w:tr w:rsidR="00281E9E" w14:paraId="72FF6B1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2D17F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PCDH20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A0C083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2.29E-36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AA47F9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3BEF07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F1BB25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FMO1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49574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3.59E-07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4A00B4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ADD9DE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2.99</w:t>
            </w:r>
          </w:p>
        </w:tc>
      </w:tr>
      <w:tr w:rsidR="00281E9E" w14:paraId="2BAFDB5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BBCA98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UGT2B17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FC054D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5.31E-11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084A4A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BADC3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42B68D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ALDH1A2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06226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05B67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D9296C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2.98</w:t>
            </w:r>
          </w:p>
        </w:tc>
      </w:tr>
      <w:tr w:rsidR="00281E9E" w14:paraId="443017A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47E5A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DNASE2B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E55FAF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3.87E-17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38A8DC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56F062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F4B08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AZGP1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C86F2D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1.01E-09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01FA35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8C9E3A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2.98</w:t>
            </w:r>
          </w:p>
        </w:tc>
      </w:tr>
      <w:tr w:rsidR="00281E9E" w14:paraId="10B3321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4071C5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HRH3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FD5CB9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3.71E-02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7F0C90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B5D1BF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E058C7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S100P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5EABF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3.30E-30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9D367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E460ED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2.92</w:t>
            </w:r>
          </w:p>
        </w:tc>
      </w:tr>
      <w:tr w:rsidR="00281E9E" w14:paraId="7CB1FDE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596090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PNMT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7E6305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1.10E-40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4D9FD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9EBA7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098D6B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DNAH12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27359F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2.15E-02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E5041B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7F6A8A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2.89</w:t>
            </w:r>
          </w:p>
        </w:tc>
      </w:tr>
      <w:tr w:rsidR="00281E9E" w14:paraId="7821F41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365F62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ADCY2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9A05C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3.58E-16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7FD24C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578DED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90A350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CYP2C9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7A018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3E1FF6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00FC5C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2.87</w:t>
            </w:r>
          </w:p>
        </w:tc>
      </w:tr>
      <w:tr w:rsidR="00281E9E" w14:paraId="6F581FD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99F2AE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NBPF13P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A3D6E6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2.65E-05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1C05B4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B7982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F84406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CST4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FA7AF0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5.65E-47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EF2397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D9384B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2.83</w:t>
            </w:r>
          </w:p>
        </w:tc>
      </w:tr>
      <w:tr w:rsidR="00281E9E" w14:paraId="33E0503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2C9C15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FLJ20021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10AD86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3.45E-31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81DEC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EF92EC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884018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HS3ST6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B3C4AE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4.60E-05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31146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8C0B4A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2.81</w:t>
            </w:r>
          </w:p>
        </w:tc>
      </w:tr>
      <w:tr w:rsidR="00281E9E" w14:paraId="52A2D6CB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F7292D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CLDN8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9773C4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7.31E-76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E5086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24974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6FDAA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MMP13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C7240D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7.22E-11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62D685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707D5D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2.68</w:t>
            </w:r>
          </w:p>
        </w:tc>
      </w:tr>
      <w:tr w:rsidR="00281E9E" w14:paraId="395F367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C170D1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CYP4F12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B5E72B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1.85E-45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164A3C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CEB474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91A6E0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RDH5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5FBA02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1.97E-02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13B55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C425FB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2.67</w:t>
            </w:r>
          </w:p>
        </w:tc>
      </w:tr>
      <w:tr w:rsidR="00281E9E" w14:paraId="74EC126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4BA440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CYP2A6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8D0D2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2.32E-03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E39B1A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660694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BB3589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INPP5D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A5AF2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5.22E-07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E0E2C1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0BE706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2.66</w:t>
            </w:r>
          </w:p>
        </w:tc>
      </w:tr>
      <w:tr w:rsidR="00281E9E" w14:paraId="3401D56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F8A456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ALDH1A3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695F19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1.75E-31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162E26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994AFD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82A68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LINC01133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DF6F1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1.18E-10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5ACEB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5C790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2.63</w:t>
            </w:r>
          </w:p>
        </w:tc>
      </w:tr>
      <w:tr w:rsidR="00281E9E" w14:paraId="7FF5F11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563C7C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SEMA6D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FF2DE9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6.67E-05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35289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06709E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BF4A81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KRT2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3E1F9F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5.73E-11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F3E35C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0A1884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2.58</w:t>
            </w:r>
          </w:p>
        </w:tc>
      </w:tr>
      <w:tr w:rsidR="00281E9E" w14:paraId="0C70462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92F15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ASRGL1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E61BC6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6.26E-07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68616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120174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72AD0D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ANKFN1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09BC4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3.87E-03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2BD9DD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F5CF6A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2.56</w:t>
            </w:r>
          </w:p>
        </w:tc>
      </w:tr>
      <w:tr w:rsidR="00281E9E" w14:paraId="484475D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A412BC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UGT2B15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13A303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1.01E-10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0577DA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77D205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64DFF4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MYH15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946E2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3.12E-03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F6144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184372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2.52</w:t>
            </w:r>
          </w:p>
        </w:tc>
      </w:tr>
      <w:tr w:rsidR="00281E9E" w14:paraId="28B4CA3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56A56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MYOZ1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B88796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4.80E-02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DA5639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CEB750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FF52BB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A2ML1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B9BD34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2.95E-15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405B1B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97FD9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2.51</w:t>
            </w:r>
          </w:p>
        </w:tc>
      </w:tr>
      <w:tr w:rsidR="00281E9E" w14:paraId="7D53356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ABD709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LINC00282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09488C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3.00E-02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D4FF7D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FE29E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3F71AE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PIF1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9CFC3B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6.11E-25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2934A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7AB2FB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2.50</w:t>
            </w:r>
          </w:p>
        </w:tc>
      </w:tr>
      <w:tr w:rsidR="00281E9E" w14:paraId="30C7DD2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C33D4A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GNMT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B71113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7.54E-24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BAE0DA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F4F5D3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2B810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SLC4A8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A51583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2.36E-07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DB286C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4EA6F9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2.46</w:t>
            </w:r>
          </w:p>
        </w:tc>
      </w:tr>
      <w:tr w:rsidR="00281E9E" w14:paraId="34BD278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E7B1CB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CECR6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408AD1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2.36E-14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BE5D9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BE608E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2F05B8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CYP4F3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9F56E7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5.08E-10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79BAC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A2C68C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2.45</w:t>
            </w:r>
          </w:p>
        </w:tc>
      </w:tr>
      <w:tr w:rsidR="00281E9E" w14:paraId="624FE93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7A198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IQGAP2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D6113D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1.76E-48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04215B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246D5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28BDE3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LOC101930452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AD9C51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4.07E-02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F6BEC8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A5D248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2.44</w:t>
            </w:r>
          </w:p>
        </w:tc>
      </w:tr>
      <w:tr w:rsidR="00281E9E" w14:paraId="3146EF3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EB30BF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ABCC12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5DE0D6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3.44E-19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2B4A4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70FD1D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4F159C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LGALS1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0EF8B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B679BB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0CE31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2.41</w:t>
            </w:r>
          </w:p>
        </w:tc>
      </w:tr>
      <w:tr w:rsidR="00281E9E" w14:paraId="5BFC3E4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95384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OLR1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4137C5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1.06E-03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A96C2E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4BF8D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395FED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BBOX1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C5E150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2.57E-06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059C4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EC3E38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2.36</w:t>
            </w:r>
          </w:p>
        </w:tc>
      </w:tr>
      <w:tr w:rsidR="00281E9E" w14:paraId="274815A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6ED34C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ISX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50DB49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1.04E-03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9D5F50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025BDC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2EF140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FAM72B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8E1018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1.37E-21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B036F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DEBB9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2.35</w:t>
            </w:r>
          </w:p>
        </w:tc>
      </w:tr>
      <w:tr w:rsidR="00281E9E" w14:paraId="296C234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373AB1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NKX3-1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777821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5.14E-47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EC7C7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13433A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AAF41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SNRPN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0755F9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2.50E-03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1E0A37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1EC830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2.34</w:t>
            </w:r>
          </w:p>
        </w:tc>
      </w:tr>
      <w:tr w:rsidR="00281E9E" w14:paraId="17AD222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4920BF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DNAJC5B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1E122B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3.99E-03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4FEDF7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0CEB4A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4F5A39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FKBP5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E91BCC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1.14E-03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80438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4ECB37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2.31</w:t>
            </w:r>
          </w:p>
        </w:tc>
      </w:tr>
      <w:tr w:rsidR="00281E9E" w14:paraId="4A19F05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804617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ALOX15B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B1D46D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1.44E-73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D3369B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86A7E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896D26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MAMDC2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D139E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4.49E-03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4C6AE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523D11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2.31</w:t>
            </w:r>
          </w:p>
        </w:tc>
      </w:tr>
      <w:tr w:rsidR="00281E9E" w14:paraId="3361F34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02548C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>SERHL2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1654BE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4.98E-10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61E19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BB7385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EF95FB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LAMA3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FD997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2.04E-07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998765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900810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2.30</w:t>
            </w:r>
          </w:p>
        </w:tc>
      </w:tr>
      <w:tr w:rsidR="00281E9E" w14:paraId="2EC2D75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FBFDF6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SYNPO2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EEAA47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2.97E-03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AB3996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71200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897078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SYNGR4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5094FE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2.45E-04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14AA2F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75B907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2.29</w:t>
            </w:r>
          </w:p>
        </w:tc>
      </w:tr>
      <w:tr w:rsidR="00281E9E" w14:paraId="3773B48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3CAF1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LAMA3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BB1DC7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4.73E-11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163702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ED1BD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F5894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BDKRB1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44BCEC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7.16E-06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B4817F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7CBFB4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2.26</w:t>
            </w:r>
          </w:p>
        </w:tc>
      </w:tr>
      <w:tr w:rsidR="00281E9E" w14:paraId="5A4670E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CE066F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MYLK3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7DA20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9.78E-04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621103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D77828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CD6E3D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HRASLS2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AEE5E9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2.15E-09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5AF40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F4CA44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2.26</w:t>
            </w:r>
          </w:p>
        </w:tc>
      </w:tr>
      <w:tr w:rsidR="00281E9E" w14:paraId="0E13D90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B667AE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PID1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586BF9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2.33E-02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D7120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805537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F5FA5A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FBXO43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36355C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4DDB5A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88E16F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2.26</w:t>
            </w:r>
          </w:p>
        </w:tc>
      </w:tr>
      <w:tr w:rsidR="00281E9E" w14:paraId="6E04B9F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79861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LDB3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31AAC3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2.60E-08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14DEE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5C5B45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CA4905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LYN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0429FC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1.50E-03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6F7832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06F04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2.25</w:t>
            </w:r>
          </w:p>
        </w:tc>
      </w:tr>
      <w:tr w:rsidR="00281E9E" w14:paraId="5C43E2B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6600BC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ANKK1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DB0CEA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1.98E-12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2F48BB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AA114B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0A5A36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CDKN2C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D79785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4.42E-33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80B3D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23527C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2.25</w:t>
            </w:r>
          </w:p>
        </w:tc>
      </w:tr>
      <w:tr w:rsidR="00281E9E" w14:paraId="63055DF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35E90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EAF2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DECAD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1.73E-49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BCD8EB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7E805A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B2D99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DLGAP5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F79028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8.67E-46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06204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B4AE37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2.22</w:t>
            </w:r>
          </w:p>
        </w:tc>
      </w:tr>
      <w:tr w:rsidR="00281E9E" w14:paraId="57D0FBE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FF2B1B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SAMD12-AS1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C994D7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1.07E-03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03CC1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5CD3AD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D56239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KPNA7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CA127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2.97E-06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D6263E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2A039A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2.21</w:t>
            </w:r>
          </w:p>
        </w:tc>
      </w:tr>
      <w:tr w:rsidR="00281E9E" w14:paraId="1D9924F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75DDD1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ARHGAP6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6F8717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8.61E-13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426749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254B1A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63149C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PTGS1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BE87B3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1.11E-08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0CCAE1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7406CC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2.21</w:t>
            </w:r>
          </w:p>
        </w:tc>
      </w:tr>
      <w:tr w:rsidR="00281E9E" w14:paraId="1AAD7CC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72C92D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SLC15A2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40A995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6.60E-28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5A95C2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D415FE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00922B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ALDH1L2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984D1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1.64E-02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75B20E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E0AAD7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2.21</w:t>
            </w:r>
          </w:p>
        </w:tc>
      </w:tr>
      <w:tr w:rsidR="00281E9E" w14:paraId="7F44D9A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C97DFB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PDK4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96F378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1.76E-08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AB1A55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C209AA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9DAAEC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GSDMC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5709AA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4.92E-02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BEAE57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D72FC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2.19</w:t>
            </w:r>
          </w:p>
        </w:tc>
      </w:tr>
      <w:tr w:rsidR="00281E9E" w14:paraId="76A2625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F5FB0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KCNG3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4FAFD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1.08E-03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BD039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E43C19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86634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PLEKHS1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3EFE4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3.19E-04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52F2CB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DD3850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2.19</w:t>
            </w:r>
          </w:p>
        </w:tc>
      </w:tr>
      <w:tr w:rsidR="00281E9E" w14:paraId="528070D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EA44BF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PTGES3L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0026BB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2.16E-02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7EC0F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62B978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1617BE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CENPA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3DBF1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2.22E-26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7BBD4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BE605F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2.18</w:t>
            </w:r>
          </w:p>
        </w:tc>
      </w:tr>
      <w:tr w:rsidR="00281E9E" w14:paraId="339BA1B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476795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PMEPA1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01AF5F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1.04E-124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55C123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83405C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ECE5A7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HMMR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D706EE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3.00E-46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D5B633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5F92F6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2.18</w:t>
            </w:r>
          </w:p>
        </w:tc>
      </w:tr>
      <w:tr w:rsidR="00281E9E" w14:paraId="45C6796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496A3A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CROT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211C2F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5.82E-71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E70801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CEE41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B597AF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ENDOU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2CEFA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96501A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2FD983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2.17</w:t>
            </w:r>
          </w:p>
        </w:tc>
      </w:tr>
      <w:tr w:rsidR="00281E9E" w14:paraId="52B18E8B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A2D7B4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TARP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DDF387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5.90E-58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786401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4558CC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1072AC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DNAH6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B01D94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2.54E-02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0F88A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9DA9C7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2.16</w:t>
            </w:r>
          </w:p>
        </w:tc>
      </w:tr>
      <w:tr w:rsidR="00281E9E" w14:paraId="45D4EF0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0B65A8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PIP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EBB42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3.67E-24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0F8220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A3E88E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C17441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TINAGL1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39BD9F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1.92E-02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D0651D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67F89C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2.15</w:t>
            </w:r>
          </w:p>
        </w:tc>
      </w:tr>
      <w:tr w:rsidR="00281E9E" w14:paraId="29E3508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4E3D78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PLA2G2A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3D0686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1.67E-21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D41214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6A5E0E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4B0F3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FAM13A-AS1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38C886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3.24E-02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1589A7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F2A03D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2.15</w:t>
            </w:r>
          </w:p>
        </w:tc>
      </w:tr>
      <w:tr w:rsidR="00281E9E" w14:paraId="59E4025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0957F6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MME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245278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2.33E-09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20B083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C47F8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0269E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CDKN2D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4ACC93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1.20E-23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3AFFCE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185ED0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2.14</w:t>
            </w:r>
          </w:p>
        </w:tc>
      </w:tr>
      <w:tr w:rsidR="00281E9E" w14:paraId="4595A29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B3A655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SLC11A1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4DF0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4.56E-02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B21854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002B6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331976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NEURL1B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089AE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6.08E-45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CFCD4B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A78565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2.13</w:t>
            </w:r>
          </w:p>
        </w:tc>
      </w:tr>
      <w:tr w:rsidR="00281E9E" w14:paraId="17665CF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88C852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LINC00930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1DC14E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1.54E-06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31A106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9F3DA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B2236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MIRLET7BHG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A87F6A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2.89E-03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D0EA1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54A889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2.13</w:t>
            </w:r>
          </w:p>
        </w:tc>
      </w:tr>
      <w:tr w:rsidR="00281E9E" w14:paraId="0F88D8D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D089F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TTLL6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ECF9DC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4.37E-02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DE57F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84B4E5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C0A07C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LINC00920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7D9F7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2.55E-03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008F8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32939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2.13</w:t>
            </w:r>
          </w:p>
        </w:tc>
      </w:tr>
      <w:tr w:rsidR="00281E9E" w14:paraId="7D61C60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FF417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SLC2A12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238A62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8.19E-05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24B4B3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D921C8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95E52D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TMPRSS4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29C16F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1.71E-06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92998B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BD5351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2.12</w:t>
            </w:r>
          </w:p>
        </w:tc>
      </w:tr>
      <w:tr w:rsidR="00281E9E" w14:paraId="3397EE7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F720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SYNPO2L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5A9E1B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6.29E-44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14652A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1DC8FB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582B6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PTTG1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2B2579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2.62E-40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ED6C2E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FFFCE3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2.11</w:t>
            </w:r>
          </w:p>
        </w:tc>
      </w:tr>
      <w:tr w:rsidR="00281E9E" w14:paraId="1687DC8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6A3880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LAMC2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A6044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9.63E-15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DFEF72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95D5BF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D9D7A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TMEM91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D83B2D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1.35E-02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070E32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5C6611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2.11</w:t>
            </w:r>
          </w:p>
        </w:tc>
      </w:tr>
      <w:tr w:rsidR="00281E9E" w14:paraId="1AA335C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523850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KLK11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EB3258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1.70E-02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9B45B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718D0C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E0E9A0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CYP4F12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13773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4.88E-16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76926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7F986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2.11</w:t>
            </w:r>
          </w:p>
        </w:tc>
      </w:tr>
      <w:tr w:rsidR="00281E9E" w14:paraId="09526C3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254124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PSCA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E4D091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4.94E-31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C62FA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C3E1D7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5FE29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RPGRIP1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281DBE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1.16E-05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ADE5B0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F57E0A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2.11</w:t>
            </w:r>
          </w:p>
        </w:tc>
      </w:tr>
      <w:tr w:rsidR="00281E9E" w14:paraId="5785FD8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A0D618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ACSM1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E62533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4.05E-06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D1EB45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DF9BE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11F83D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NDC80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1108F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2.72E-38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34D441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63AC43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2.10</w:t>
            </w:r>
          </w:p>
        </w:tc>
      </w:tr>
      <w:tr w:rsidR="00281E9E" w14:paraId="606FB11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A5BC71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BANK1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DF2575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7.07E-06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50C5F3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6AEBCC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88D877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VIPR2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892EA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1.42E-14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73FC26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411F8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2.08</w:t>
            </w:r>
          </w:p>
        </w:tc>
      </w:tr>
      <w:tr w:rsidR="00281E9E" w14:paraId="2AAEAD7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7E9704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TP53TG1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1856B7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5.71E-44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677E6D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0DF3AD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EE2270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MYLK2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500CD6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8.15E-05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AD3D5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BAA98A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2.07</w:t>
            </w:r>
          </w:p>
        </w:tc>
      </w:tr>
      <w:tr w:rsidR="00281E9E" w14:paraId="24E6D2E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A405DB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FAM209B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257AF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3.02E-04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8E8946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D916C8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EFDA40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ANP32E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38B704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1.26E-58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75FEAE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5C36A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2.07</w:t>
            </w:r>
          </w:p>
        </w:tc>
      </w:tr>
      <w:tr w:rsidR="00281E9E" w14:paraId="6B883B7B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6350F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PHOSPHO1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CB1D40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1.60E-05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D2059A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D1C233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B802D7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TIAF1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F5C9CC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2.60E-02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EF7257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A65B97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2.07</w:t>
            </w:r>
          </w:p>
        </w:tc>
      </w:tr>
      <w:tr w:rsidR="00281E9E" w14:paraId="29D8FB8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45EBB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PPP3CA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1403B0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1.47E-116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824D7B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874DB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608462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PLK1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67912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9.75E-52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DC69BE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757AEC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2.06</w:t>
            </w:r>
          </w:p>
        </w:tc>
      </w:tr>
      <w:tr w:rsidR="00281E9E" w14:paraId="4F90632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436783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ALCAM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8AD6C8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3.37E-108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0286B0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99DCC8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5BCDF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CENPE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9E6F1A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1.20E-37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BD208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3AC99A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2.06</w:t>
            </w:r>
          </w:p>
        </w:tc>
      </w:tr>
      <w:tr w:rsidR="00281E9E" w14:paraId="1F8C395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139B3A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TMTC2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DAED72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2.18E-64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77FDA6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EE9FA2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12EA37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YBX2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5425C1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1.47E-21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DD3668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210F4C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2.05</w:t>
            </w:r>
          </w:p>
        </w:tc>
      </w:tr>
      <w:tr w:rsidR="00281E9E" w14:paraId="519C4CC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17F678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CES5AP1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FB4CD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2.86E-03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635534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6C87CC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46771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CENPF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F735C3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1.41E-40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7A656E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36054A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2.05</w:t>
            </w:r>
          </w:p>
        </w:tc>
      </w:tr>
      <w:tr w:rsidR="00281E9E" w14:paraId="7CC51C8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4396A0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HPGD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9A6115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1.17E-12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2F445C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00265B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A7E228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CASP14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3FFAE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9.47E-07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2CAA6E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370E31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2.04</w:t>
            </w:r>
          </w:p>
        </w:tc>
      </w:tr>
      <w:tr w:rsidR="00281E9E" w14:paraId="664CC4B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0E38CA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CNTNAP2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498C6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3.45E-69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4154D0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0386C2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F998B2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PSRC1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07D1E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3.59E-26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B1A50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B9536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2.02</w:t>
            </w:r>
          </w:p>
        </w:tc>
      </w:tr>
      <w:tr w:rsidR="00281E9E" w14:paraId="62E3C41B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22EB2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AQP3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8A3449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1.19E-02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A8BAC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6B59FBB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61A777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KIF20A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066F8B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2.17E-61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960332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A978C0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2.02</w:t>
            </w:r>
          </w:p>
        </w:tc>
      </w:tr>
      <w:tr w:rsidR="00281E9E" w14:paraId="299A105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6E718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RARB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A9C09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1.53E-08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F1DCC2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452EC8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EC5C47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SOX2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40E514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9.51E-06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45036E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45630C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2.01</w:t>
            </w:r>
          </w:p>
        </w:tc>
      </w:tr>
      <w:tr w:rsidR="00281E9E" w14:paraId="6F827A0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672CA7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LRFN2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CCE8C7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4.28E-10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EFFC3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3AB7FE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5579E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DEPDC1B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D78152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3.41E-23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2CF6DB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AB151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2.00</w:t>
            </w:r>
          </w:p>
        </w:tc>
      </w:tr>
      <w:tr w:rsidR="00281E9E" w14:paraId="11E7EA2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B8FBE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ADRB1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47F8C3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5.00E-04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C32883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9A0CAA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88C0BC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SEPT5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FAC2B9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11A5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EF902A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-2.00</w:t>
            </w:r>
          </w:p>
        </w:tc>
      </w:tr>
      <w:tr w:rsidR="00281E9E" w14:paraId="4CB6038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90ED56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STON2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91E88B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2.16E-45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36FD7A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4B20A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D3948E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SEMA6A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9AEA32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7.34E-07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BB5015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00D3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-2.01</w:t>
            </w:r>
          </w:p>
        </w:tc>
      </w:tr>
      <w:tr w:rsidR="00281E9E" w14:paraId="78DA1DC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DB1A5A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KLK12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32E166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2.67E-03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A1E09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D546BB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AB5BC3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MATN3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902C80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2.07E-02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ABF740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D3FE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-2.01</w:t>
            </w:r>
          </w:p>
        </w:tc>
      </w:tr>
      <w:tr w:rsidR="00281E9E" w14:paraId="61583CD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2B617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SCGB2A1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EB2E4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6.93E-06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FEC400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156103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5E00AC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VSTM2L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F09C41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1.63E-06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4B56E3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F5314F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-2.01</w:t>
            </w:r>
          </w:p>
        </w:tc>
      </w:tr>
      <w:tr w:rsidR="00281E9E" w14:paraId="3FBF0BD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12300B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ABCC11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06DF229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3.47E-30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93E67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A07FF6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FDE3A7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HTRA1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B766AA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1.22E-06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8E59C8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BB37C9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-2.02</w:t>
            </w:r>
          </w:p>
        </w:tc>
      </w:tr>
      <w:tr w:rsidR="00281E9E" w14:paraId="22DA891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F35006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CA2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F5E5BF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2.70E-16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1FA208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3BF2ED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75C1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EPHA8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885B23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6.17E-03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C11C82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13895D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-2.02</w:t>
            </w:r>
          </w:p>
        </w:tc>
      </w:tr>
      <w:tr w:rsidR="00281E9E" w14:paraId="1AFFCD5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34C9312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ADRB2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56FBF8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1.05E-03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B13320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3A73E34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AE4053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FLT4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8A9260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2.18E-03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C2508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3BC546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-2.02</w:t>
            </w:r>
          </w:p>
        </w:tc>
      </w:tr>
      <w:tr w:rsidR="00281E9E" w14:paraId="2F6F6174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27634B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TPD52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6BD01D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1.04E-71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160CD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2AF7431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AD5788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VIM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A7EF06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1.23E-16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2DA3D6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973181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-2.02</w:t>
            </w:r>
          </w:p>
        </w:tc>
      </w:tr>
      <w:tr w:rsidR="00281E9E" w14:paraId="19B1D8E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EFA5CB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BCL6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45C4579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2.63E-37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1861E8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7F14940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380E68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AREG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317C1C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1.94E-03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1728E4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2C8BAC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-2.03</w:t>
            </w:r>
          </w:p>
        </w:tc>
      </w:tr>
      <w:tr w:rsidR="00281E9E" w14:paraId="290CC50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56DAFEB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EPGN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2A6B9D4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4.72E-03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center"/>
            <w:hideMark/>
          </w:tcPr>
          <w:p w14:paraId="7D7DC05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CCC"/>
            <w:vAlign w:val="center"/>
            <w:hideMark/>
          </w:tcPr>
          <w:p w14:paraId="5C4822F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6715BE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NECAB2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5DEA8E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A02311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121CEF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-2.05</w:t>
            </w:r>
          </w:p>
        </w:tc>
      </w:tr>
      <w:tr w:rsidR="00281E9E" w14:paraId="4574894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9EE557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PHLDB2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75250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4.00E-06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EC47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28D00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64645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JAKMIP1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0D445B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2.05E-02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A833B3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83C6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-2.05</w:t>
            </w:r>
          </w:p>
        </w:tc>
      </w:tr>
      <w:tr w:rsidR="00281E9E" w14:paraId="68F36A1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2C2842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FAM184B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B551B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4.45E-04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0402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3CDB55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5B256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KCNC1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5BF40C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3.50E-05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526217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2DD903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-2.05</w:t>
            </w:r>
          </w:p>
        </w:tc>
      </w:tr>
      <w:tr w:rsidR="00281E9E" w14:paraId="4436D0E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D3A17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SUSD3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897E7E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2.62E-26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6A73DA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8F478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5AF2C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EDN1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5B202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1.55E-13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EEDE19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6F370B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-2.06</w:t>
            </w:r>
          </w:p>
        </w:tc>
      </w:tr>
      <w:tr w:rsidR="00281E9E" w14:paraId="467C750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5F8F3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FERMT1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AB1B16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1.29E-02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DF0412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500ECA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83C1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ABAT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C9B596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1.43E-59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EC1814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88ADB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-2.07</w:t>
            </w:r>
          </w:p>
        </w:tc>
      </w:tr>
      <w:tr w:rsidR="00281E9E" w14:paraId="4D48E6E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FA1A4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NXPH1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7333C8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9.66E-03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3A59F1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3D5415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737CC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NT5E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2A61E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5.46E-03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9DC0F1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A3C10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-2.07</w:t>
            </w:r>
          </w:p>
        </w:tc>
      </w:tr>
      <w:tr w:rsidR="00281E9E" w14:paraId="24E15D5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0CF22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MAP1A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57802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4.78E-02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816C9C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4782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B68B76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COL12A1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50A7A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4.75E-18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03BDB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3523C5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-2.08</w:t>
            </w:r>
          </w:p>
        </w:tc>
      </w:tr>
      <w:tr w:rsidR="00281E9E" w14:paraId="586F929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4C607D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NABP1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271F3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7.77E-09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3E55AA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0D43C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919F1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RNF150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35FDB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3.97E-03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F689F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BAB5F3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-2.08</w:t>
            </w:r>
          </w:p>
        </w:tc>
      </w:tr>
      <w:tr w:rsidR="00281E9E" w14:paraId="5A2A48EB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B58C3F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FRMD3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762AB4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1.32E-04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F51A6C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A76D3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B8BF9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RASGRP1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3E826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3.19E-05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C0BEFC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0FA375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-2.11</w:t>
            </w:r>
          </w:p>
        </w:tc>
      </w:tr>
      <w:tr w:rsidR="00281E9E" w14:paraId="6217A1E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33C35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PGBD5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7D625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7.86E-12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D56D3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-1.09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70E3F1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897FE9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A0EFCD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C07767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5968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-2.14</w:t>
            </w:r>
          </w:p>
        </w:tc>
      </w:tr>
      <w:tr w:rsidR="00281E9E" w14:paraId="2BD7FC3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FAACB5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ANXA1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646EFA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2.94E-29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A6535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7C8534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B2EF40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PGR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3547D5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1.25E-39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5979C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2A194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-2.16</w:t>
            </w:r>
          </w:p>
        </w:tc>
      </w:tr>
      <w:tr w:rsidR="00281E9E" w14:paraId="5A2F82A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7F4548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UGT1A6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35A90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2.80E-04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45390F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4EC3CD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5E64B3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FOSB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EE11BC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4.96E-19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CF493F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DD346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-2.16</w:t>
            </w:r>
          </w:p>
        </w:tc>
      </w:tr>
      <w:tr w:rsidR="00281E9E" w14:paraId="652181B4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BB3D54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LOC101926943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D09B66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3.68E-04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8A7241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F21949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64E9B8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TFF1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0B1841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2.92E-74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525AF2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1BDB0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-2.17</w:t>
            </w:r>
          </w:p>
        </w:tc>
      </w:tr>
      <w:tr w:rsidR="00281E9E" w14:paraId="48BF035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179C50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MAPK4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7885C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7.48E-06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5454B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E637C8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9AC66E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C2orf82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5F4D0C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2.04E-02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F993B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0A3D8C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-2.20</w:t>
            </w:r>
          </w:p>
        </w:tc>
      </w:tr>
      <w:tr w:rsidR="00281E9E" w14:paraId="2B59D90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2F0B07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THRIL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6ADDE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1.82E-02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74F12C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912C5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F5F1F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MUM1L1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F375C4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2.14E-17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9DC548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4A4A4F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-2.20</w:t>
            </w:r>
          </w:p>
        </w:tc>
      </w:tr>
      <w:tr w:rsidR="00281E9E" w14:paraId="7AB9A1EB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0E86D1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PCED1B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AEBD8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6.87E-09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DA92B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F595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1743EF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SYNDIG1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3A054E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2.08E-03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8E543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E4A7D6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-2.20</w:t>
            </w:r>
          </w:p>
        </w:tc>
      </w:tr>
      <w:tr w:rsidR="00281E9E" w14:paraId="5FD12F0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E85BB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ST7-AS2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84108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1.17E-02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47AFAB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CEFFE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DF57A8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HIF1A-AS1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D696F0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0D4E9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11E02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-2.21</w:t>
            </w:r>
          </w:p>
        </w:tc>
      </w:tr>
      <w:tr w:rsidR="00281E9E" w14:paraId="04B7E52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70521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CAV1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AF063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9.83E-04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31EDA0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19F93A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1EFC48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SOCS2-AS1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65379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2.72E-04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7AA31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CEA5B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-2.23</w:t>
            </w:r>
          </w:p>
        </w:tc>
      </w:tr>
      <w:tr w:rsidR="00281E9E" w14:paraId="575D2264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DDDC45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KCNJ13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C1C4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3.95E-05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790B1C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50092D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20EAF8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MTUS2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71A5E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AF5E45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64670A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-2.23</w:t>
            </w:r>
          </w:p>
        </w:tc>
      </w:tr>
      <w:tr w:rsidR="00281E9E" w14:paraId="0DE035C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AFD411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RASSF2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0B756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4.26E-11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46D98E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B90924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44810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EGR4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A231A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2.17E-05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8584F5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EE90E8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-2.24</w:t>
            </w:r>
          </w:p>
        </w:tc>
      </w:tr>
      <w:tr w:rsidR="00281E9E" w14:paraId="25B504B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D7BE51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NXNL2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51170D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7.24E-03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923945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4FEC77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D35FAD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GRM2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AE5CEC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4.62E-02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D3A375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6A651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-2.25</w:t>
            </w:r>
          </w:p>
        </w:tc>
      </w:tr>
      <w:tr w:rsidR="00281E9E" w14:paraId="10B26B6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C81AB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LOC101929718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5AF80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2.35E-02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8D0FBB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45693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86A0E4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NPAS3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7B3B47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1.34E-09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41FAC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E3BA19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-2.26</w:t>
            </w:r>
          </w:p>
        </w:tc>
      </w:tr>
      <w:tr w:rsidR="00281E9E" w14:paraId="6D71BCB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7D02B7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ZRANB2-AS1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1F1E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1.25E-02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CDAA67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B32424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224BBE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MGC45800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64AB77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7.42E-05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B6DEC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32855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-2.29</w:t>
            </w:r>
          </w:p>
        </w:tc>
      </w:tr>
      <w:tr w:rsidR="00281E9E" w14:paraId="3B9835A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F60DD4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CBLN2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2165DF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1.59E-27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F20814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D0CA73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9779D5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SLIT1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CDC84A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6.12E-14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2D8BC6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FC174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-2.31</w:t>
            </w:r>
          </w:p>
        </w:tc>
      </w:tr>
      <w:tr w:rsidR="00281E9E" w14:paraId="51F919F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94EDC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CCDC152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165416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2.47E-02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48AA2F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9AF7C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5209EE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KLK12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F7BF4C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4.12E-03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16B5F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F30E61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-2.31</w:t>
            </w:r>
          </w:p>
        </w:tc>
      </w:tr>
      <w:tr w:rsidR="00281E9E" w14:paraId="59CC8C24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C66D9D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NXPH3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0C12D7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4.42E-05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DFAAFF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3E2A6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CED21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WNT10B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03D8A5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3F175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12E57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-2.32</w:t>
            </w:r>
          </w:p>
        </w:tc>
      </w:tr>
      <w:tr w:rsidR="00281E9E" w14:paraId="0521C1B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729258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AREG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092A8A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3.30E-04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55DEAD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F07D6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ACF4B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PTGER3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DA1915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1.28E-12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A520E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9163C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-2.33</w:t>
            </w:r>
          </w:p>
        </w:tc>
      </w:tr>
      <w:tr w:rsidR="00281E9E" w14:paraId="0F0DCAB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B11444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FBXO22-AS1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076080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2.02E-02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1DD38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248884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3A017E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OLFML2A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FC0ECA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7439B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A9FAF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-2.34</w:t>
            </w:r>
          </w:p>
        </w:tc>
      </w:tr>
      <w:tr w:rsidR="00281E9E" w14:paraId="17A0E31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F25D6E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MCAM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9B1ECE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1.94E-09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9DB22D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D4EE7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1CD53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AOX1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D01856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3.81E-03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E68288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E8521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-2.35</w:t>
            </w:r>
          </w:p>
        </w:tc>
      </w:tr>
      <w:tr w:rsidR="00281E9E" w14:paraId="08BBDA6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233BFF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MAP3K15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65766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3.26E-03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1FC8B7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07E1E0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151EFC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KCNH2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F691A0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4.39E-04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E17A1B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A374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-2.36</w:t>
            </w:r>
          </w:p>
        </w:tc>
      </w:tr>
      <w:tr w:rsidR="00281E9E" w14:paraId="6C16D41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9B5B7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SNHG22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B40D71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1.60E-02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18891D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F4F51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0ECD8E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RASD1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94A92F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1.71E-06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F45D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5B2EC0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-2.37</w:t>
            </w:r>
          </w:p>
        </w:tc>
      </w:tr>
      <w:tr w:rsidR="00281E9E" w14:paraId="338C9ED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D34BB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LOC100129931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F0BE7A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9.24E-03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6C37C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48E7A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F6BB9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ZNF556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C87144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2.65E-02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521B6D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97048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-2.38</w:t>
            </w:r>
          </w:p>
        </w:tc>
      </w:tr>
      <w:tr w:rsidR="00281E9E" w14:paraId="2B43CF7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4B5769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ZNF488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0926CD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2.08E-02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C658D7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EF07AD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AA4C8D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MAML2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EB9D84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1.71E-03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AAB763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EE2BB9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-2.39</w:t>
            </w:r>
          </w:p>
        </w:tc>
      </w:tr>
      <w:tr w:rsidR="00281E9E" w14:paraId="7EE74E3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37A33B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SLC6A14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21EAB2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2.34E-11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D98CF6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5AAE1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3D671B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MAPK4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4D64C6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1.83E-07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C3D149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E4B6ED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-2.43</w:t>
            </w:r>
          </w:p>
        </w:tc>
      </w:tr>
      <w:tr w:rsidR="00281E9E" w14:paraId="26A6843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AAFC13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CDH11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3930D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4.53E-03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B66AC8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CF6076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58773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PLCL1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85A875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6.28E-04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40740C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54D6E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-2.44</w:t>
            </w:r>
          </w:p>
        </w:tc>
      </w:tr>
      <w:tr w:rsidR="00281E9E" w14:paraId="0455668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D2B42A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DLC1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A96A4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8.45E-07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15FA6B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D8BDB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962454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CCDC78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A07796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2.81E-20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C90D0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B05B09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-2.45</w:t>
            </w:r>
          </w:p>
        </w:tc>
      </w:tr>
      <w:tr w:rsidR="00281E9E" w14:paraId="3F94C1B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B4B2DA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SLC23A1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E23F7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2.23E-02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4CD5A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18974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B70BC4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C1orf204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EF4248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1.62E-03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729E0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9C347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-2.47</w:t>
            </w:r>
          </w:p>
        </w:tc>
      </w:tr>
      <w:tr w:rsidR="00281E9E" w14:paraId="650B7AC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8D894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>AMIGO2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7CA7D5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1.06E-35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E383E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EBB619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59CF39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ARSJ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139D82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2.57E-16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326F49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88302B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-2.47</w:t>
            </w:r>
          </w:p>
        </w:tc>
      </w:tr>
      <w:tr w:rsidR="00281E9E" w14:paraId="0C2FD58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472C1E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NLGN4X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1863E1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3.15E-10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60903D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2E6641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B9ABDA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ADCY2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A6A1D0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1.44E-03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3E7CD2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EB68C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-2.48</w:t>
            </w:r>
          </w:p>
        </w:tc>
      </w:tr>
      <w:tr w:rsidR="00281E9E" w14:paraId="09B71EA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21FB18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SHROOM4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4EA49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5.99E-06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B1F364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7727A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DCF23E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MLLT4-AS1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EA218C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B9CA6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3A345B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-2.48</w:t>
            </w:r>
          </w:p>
        </w:tc>
      </w:tr>
      <w:tr w:rsidR="00281E9E" w14:paraId="47DE484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11EDE7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KCNQ5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848EB6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1.26E-08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07C5B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DD1682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596370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MYO1G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CACA1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8.96E-06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4B86C9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22A9D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-2.50</w:t>
            </w:r>
          </w:p>
        </w:tc>
      </w:tr>
      <w:tr w:rsidR="00281E9E" w14:paraId="5055885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588C5C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GFRA1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B1958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5.91E-37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6570A8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3CF39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15A4B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AFAP1L2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0062DE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5.02E-03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81B7AE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146486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-2.56</w:t>
            </w:r>
          </w:p>
        </w:tc>
      </w:tr>
      <w:tr w:rsidR="00281E9E" w14:paraId="4756B03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C5D40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LRG1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08FFE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4.43E-02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F20055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79DC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019A56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ADAMTS9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2EA577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329AF1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12FF1A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-2.56</w:t>
            </w:r>
          </w:p>
        </w:tc>
      </w:tr>
      <w:tr w:rsidR="00281E9E" w14:paraId="4691DC4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3B232C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BCL2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653A4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3.51E-35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1DFC39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05FC23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4AB691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TGFBR3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EEB636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7.20E-03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75174A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F43B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-2.58</w:t>
            </w:r>
          </w:p>
        </w:tc>
      </w:tr>
      <w:tr w:rsidR="00281E9E" w14:paraId="6CD9ABA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4BC0A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WNT10B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CF0618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1.41E-02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CD999B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2EA9A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D3BFA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JAZF1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0F5529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1.69E-05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E6F353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5953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-2.61</w:t>
            </w:r>
          </w:p>
        </w:tc>
      </w:tr>
      <w:tr w:rsidR="00281E9E" w14:paraId="73711582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59B4D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FAM65B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20A88A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1.39E-02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928F74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3A3811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29C137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FAM65B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8A39A5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9.26E-03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764DAD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32C3EC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-2.61</w:t>
            </w:r>
          </w:p>
        </w:tc>
      </w:tr>
      <w:tr w:rsidR="00281E9E" w14:paraId="1322E1A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453056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DAB2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004015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2.92E-02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4B418D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C288B8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A7C803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PGAM2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54FD2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3.42E-02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4DBF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BB150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-2.61</w:t>
            </w:r>
          </w:p>
        </w:tc>
      </w:tr>
      <w:tr w:rsidR="00281E9E" w14:paraId="7CAC186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C38507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LGR6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772A1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2.08E-02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399F4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53035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FB430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DDIT4L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C85AE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3.25E-02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7557AC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54437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-2.62</w:t>
            </w:r>
          </w:p>
        </w:tc>
      </w:tr>
      <w:tr w:rsidR="00281E9E" w14:paraId="09D16F8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130CC6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MIR1282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1F8DF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3.23E-03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D96669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DEAA6A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E08B2A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CXCL12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BB9EC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1.50E-22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C6B23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7B019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-2.62</w:t>
            </w:r>
          </w:p>
        </w:tc>
      </w:tr>
      <w:tr w:rsidR="00281E9E" w14:paraId="6C10C7F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B022B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LINC01016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A30F2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7.66E-07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C62E3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E8A8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3824A5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MAN1A1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6BB25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3.51E-125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6A69F2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134A7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-2.65</w:t>
            </w:r>
          </w:p>
        </w:tc>
      </w:tr>
      <w:tr w:rsidR="00281E9E" w14:paraId="2C0EE3B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AD4838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CXCL12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5C6DDC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2.89E-24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93738A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84D68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125CE0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PLCE1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5EDB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1.55E-23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C291CE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4758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-2.69</w:t>
            </w:r>
          </w:p>
        </w:tc>
      </w:tr>
      <w:tr w:rsidR="00281E9E" w14:paraId="5A3F753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24362E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KCNK5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E3666A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4.77E-11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80CDEA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C55E6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C2F9F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HEG1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FD73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1.69E-06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E390A8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D567E7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-2.69</w:t>
            </w:r>
          </w:p>
        </w:tc>
      </w:tr>
      <w:tr w:rsidR="00281E9E" w14:paraId="13EA0C0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F81EB0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PTGER3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622FA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2.58E-17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6E4BA3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C87AF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-2.81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9231FC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LINC01016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387671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8.21E-07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8ACDF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0CA38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-2.70</w:t>
            </w:r>
          </w:p>
        </w:tc>
      </w:tr>
      <w:tr w:rsidR="00281E9E" w14:paraId="31E5E45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4DCDCF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PGR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1590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1.19E-72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E545A4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1769D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-2.87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43810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LOC101929221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B96D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2.62E-02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AAE0C5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21CB20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-2.70</w:t>
            </w:r>
          </w:p>
        </w:tc>
      </w:tr>
      <w:tr w:rsidR="00281E9E" w14:paraId="2C71F85B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B75FA3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ASCL1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80C8ED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4D14BF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5C057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-2.88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14B869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TFF2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9783F0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2.24E-02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517C5E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0F927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-2.72</w:t>
            </w:r>
          </w:p>
        </w:tc>
      </w:tr>
      <w:tr w:rsidR="00281E9E" w14:paraId="544862A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5185E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PCDH9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18B271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1.53E-04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267895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90C2B9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-2.93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F2068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ZDBF2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9F1F18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7.75E-03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1CC1C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E67197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-2.73</w:t>
            </w:r>
          </w:p>
        </w:tc>
      </w:tr>
      <w:tr w:rsidR="00281E9E" w14:paraId="09F47C4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7FDE06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NKX2-3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196EF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4.21E-02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65C426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C6C03A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-2.94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6D49A9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SLC2A9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53BA8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CB2F38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83525B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-2.73</w:t>
            </w:r>
          </w:p>
        </w:tc>
      </w:tr>
      <w:tr w:rsidR="00281E9E" w14:paraId="6CAFFF4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3507C6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MSMP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1C0146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1.96E-02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0DC006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3091EE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-2.94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F269F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CALCR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1D71D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3.82E-09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492A81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9473B0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-2.77</w:t>
            </w:r>
          </w:p>
        </w:tc>
      </w:tr>
      <w:tr w:rsidR="00281E9E" w14:paraId="41718E1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6E196D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SLC5A2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765AC8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1.60E-03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2985D6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A4438A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-2.96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63CFD6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NXPH3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CD364B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2.19E-07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4CB8EC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031616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-2.80</w:t>
            </w:r>
          </w:p>
        </w:tc>
      </w:tr>
      <w:tr w:rsidR="00281E9E" w14:paraId="660A4CB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C650FF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PGAM2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C22BAD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2.02E-02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65CB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36227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-3.02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6D51D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KLK11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8EBC54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8.37E-03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7FC1D3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-1.49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DFAB5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-2.82</w:t>
            </w:r>
          </w:p>
        </w:tc>
      </w:tr>
      <w:tr w:rsidR="00281E9E" w14:paraId="307E9EA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42F2C4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WNT6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0C37BE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1.14E-03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6756F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24C74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-3.02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A1216B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AATK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2FDB2E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9C46A7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F35DD7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-2.88</w:t>
            </w:r>
          </w:p>
        </w:tc>
      </w:tr>
      <w:tr w:rsidR="00281E9E" w14:paraId="093BFD4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4989CB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ANKRD1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DC11FF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7.20E-03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4F396B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FE940B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-3.10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265B28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RASAL3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27FE34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1.68E-10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F3DFD2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82547B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-2.96</w:t>
            </w:r>
          </w:p>
        </w:tc>
      </w:tr>
      <w:tr w:rsidR="00281E9E" w14:paraId="587A5C3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D70A4E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ST7-OT3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572DB0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8.57E-03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24A773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DCC254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-3.12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BBE62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NPB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1D9203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1.99E-02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1B66E7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EB9C9A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-2.97</w:t>
            </w:r>
          </w:p>
        </w:tc>
      </w:tr>
      <w:tr w:rsidR="00281E9E" w14:paraId="18A09D9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92FB10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AGPAT9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5A7ECC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2.29E-15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63288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BA4945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-3.15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3DAE23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C6orf7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F25E6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1.86E-06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C077F2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A5FB2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-3.07</w:t>
            </w:r>
          </w:p>
        </w:tc>
      </w:tr>
      <w:tr w:rsidR="00281E9E" w14:paraId="120DAE5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4C9CFC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HTR7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D356B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1.13E-05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5773A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9FEA73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-3.21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96284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HOXD3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373F66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4.94E-02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2BF9B8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BBECEB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-3.13</w:t>
            </w:r>
          </w:p>
        </w:tc>
      </w:tr>
      <w:tr w:rsidR="00281E9E" w14:paraId="356C401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1E6AB6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MC3R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94A802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5.15E-04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A23746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3515E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-3.23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95A57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SLC47A1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FF8C3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564A18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095FF3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-3.15</w:t>
            </w:r>
          </w:p>
        </w:tc>
      </w:tr>
      <w:tr w:rsidR="00281E9E" w14:paraId="5A16704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4E36FC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DKK1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444BC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5.02E-36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C0DC59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-1.70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7614BE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-3.26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AA8C86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SYT9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1D3D8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2.26E-04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4CE7E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0EAC86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-3.16</w:t>
            </w:r>
          </w:p>
        </w:tc>
      </w:tr>
      <w:tr w:rsidR="00281E9E" w14:paraId="03ABF6B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9DF41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NKX6-1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4D5D5D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1.72E-02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A7A54E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218F99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-3.31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32CDC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UGT2B17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B26D7C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2.24E-03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30255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E162C3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-3.16</w:t>
            </w:r>
          </w:p>
        </w:tc>
      </w:tr>
      <w:tr w:rsidR="00281E9E" w14:paraId="1667C779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724295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POU3F3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153A3A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4.50E-02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0BB54C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AF445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-3.36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7DD510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DOC2GP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079BBB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1.12E-03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923AE1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8DB0BF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-3.18</w:t>
            </w:r>
          </w:p>
        </w:tc>
      </w:tr>
      <w:tr w:rsidR="00281E9E" w14:paraId="3BC1BE6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65C294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PLCE1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8A844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5.20E-33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A61C6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FA8DB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-3.37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E1AB7D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PCDHGB2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20C56B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E67F55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3ACC7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-3.29</w:t>
            </w:r>
          </w:p>
        </w:tc>
      </w:tr>
      <w:tr w:rsidR="00281E9E" w14:paraId="412DEBA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2B152F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CTTNBP2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7C8FC1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2.56E-28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47BCBD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-1.79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C477D2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-3.46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D99F6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PRSS54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685D3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7011D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DAB3B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-3.31</w:t>
            </w:r>
          </w:p>
        </w:tc>
      </w:tr>
      <w:tr w:rsidR="00281E9E" w14:paraId="290B2B0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9B5E3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FAM135B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1D9CF3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1.17E-02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BEFCAA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-1.86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93E0F6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-3.64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E1DF1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LOC400685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038A58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4.42E-02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8326DE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1B0070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-3.31</w:t>
            </w:r>
          </w:p>
        </w:tc>
      </w:tr>
      <w:tr w:rsidR="00281E9E" w14:paraId="3FD5239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C7F8DC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CSPG4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46FE9E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1.89E-02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46C58F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B9E021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-4.03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7C286E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EGR3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CBDB9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2.01E-32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5848FE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991221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-3.36</w:t>
            </w:r>
          </w:p>
        </w:tc>
      </w:tr>
      <w:tr w:rsidR="00281E9E" w14:paraId="70687AC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EC35F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PRR16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829FCB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4.67E-02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DD0794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1CA7F1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-4.09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07AD32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ANKRD1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303365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2.38E-03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D478F4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D5066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-3.39</w:t>
            </w:r>
          </w:p>
        </w:tc>
      </w:tr>
      <w:tr w:rsidR="00281E9E" w14:paraId="0F87FD9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33A437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GTF3C2-AS1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D3BD22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1.97E-03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AFAD2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357390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-4.17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4343C2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DCX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F57AB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72902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-1.77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1227A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-3.40</w:t>
            </w:r>
          </w:p>
        </w:tc>
      </w:tr>
      <w:tr w:rsidR="00281E9E" w14:paraId="6F87BB6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F17A40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SYNDIG1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FC80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6.90E-09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9CD295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-2.13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EB6D77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-4.38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7752E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KCNF1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598D8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1.30E-03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3A3A9B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-1.83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8B33F1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-3.56</w:t>
            </w:r>
          </w:p>
        </w:tc>
      </w:tr>
      <w:tr w:rsidR="00281E9E" w14:paraId="5E1A1C65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52E4AA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GLIS1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BF2742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1.25E-02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F5E0E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652955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-4.41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936E40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TFPI2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9D76CD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6.39E-05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8781F4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-1.87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355653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-3.66</w:t>
            </w:r>
          </w:p>
        </w:tc>
      </w:tr>
      <w:tr w:rsidR="00281E9E" w14:paraId="2DB38E2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AC027D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LRTM2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8C5DC3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2.47E-03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99F0EA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-2.22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601746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-4.64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0DC8B6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OLR1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7DD00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4787BE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-1.96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35380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-3.89</w:t>
            </w:r>
          </w:p>
        </w:tc>
      </w:tr>
      <w:tr w:rsidR="00281E9E" w14:paraId="62C9A0D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C625D8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ADARB2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4AB676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2.90E-02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EA9AB7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E23A2A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-5.30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825051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NCAM1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F41245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2.64E-03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11AEC8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-1.97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0F1AEB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-3.91</w:t>
            </w:r>
          </w:p>
        </w:tc>
      </w:tr>
      <w:tr w:rsidR="00281E9E" w14:paraId="5EDEEAC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2C2E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KCNF1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603886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4.41E-05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094D0E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81E0C2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-5.41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3C4E16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KLHL23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308ECD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5.03E-06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871B5B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D54F24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-4.09</w:t>
            </w:r>
          </w:p>
        </w:tc>
      </w:tr>
      <w:tr w:rsidR="00281E9E" w14:paraId="09C96EB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8E29A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PADI3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860673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2.93E-02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564DF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9F0833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-5.90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AE673D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KCNQ5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5F745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3.41E-17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A3B51C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0BE26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-4.10</w:t>
            </w:r>
          </w:p>
        </w:tc>
      </w:tr>
      <w:tr w:rsidR="00281E9E" w14:paraId="4D500BD4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FAA560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>LOC100288162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4B401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4.75E-04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89EB8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-2.57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0B739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-5.93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E5EC7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ADIPOQ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507B52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3.09E-03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3BCD10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DAB3D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-4.21</w:t>
            </w:r>
          </w:p>
        </w:tc>
      </w:tr>
      <w:tr w:rsidR="00281E9E" w14:paraId="64FCD92F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2E2B44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TMEM132E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E2A25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3.71E-04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1EFDA2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-2.66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990158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-6.32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795D6D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TMEM132E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A5F11E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2.03E-03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3F908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D99812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-4.36</w:t>
            </w:r>
          </w:p>
        </w:tc>
      </w:tr>
      <w:tr w:rsidR="00281E9E" w14:paraId="76F0174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324D15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C6orf7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680CF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3.20E-13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699BF6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-2.84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34FBC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-7.16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5048F3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CR2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AF7B85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4.56E-03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C68407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7D108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-4.44</w:t>
            </w:r>
          </w:p>
        </w:tc>
      </w:tr>
      <w:tr w:rsidR="00281E9E" w14:paraId="1A97EEC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3BB0CB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SLC9C1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9E47CC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1.99E-02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D94FC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-3.14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7A4924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-8.79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8D708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FAM184B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022119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1.93E-13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60939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-2.19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AE627F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-4.55</w:t>
            </w:r>
          </w:p>
        </w:tc>
      </w:tr>
      <w:tr w:rsidR="00281E9E" w14:paraId="263C361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1B0C7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RPS17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5D9A6F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6.97E-03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9E81A9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-3.45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850F52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-10.91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4DA0BB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DKK2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C008C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1.01E-04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C1251F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5E03AC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-4.61</w:t>
            </w:r>
          </w:p>
        </w:tc>
      </w:tr>
      <w:tr w:rsidR="00281E9E" w14:paraId="60E7A0B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EF400F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BCAT1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1D62A8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3.19E-02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02A170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-4.28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9C2DBF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-19.37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37D337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PCP4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52C914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6.95E-04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9CD64D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-2.27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7A1AFF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-4.83</w:t>
            </w:r>
          </w:p>
        </w:tc>
      </w:tr>
      <w:tr w:rsidR="00281E9E" w14:paraId="4FEB332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10D897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TMEM176B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F5F4CC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3.19E-02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6126BF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-4.28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C53A7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-19.37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860257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LPPR1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B894DF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1.81E-04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D810ED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232F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-4.95</w:t>
            </w:r>
          </w:p>
        </w:tc>
      </w:tr>
      <w:tr w:rsidR="00281E9E" w14:paraId="22D1DBF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D15988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ALLC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088A8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3.19E-02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5B1C7A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-4.28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44D65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-19.37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BDE9EF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KCNH1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684625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9.25E-05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BD4E7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C78012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-4.97</w:t>
            </w:r>
          </w:p>
        </w:tc>
      </w:tr>
      <w:tr w:rsidR="00281E9E" w14:paraId="71A92C7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7EF4FD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LOC102467147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2D6DA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3.19E-02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77BC4F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-4.28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240E7F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-19.37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0ECDB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PHACTR1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5F68BB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2.77E-02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E59F7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C7B4F9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-5.04</w:t>
            </w:r>
          </w:p>
        </w:tc>
      </w:tr>
      <w:tr w:rsidR="00281E9E" w14:paraId="2A06231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21CD96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MIR324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7CD398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2.15E-02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724EC9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-4.46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E94AFE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-21.97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92CE4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ACAP1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A59C7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140C04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C1E1B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-5.11</w:t>
            </w:r>
          </w:p>
        </w:tc>
      </w:tr>
      <w:tr w:rsidR="00281E9E" w14:paraId="50CA553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87DA9D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GCSAM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7E947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1.82E-02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B5DE5F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-4.46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C4C1E8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-22.00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3C0D2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FGFBP2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DD1E23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7E04FA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35C237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-5.11</w:t>
            </w:r>
          </w:p>
        </w:tc>
      </w:tr>
      <w:tr w:rsidR="00281E9E" w14:paraId="076E6C0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D34F56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DKK2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3B74E0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2.06E-09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A38514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-4.81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D9223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-27.95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A5C32C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GFRA1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E1547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5.79E-99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15665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A6D8AB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-5.27</w:t>
            </w:r>
          </w:p>
        </w:tc>
      </w:tr>
      <w:tr w:rsidR="00281E9E" w14:paraId="70EE7CF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233825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1D159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FD2C3C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3ACCB6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7043E2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IFITM1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8D060A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9.07E-03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D192A1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97036A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-5.34</w:t>
            </w:r>
          </w:p>
        </w:tc>
      </w:tr>
      <w:tr w:rsidR="00281E9E" w14:paraId="5E2C227E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CDBB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58FC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9F47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B94B9B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3A5BA0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ASCL1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7DEBE3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5.30E-07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73420B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D8EDE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-5.42</w:t>
            </w:r>
          </w:p>
        </w:tc>
      </w:tr>
      <w:tr w:rsidR="00281E9E" w14:paraId="7421BC1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189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0F48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F9C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E67D7C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0CDC5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FPR3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123B79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47BAC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4D46B3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-5.52</w:t>
            </w:r>
          </w:p>
        </w:tc>
      </w:tr>
      <w:tr w:rsidR="00281E9E" w14:paraId="4CC3AE5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90D5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217A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13E7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D9690A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437672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ADD3-AS1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C7DF86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3.54E-03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7AF2CB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53ED4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-5.92</w:t>
            </w:r>
          </w:p>
        </w:tc>
      </w:tr>
      <w:tr w:rsidR="00281E9E" w14:paraId="1B24BC7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413C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685E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C41B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70FB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36A02B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KCNH7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4F75EA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2.20E-02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0F718A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2791B9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-5.94</w:t>
            </w:r>
          </w:p>
        </w:tc>
      </w:tr>
      <w:tr w:rsidR="00281E9E" w14:paraId="786C931D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FC8B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C04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4310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6AA574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FE20D7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LRRTM4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E2A5DB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3.68E-02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A5977F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-2.89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55C13B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-7.41</w:t>
            </w:r>
          </w:p>
        </w:tc>
      </w:tr>
      <w:tr w:rsidR="00281E9E" w14:paraId="36771B7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4BE9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1694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06CF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F1CF2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FA3AE5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LOC100506125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564A7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2.39E-02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17DE6C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-3.02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0A5BF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-8.12</w:t>
            </w:r>
          </w:p>
        </w:tc>
      </w:tr>
      <w:tr w:rsidR="00281E9E" w14:paraId="2BE68993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5DDC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050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4096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128D4E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67BCB9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LINC01116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63EA33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2.21E-03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C077D3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-3.20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65CA9B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-9.22</w:t>
            </w:r>
          </w:p>
        </w:tc>
      </w:tr>
      <w:tr w:rsidR="00281E9E" w14:paraId="11B43F96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88E9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213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2241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20FEAB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7AD37B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ARL5C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B3F464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1.02E-02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5776FE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-3.26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20DAD0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-9.55</w:t>
            </w:r>
          </w:p>
        </w:tc>
      </w:tr>
      <w:tr w:rsidR="00281E9E" w14:paraId="7C00648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8272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2A57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3673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6EC0C7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8A6F66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IRGM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84726E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3.94E-02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CAC5E2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BA60AF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-16.75</w:t>
            </w:r>
          </w:p>
        </w:tc>
      </w:tr>
      <w:tr w:rsidR="00281E9E" w14:paraId="3E5C95A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4A7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C928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F4D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016FE5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D2799A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IRX1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33EA44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3.94E-02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5307D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03FE5B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-16.75</w:t>
            </w:r>
          </w:p>
        </w:tc>
      </w:tr>
      <w:tr w:rsidR="00281E9E" w14:paraId="3F67C497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821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4BF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4825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D887A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7D3B92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PRKG1-AS1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073CC2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3.94E-02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56B3DF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E362CF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-16.75</w:t>
            </w:r>
          </w:p>
        </w:tc>
      </w:tr>
      <w:tr w:rsidR="00281E9E" w14:paraId="1D609BDA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DABE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9591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CD2A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7FB1D9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7AA6B5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ALOX12B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FE5BC4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B73F1E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-4.27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1471D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-19.34</w:t>
            </w:r>
          </w:p>
        </w:tc>
      </w:tr>
      <w:tr w:rsidR="00281E9E" w14:paraId="07E3EDA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7C4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70A9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F285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8DB5C6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274001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CASC21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733EF7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2.96E-02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E754BF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-4.45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EF357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-21.86</w:t>
            </w:r>
          </w:p>
        </w:tc>
      </w:tr>
      <w:tr w:rsidR="00281E9E" w14:paraId="28352641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FFE9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6130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42A1E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89074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8C1D91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ITGB3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B124A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1.79E-02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9D940A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-4.46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E92939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-21.94</w:t>
            </w:r>
          </w:p>
        </w:tc>
      </w:tr>
      <w:tr w:rsidR="00281E9E" w14:paraId="431A6980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9650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A59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15D9C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70F5B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A8FA20F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C22orf24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348E9D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1.21E-02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F3FFFDA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-4.46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54715C0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-22.00</w:t>
            </w:r>
          </w:p>
        </w:tc>
      </w:tr>
      <w:tr w:rsidR="00281E9E" w14:paraId="5BFC0A4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2BF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A769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4EF26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57772A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2762F3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LOC643355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AFEDD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1.33E-02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9676E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-4.46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D5BF61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-22.01</w:t>
            </w:r>
          </w:p>
        </w:tc>
      </w:tr>
      <w:tr w:rsidR="00281E9E" w14:paraId="460B60B8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3E5D1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657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50DF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094F1F4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D12ECD7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SERPINA11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A14CDB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2.69E-02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B24EEF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-4.47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2F0AC35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-22.17</w:t>
            </w:r>
          </w:p>
        </w:tc>
      </w:tr>
      <w:tr w:rsidR="00281E9E" w14:paraId="444DFBCC" w14:textId="77777777" w:rsidTr="00281E9E">
        <w:trPr>
          <w:trHeight w:val="290"/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A4929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58D52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B846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03B9A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0F587F8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GJA1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66E0233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4.15E-03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5570E7B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-4.77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D3681D" w14:textId="77777777" w:rsidR="00281E9E" w:rsidRDefault="00281E9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-27.25</w:t>
            </w:r>
          </w:p>
        </w:tc>
      </w:tr>
    </w:tbl>
    <w:p w14:paraId="65C0DE2B" w14:textId="77777777" w:rsidR="00281E9E" w:rsidRDefault="00281E9E" w:rsidP="00281E9E">
      <w:pPr>
        <w:spacing w:before="0" w:line="240" w:lineRule="auto"/>
        <w:rPr>
          <w:rFonts w:eastAsia="Calibri"/>
          <w:b/>
          <w:bCs/>
        </w:rPr>
        <w:sectPr w:rsidR="00281E9E">
          <w:pgSz w:w="12240" w:h="15840"/>
          <w:pgMar w:top="1440" w:right="1440" w:bottom="1440" w:left="1440" w:header="720" w:footer="720" w:gutter="0"/>
          <w:cols w:space="720"/>
        </w:sectPr>
      </w:pPr>
    </w:p>
    <w:p w14:paraId="67BAF7E1" w14:textId="5EFAD0D4" w:rsidR="00C5692A" w:rsidRPr="00683975" w:rsidRDefault="00C5692A" w:rsidP="00C5692A">
      <w:pPr>
        <w:pStyle w:val="BodyText"/>
        <w:spacing w:before="0" w:line="240" w:lineRule="auto"/>
        <w:rPr>
          <w:highlight w:val="magenta"/>
        </w:rPr>
      </w:pPr>
      <w:r w:rsidRPr="00683975">
        <w:rPr>
          <w:b/>
          <w:bCs/>
        </w:rPr>
        <w:lastRenderedPageBreak/>
        <w:t xml:space="preserve">Table </w:t>
      </w:r>
      <w:r w:rsidR="00D14495">
        <w:rPr>
          <w:b/>
          <w:bCs/>
        </w:rPr>
        <w:t>S</w:t>
      </w:r>
      <w:r w:rsidR="003A5875">
        <w:rPr>
          <w:b/>
          <w:bCs/>
        </w:rPr>
        <w:t>5</w:t>
      </w:r>
      <w:r w:rsidR="00AC6D8E">
        <w:rPr>
          <w:b/>
          <w:bCs/>
        </w:rPr>
        <w:t>.</w:t>
      </w:r>
      <w:r w:rsidRPr="00683975">
        <w:t xml:space="preserve"> Peptide list used for the </w:t>
      </w:r>
      <w:r>
        <w:t xml:space="preserve">development of </w:t>
      </w:r>
      <w:r w:rsidRPr="00683975">
        <w:t>PRM experiment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05"/>
        <w:gridCol w:w="973"/>
        <w:gridCol w:w="2222"/>
        <w:gridCol w:w="2892"/>
        <w:gridCol w:w="1273"/>
        <w:gridCol w:w="1181"/>
      </w:tblGrid>
      <w:tr w:rsidR="00C5692A" w:rsidRPr="00683975" w14:paraId="58B1853D" w14:textId="77777777" w:rsidTr="00757C06">
        <w:trPr>
          <w:trHeight w:val="300"/>
        </w:trPr>
        <w:tc>
          <w:tcPr>
            <w:tcW w:w="479" w:type="pct"/>
            <w:shd w:val="clear" w:color="auto" w:fill="D6E3BC" w:themeFill="accent3" w:themeFillTint="66"/>
            <w:noWrap/>
            <w:vAlign w:val="center"/>
            <w:hideMark/>
          </w:tcPr>
          <w:p w14:paraId="0AC452BA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b/>
                <w:bCs/>
                <w:sz w:val="20"/>
              </w:rPr>
            </w:pPr>
            <w:r w:rsidRPr="00683975">
              <w:rPr>
                <w:b/>
                <w:bCs/>
                <w:sz w:val="20"/>
              </w:rPr>
              <w:t>Accession</w:t>
            </w:r>
          </w:p>
        </w:tc>
        <w:tc>
          <w:tcPr>
            <w:tcW w:w="515" w:type="pct"/>
            <w:shd w:val="clear" w:color="auto" w:fill="D6E3BC" w:themeFill="accent3" w:themeFillTint="66"/>
            <w:noWrap/>
            <w:vAlign w:val="center"/>
            <w:hideMark/>
          </w:tcPr>
          <w:p w14:paraId="28A650D6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b/>
                <w:bCs/>
                <w:sz w:val="20"/>
              </w:rPr>
            </w:pPr>
            <w:r w:rsidRPr="00683975">
              <w:rPr>
                <w:b/>
                <w:bCs/>
                <w:sz w:val="20"/>
              </w:rPr>
              <w:t>Gene Name</w:t>
            </w:r>
          </w:p>
        </w:tc>
        <w:tc>
          <w:tcPr>
            <w:tcW w:w="1176" w:type="pct"/>
            <w:shd w:val="clear" w:color="auto" w:fill="D6E3BC" w:themeFill="accent3" w:themeFillTint="66"/>
            <w:noWrap/>
            <w:vAlign w:val="center"/>
            <w:hideMark/>
          </w:tcPr>
          <w:p w14:paraId="0F77DC1D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b/>
                <w:bCs/>
                <w:sz w:val="20"/>
              </w:rPr>
            </w:pPr>
            <w:r w:rsidRPr="00683975">
              <w:rPr>
                <w:b/>
                <w:bCs/>
                <w:sz w:val="20"/>
              </w:rPr>
              <w:t>Protein description</w:t>
            </w:r>
          </w:p>
        </w:tc>
        <w:tc>
          <w:tcPr>
            <w:tcW w:w="1531" w:type="pct"/>
            <w:shd w:val="clear" w:color="auto" w:fill="D6E3BC" w:themeFill="accent3" w:themeFillTint="66"/>
            <w:noWrap/>
            <w:vAlign w:val="center"/>
            <w:hideMark/>
          </w:tcPr>
          <w:p w14:paraId="04440B1F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b/>
                <w:bCs/>
                <w:sz w:val="20"/>
              </w:rPr>
            </w:pPr>
            <w:r w:rsidRPr="00683975">
              <w:rPr>
                <w:b/>
                <w:bCs/>
                <w:sz w:val="20"/>
              </w:rPr>
              <w:t>Peptide sequence</w:t>
            </w:r>
          </w:p>
        </w:tc>
        <w:tc>
          <w:tcPr>
            <w:tcW w:w="674" w:type="pct"/>
            <w:shd w:val="clear" w:color="auto" w:fill="D6E3BC" w:themeFill="accent3" w:themeFillTint="66"/>
            <w:noWrap/>
            <w:vAlign w:val="center"/>
            <w:hideMark/>
          </w:tcPr>
          <w:p w14:paraId="416B5BC9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b/>
                <w:bCs/>
                <w:sz w:val="20"/>
              </w:rPr>
            </w:pPr>
            <w:r w:rsidRPr="00683975">
              <w:rPr>
                <w:b/>
                <w:bCs/>
                <w:sz w:val="20"/>
              </w:rPr>
              <w:t>Light Precursor m/z</w:t>
            </w:r>
            <w:r>
              <w:rPr>
                <w:b/>
                <w:bCs/>
                <w:sz w:val="20"/>
              </w:rPr>
              <w:t>, charges (+)</w:t>
            </w:r>
          </w:p>
        </w:tc>
        <w:tc>
          <w:tcPr>
            <w:tcW w:w="625" w:type="pct"/>
            <w:shd w:val="clear" w:color="auto" w:fill="D6E3BC" w:themeFill="accent3" w:themeFillTint="66"/>
            <w:noWrap/>
            <w:vAlign w:val="center"/>
            <w:hideMark/>
          </w:tcPr>
          <w:p w14:paraId="4EACF859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b/>
                <w:bCs/>
                <w:sz w:val="20"/>
              </w:rPr>
            </w:pPr>
            <w:r w:rsidRPr="00683975">
              <w:rPr>
                <w:b/>
                <w:bCs/>
                <w:sz w:val="20"/>
              </w:rPr>
              <w:t>Heavy</w:t>
            </w:r>
          </w:p>
          <w:p w14:paraId="5CC04F5D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b/>
                <w:bCs/>
                <w:sz w:val="20"/>
              </w:rPr>
            </w:pPr>
            <w:r w:rsidRPr="00683975">
              <w:rPr>
                <w:b/>
                <w:bCs/>
                <w:sz w:val="20"/>
              </w:rPr>
              <w:t>Precursor m/z</w:t>
            </w:r>
            <w:r>
              <w:rPr>
                <w:b/>
                <w:bCs/>
                <w:sz w:val="20"/>
              </w:rPr>
              <w:t>, charges (+)</w:t>
            </w:r>
          </w:p>
        </w:tc>
      </w:tr>
      <w:tr w:rsidR="00C5692A" w:rsidRPr="00683975" w14:paraId="6A8C4877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D5168ED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O15296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73317ED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ALOX15B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6E29B20A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Arachidonate 15-Lipoxygenase Type B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50A02CC2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GFLNQESSGIPSSLETR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BE1E386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911.4525++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3E24561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916.4566++</w:t>
            </w:r>
          </w:p>
        </w:tc>
      </w:tr>
      <w:tr w:rsidR="00C5692A" w:rsidRPr="00683975" w14:paraId="0E431DF3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22C50035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P10275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7AA5B835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AR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4298C9FB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Androgen receptor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7A897E6B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ELHQFTFDLLIK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07C3BFB8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501.9450+++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B9E983C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504.6164+++</w:t>
            </w:r>
          </w:p>
        </w:tc>
      </w:tr>
      <w:tr w:rsidR="00C5692A" w:rsidRPr="00683975" w14:paraId="1A9F4767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3FE0B956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P25311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2B32EBB7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AZGP1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5B898C4B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Alpha-2-Glycoprotein 1, Zinc-Binding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46D7F7A8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EIPAWVPFDPAAQITK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644BCC6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891.9749++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60AE27A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895.9820++</w:t>
            </w:r>
          </w:p>
        </w:tc>
      </w:tr>
      <w:tr w:rsidR="00C5692A" w:rsidRPr="00683975" w14:paraId="4854D664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6B82EF3D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P25311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1920F98A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AZGP1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2111D8B5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Alpha-2-Glycoprotein 1, Zinc-Binding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44B36CB9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HVEDVPAFQALGSLNDLQFFR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325ECE4C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801.7412+++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A1D1252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805.0773+++</w:t>
            </w:r>
          </w:p>
        </w:tc>
      </w:tr>
      <w:tr w:rsidR="00C5692A" w:rsidRPr="00683975" w14:paraId="6A2CB353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9B184E1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P48061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A43A1AD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CXCL12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7F9E4016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C-X-C Motif Chemokine Ligand 12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750D8ED0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ILNTPNCALQIVAR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42CC776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791.9403++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64ECC41F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796.9445++</w:t>
            </w:r>
          </w:p>
        </w:tc>
      </w:tr>
      <w:tr w:rsidR="00C5692A" w:rsidRPr="00683975" w14:paraId="730EEB4E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4FE85DBB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Q08477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20609BF6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CYP4F3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354BFBB8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Cytochrome P450 4F3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3F048308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VVLGLTLLR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2B23A4CC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492.3342++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175E640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497.3384++</w:t>
            </w:r>
          </w:p>
        </w:tc>
      </w:tr>
      <w:tr w:rsidR="00C5692A" w:rsidRPr="00683975" w14:paraId="4E05657B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1E66092C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P98187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4B7A9DF2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CYP4F8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3A0A3943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Cytochrome P450 4F8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35438BD8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TLTSQGVDDFLQAK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7B58A266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761.8910++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25B2775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765.8981++</w:t>
            </w:r>
          </w:p>
        </w:tc>
      </w:tr>
      <w:tr w:rsidR="00C5692A" w:rsidRPr="00683975" w14:paraId="2CB5FC6D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012FF71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O94907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3DE7123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DKK1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77A71272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Dickkopf-related protein 1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5F7B8B3C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CYCGEGLSCR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1996553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631.2416++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4D0E38B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636.2457++</w:t>
            </w:r>
          </w:p>
        </w:tc>
      </w:tr>
      <w:tr w:rsidR="00C5692A" w:rsidRPr="00683975" w14:paraId="13F7F773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5CA1AC86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O94907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1648318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DKK1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48061792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Dickkopf-related protein 1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2CC30C70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NGICVSSDQNHFR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1C0FAB4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511.9003+++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35EB94F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515.2364+++</w:t>
            </w:r>
          </w:p>
        </w:tc>
      </w:tr>
      <w:tr w:rsidR="00C5692A" w:rsidRPr="00683975" w14:paraId="577A42C0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2ADCB20C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Q9UBU2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6FA743D5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DKK2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7EE23B89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Dickkopf-related protein 2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4812EC08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SAGMYQGLAFGGSK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18F5D317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687.3295++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9AFC737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691.3366++</w:t>
            </w:r>
          </w:p>
        </w:tc>
      </w:tr>
      <w:tr w:rsidR="00C5692A" w:rsidRPr="00683975" w14:paraId="468A656F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085F9B51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Q13451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56D6248D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FKBP5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704522EA" w14:textId="77777777" w:rsidR="00C5692A" w:rsidRPr="007241BB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  <w:lang w:val="fr-FR"/>
              </w:rPr>
            </w:pPr>
            <w:r w:rsidRPr="007241BB">
              <w:rPr>
                <w:sz w:val="20"/>
                <w:lang w:val="fr-FR"/>
              </w:rPr>
              <w:t>FKBP Peptidyl-prolyl cis-trans isomerase 5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27596837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DVAFTVGEGEDHDIPIGIDK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2BFFCD8A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709.6795+++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F7CEC85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712.3509+++</w:t>
            </w:r>
          </w:p>
        </w:tc>
      </w:tr>
      <w:tr w:rsidR="00C5692A" w:rsidRPr="00683975" w14:paraId="1540D41C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4662393A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P46952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413A411C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HAAO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72E09D3F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3-hydroxyanthranilate 3,4-dioxygenase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2DFD5E11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LMHQEQLK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6C0E8678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342.8515+++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44990B3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345.5229+++</w:t>
            </w:r>
          </w:p>
        </w:tc>
      </w:tr>
      <w:tr w:rsidR="00C5692A" w:rsidRPr="00683975" w14:paraId="289ECED2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7315E8AC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P20151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2A8BF8A9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KLK2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56CF2DB4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Kallikrein Related Peptidase 2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65194913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HNLFEPEDTGQR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16155351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481.5601+++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B2A161A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484.8962+++</w:t>
            </w:r>
          </w:p>
        </w:tc>
      </w:tr>
      <w:tr w:rsidR="00C5692A" w:rsidRPr="00683975" w14:paraId="23D422C5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F710CED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P07288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F09DA9B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KLK3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1814458D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Kallikrein Related Peptidase 3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5CBCF282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LSEPAELTDAVK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7B05F95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636.8377++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44FC8B9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640.8448++</w:t>
            </w:r>
          </w:p>
        </w:tc>
      </w:tr>
      <w:tr w:rsidR="00C5692A" w:rsidRPr="00683975" w14:paraId="3ABADE61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1C46B6EF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Q00872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5FE4C0B8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MYBPC1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65C24123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myosin binding protein C1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6849C3F0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ILTPLTDQTVNLGK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70EEC16D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756.9352++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27F5A60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760.9423++</w:t>
            </w:r>
          </w:p>
        </w:tc>
      </w:tr>
      <w:tr w:rsidR="00C5692A" w:rsidRPr="00683975" w14:paraId="1A16FA2F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DF21059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Q96AH0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A69E965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NABP1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0C2B90FA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Nucleic acid binding protein 1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7E656CA8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GCLTLYTGR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14065ED2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520.7633++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53706672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525.7674++</w:t>
            </w:r>
          </w:p>
        </w:tc>
      </w:tr>
      <w:tr w:rsidR="00C5692A" w:rsidRPr="00683975" w14:paraId="19FA30D7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7E889D96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O14777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A126C64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NDC80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0FD51D8F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Kinetochore protein nuclear division cycle 80 homolog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7DDBB9A2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YSVADIER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16D6F03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476.7404++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E48CD57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481.7445++</w:t>
            </w:r>
          </w:p>
        </w:tc>
      </w:tr>
      <w:tr w:rsidR="00C5692A" w:rsidRPr="00683975" w14:paraId="01A7195A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E305E5B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P06401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0A09005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PGR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7AC1C3D0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progesterone receptor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76820502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TQDQQSLSDVEGAYSR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5072711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892.4083++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E72B56E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897.4124++</w:t>
            </w:r>
          </w:p>
        </w:tc>
      </w:tr>
      <w:tr w:rsidR="00C5692A" w:rsidRPr="00683975" w14:paraId="0E0D068F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028443C0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P06401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2727DD1E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PGR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3F5A87FF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progesterone receptor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0F2026C1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DDAYPLYSDFQPPALK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5F7B857D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920.4436++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0BD0246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924.4507++</w:t>
            </w:r>
          </w:p>
        </w:tc>
      </w:tr>
      <w:tr w:rsidR="00C5692A" w:rsidRPr="00683975" w14:paraId="4B154B10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4C1483C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Q969W9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5FCE6B0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PMEPA1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722AACF3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Prostate Transmembrane Protein, Androgen Induced 1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6A39DD43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TIFDSDLMDSAR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8EA3E43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685.8165++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5D6371E5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690.8206++</w:t>
            </w:r>
          </w:p>
        </w:tc>
      </w:tr>
      <w:tr w:rsidR="00C5692A" w:rsidRPr="00683975" w14:paraId="5485D088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0AED7BBC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Q969W9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53B08362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PMEPA1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35AD2743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Prostate Transmembrane Protein, Androgen Induced 1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4EC7F4F4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LHHTHIAPLESAAIWSK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680D16A5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637.6794+++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92AA842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640.3508+++</w:t>
            </w:r>
          </w:p>
        </w:tc>
      </w:tr>
      <w:tr w:rsidR="00C5692A" w:rsidRPr="00683975" w14:paraId="60367E8D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2C9DC21B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Q86VV4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3B2C5156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RANBP3L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2E392DAE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Ran-binding protein 3-like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629A3317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IDVITGEETEHNVLK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50A6F31D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566.2966+++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FC97FBF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568.9680+++</w:t>
            </w:r>
          </w:p>
        </w:tc>
      </w:tr>
      <w:tr w:rsidR="00C5692A" w:rsidRPr="00683975" w14:paraId="6367266E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25A1E1F5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P25815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E663BB6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S100P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430D8870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S100 Calcium Binding Protein P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793809ED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ELPGFLQSGK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5E1AFBF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538.2928++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6E202CE4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542.2999++</w:t>
            </w:r>
          </w:p>
        </w:tc>
      </w:tr>
      <w:tr w:rsidR="00C5692A" w:rsidRPr="00683975" w14:paraId="450931FB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073A30B1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P25815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5E6AAAE6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S100P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3D2B2707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S100 Calcium Binding Protein P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3B84F97B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YSGSEGSTQTLTK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7763B786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679.8253++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78499B3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683.8324++</w:t>
            </w:r>
          </w:p>
        </w:tc>
      </w:tr>
      <w:tr w:rsidR="00C5692A" w:rsidRPr="00683975" w14:paraId="330AE2EC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0CCF4EBE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O75310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080C795D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UGT2B11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619889F3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UDP glucuronosyltransferase family 2 member B11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33F10CB7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HSGGLIFPPSYIPIVMSK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41818F5D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648.3535+++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265B62F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651.0249+++</w:t>
            </w:r>
          </w:p>
        </w:tc>
      </w:tr>
      <w:tr w:rsidR="00C5692A" w:rsidRPr="00683975" w14:paraId="2B9B124F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43B033E7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Q9BY64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59C3F949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UGT2B28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4E3F5397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UDP glucuronosyltransferase family 2 member B28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6E769B2C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HSGGLIFPPSYIPVVMSK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572BE696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643.6816+++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A39EF38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646.3530+++</w:t>
            </w:r>
          </w:p>
        </w:tc>
      </w:tr>
      <w:tr w:rsidR="00C5692A" w:rsidRPr="00683975" w14:paraId="4C61391B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</w:tcPr>
          <w:p w14:paraId="771A27CE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lastRenderedPageBreak/>
              <w:t>Q9Y6F9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4175F223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WNT6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14:paraId="64D6FC8F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Wnt family member 6</w:t>
            </w:r>
          </w:p>
        </w:tc>
        <w:tc>
          <w:tcPr>
            <w:tcW w:w="1531" w:type="pct"/>
            <w:shd w:val="clear" w:color="auto" w:fill="auto"/>
            <w:noWrap/>
            <w:vAlign w:val="center"/>
          </w:tcPr>
          <w:p w14:paraId="26A3DD9B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ALVQLHNNEAGR</w:t>
            </w:r>
          </w:p>
        </w:tc>
        <w:tc>
          <w:tcPr>
            <w:tcW w:w="674" w:type="pct"/>
            <w:shd w:val="clear" w:color="auto" w:fill="auto"/>
            <w:noWrap/>
            <w:vAlign w:val="center"/>
          </w:tcPr>
          <w:p w14:paraId="77794D1C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441.2372+++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3902828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444.5733+++</w:t>
            </w:r>
          </w:p>
        </w:tc>
      </w:tr>
      <w:tr w:rsidR="00C5692A" w:rsidRPr="00683975" w14:paraId="6D14727D" w14:textId="77777777" w:rsidTr="00757C06">
        <w:trPr>
          <w:trHeight w:val="300"/>
        </w:trPr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8D8B1F3" w14:textId="77777777" w:rsidR="00C5692A" w:rsidRPr="00683975" w:rsidRDefault="00C5692A" w:rsidP="00757C06">
            <w:pPr>
              <w:spacing w:before="0" w:line="240" w:lineRule="auto"/>
              <w:ind w:left="-112" w:right="-9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Q05516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C2F9BC2" w14:textId="77777777" w:rsidR="00C5692A" w:rsidRPr="00683975" w:rsidRDefault="00C5692A" w:rsidP="00757C06">
            <w:pPr>
              <w:spacing w:before="0" w:line="240" w:lineRule="auto"/>
              <w:ind w:left="-94" w:right="-92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ZBTB16</w:t>
            </w:r>
          </w:p>
        </w:tc>
        <w:tc>
          <w:tcPr>
            <w:tcW w:w="1176" w:type="pct"/>
            <w:shd w:val="clear" w:color="auto" w:fill="auto"/>
            <w:noWrap/>
            <w:vAlign w:val="center"/>
            <w:hideMark/>
          </w:tcPr>
          <w:p w14:paraId="09772B36" w14:textId="77777777" w:rsidR="00C5692A" w:rsidRPr="00683975" w:rsidRDefault="00C5692A" w:rsidP="00757C06">
            <w:pPr>
              <w:spacing w:before="0" w:line="240" w:lineRule="auto"/>
              <w:ind w:left="-21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Zinc Finger and BTB Domain Containing 16</w:t>
            </w:r>
          </w:p>
        </w:tc>
        <w:tc>
          <w:tcPr>
            <w:tcW w:w="1531" w:type="pct"/>
            <w:shd w:val="clear" w:color="auto" w:fill="auto"/>
            <w:noWrap/>
            <w:vAlign w:val="center"/>
            <w:hideMark/>
          </w:tcPr>
          <w:p w14:paraId="3BC15FE7" w14:textId="77777777" w:rsidR="00C5692A" w:rsidRPr="00683975" w:rsidRDefault="00C5692A" w:rsidP="00757C06">
            <w:pPr>
              <w:spacing w:before="0" w:line="240" w:lineRule="auto"/>
              <w:ind w:left="-83" w:right="-73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LGELAVGMK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488FDFC" w14:textId="77777777" w:rsidR="00C5692A" w:rsidRPr="00683975" w:rsidRDefault="00C5692A" w:rsidP="00757C06">
            <w:pPr>
              <w:spacing w:before="0" w:line="240" w:lineRule="auto"/>
              <w:ind w:left="-61" w:right="-39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459.2599++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6845097" w14:textId="77777777" w:rsidR="00C5692A" w:rsidRPr="00683975" w:rsidRDefault="00C5692A" w:rsidP="00757C06">
            <w:pPr>
              <w:spacing w:before="0" w:line="240" w:lineRule="auto"/>
              <w:ind w:left="-95" w:right="-140"/>
              <w:jc w:val="center"/>
              <w:rPr>
                <w:sz w:val="20"/>
              </w:rPr>
            </w:pPr>
            <w:r w:rsidRPr="00683975">
              <w:rPr>
                <w:sz w:val="20"/>
              </w:rPr>
              <w:t>463.2670++</w:t>
            </w:r>
          </w:p>
        </w:tc>
      </w:tr>
    </w:tbl>
    <w:p w14:paraId="1520870E" w14:textId="77F1C41B" w:rsidR="00C5692A" w:rsidRPr="00683975" w:rsidRDefault="00C5692A" w:rsidP="00C5692A">
      <w:pPr>
        <w:pStyle w:val="Default"/>
        <w:spacing w:before="240"/>
        <w:jc w:val="both"/>
        <w:rPr>
          <w:rFonts w:eastAsia="Calibri"/>
          <w:bCs/>
        </w:rPr>
      </w:pPr>
      <w:r w:rsidRPr="00683975">
        <w:rPr>
          <w:rFonts w:eastAsia="Calibri"/>
          <w:b/>
        </w:rPr>
        <w:t xml:space="preserve">Table </w:t>
      </w:r>
      <w:r w:rsidR="00D14495">
        <w:rPr>
          <w:rFonts w:eastAsia="Calibri"/>
          <w:b/>
        </w:rPr>
        <w:t>S</w:t>
      </w:r>
      <w:r w:rsidR="003A5875">
        <w:rPr>
          <w:rFonts w:eastAsia="Calibri"/>
          <w:b/>
        </w:rPr>
        <w:t>6</w:t>
      </w:r>
      <w:r w:rsidR="00AC6D8E">
        <w:rPr>
          <w:rFonts w:eastAsia="Calibri"/>
          <w:b/>
        </w:rPr>
        <w:t>.</w:t>
      </w:r>
      <w:r w:rsidRPr="00683975">
        <w:rPr>
          <w:rFonts w:eastAsia="Calibri"/>
          <w:bCs/>
        </w:rPr>
        <w:t xml:space="preserve"> Final list of peptides for PRM validation</w:t>
      </w:r>
    </w:p>
    <w:tbl>
      <w:tblPr>
        <w:tblW w:w="9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649"/>
        <w:gridCol w:w="3019"/>
        <w:gridCol w:w="3019"/>
      </w:tblGrid>
      <w:tr w:rsidR="00757C06" w:rsidRPr="00683975" w14:paraId="4E13AD82" w14:textId="6D10D171" w:rsidTr="00660CDD">
        <w:trPr>
          <w:trHeight w:val="300"/>
          <w:jc w:val="center"/>
        </w:trPr>
        <w:tc>
          <w:tcPr>
            <w:tcW w:w="631" w:type="dxa"/>
            <w:shd w:val="clear" w:color="auto" w:fill="EEECE1" w:themeFill="background2"/>
          </w:tcPr>
          <w:p w14:paraId="1BE9EDBE" w14:textId="77777777" w:rsidR="00757C06" w:rsidRPr="00683975" w:rsidRDefault="00757C06" w:rsidP="00757C06">
            <w:pPr>
              <w:spacing w:before="0" w:line="240" w:lineRule="auto"/>
              <w:jc w:val="center"/>
              <w:rPr>
                <w:b/>
                <w:bCs/>
              </w:rPr>
            </w:pPr>
            <w:r w:rsidRPr="00683975">
              <w:rPr>
                <w:b/>
                <w:bCs/>
              </w:rPr>
              <w:t>A/A</w:t>
            </w:r>
          </w:p>
        </w:tc>
        <w:tc>
          <w:tcPr>
            <w:tcW w:w="2649" w:type="dxa"/>
            <w:shd w:val="clear" w:color="auto" w:fill="EEECE1" w:themeFill="background2"/>
          </w:tcPr>
          <w:p w14:paraId="78525AB3" w14:textId="77777777" w:rsidR="00757C06" w:rsidRPr="00683975" w:rsidRDefault="00757C06" w:rsidP="00757C06">
            <w:pPr>
              <w:spacing w:before="0" w:line="240" w:lineRule="auto"/>
              <w:jc w:val="center"/>
              <w:rPr>
                <w:b/>
                <w:bCs/>
              </w:rPr>
            </w:pPr>
            <w:r w:rsidRPr="00683975">
              <w:rPr>
                <w:b/>
                <w:bCs/>
              </w:rPr>
              <w:t>Final PRM peptide list</w:t>
            </w:r>
          </w:p>
        </w:tc>
        <w:tc>
          <w:tcPr>
            <w:tcW w:w="3019" w:type="dxa"/>
            <w:shd w:val="clear" w:color="auto" w:fill="EEECE1" w:themeFill="background2"/>
          </w:tcPr>
          <w:p w14:paraId="0A6E8C94" w14:textId="77777777" w:rsidR="00757C06" w:rsidRPr="00683975" w:rsidRDefault="00757C06" w:rsidP="00757C06">
            <w:pPr>
              <w:spacing w:before="0" w:line="240" w:lineRule="auto"/>
              <w:jc w:val="center"/>
              <w:rPr>
                <w:b/>
                <w:bCs/>
              </w:rPr>
            </w:pPr>
            <w:r w:rsidRPr="00683975">
              <w:rPr>
                <w:b/>
                <w:bCs/>
              </w:rPr>
              <w:t>Peptide sequence</w:t>
            </w:r>
          </w:p>
        </w:tc>
        <w:tc>
          <w:tcPr>
            <w:tcW w:w="3019" w:type="dxa"/>
            <w:shd w:val="clear" w:color="auto" w:fill="EEECE1" w:themeFill="background2"/>
          </w:tcPr>
          <w:p w14:paraId="4BAF97BD" w14:textId="78905E2E" w:rsidR="00757C06" w:rsidRPr="00683975" w:rsidRDefault="00757C06" w:rsidP="00757C06">
            <w:pPr>
              <w:spacing w:before="0" w:line="240" w:lineRule="auto"/>
              <w:jc w:val="center"/>
              <w:rPr>
                <w:b/>
                <w:bCs/>
              </w:rPr>
            </w:pPr>
            <w:r w:rsidRPr="00683975">
              <w:rPr>
                <w:b/>
                <w:bCs/>
              </w:rPr>
              <w:t>Limit of detection (fmol/</w:t>
            </w:r>
            <w:r w:rsidRPr="00683975">
              <w:rPr>
                <w:b/>
                <w:bCs/>
                <w:lang w:val="el-GR"/>
              </w:rPr>
              <w:t>μ</w:t>
            </w:r>
            <w:r w:rsidRPr="00683975">
              <w:rPr>
                <w:b/>
                <w:bCs/>
              </w:rPr>
              <w:t>l)</w:t>
            </w:r>
          </w:p>
        </w:tc>
      </w:tr>
      <w:tr w:rsidR="00757C06" w:rsidRPr="00683975" w14:paraId="766514D3" w14:textId="5D4B70E6" w:rsidTr="00660CDD">
        <w:trPr>
          <w:trHeight w:val="300"/>
          <w:jc w:val="center"/>
        </w:trPr>
        <w:tc>
          <w:tcPr>
            <w:tcW w:w="631" w:type="dxa"/>
          </w:tcPr>
          <w:p w14:paraId="63F4205A" w14:textId="77777777" w:rsidR="00757C06" w:rsidRPr="00683975" w:rsidRDefault="00757C06" w:rsidP="00757C06">
            <w:pPr>
              <w:spacing w:before="0" w:line="240" w:lineRule="auto"/>
            </w:pPr>
            <w:r>
              <w:t>1</w:t>
            </w:r>
          </w:p>
        </w:tc>
        <w:tc>
          <w:tcPr>
            <w:tcW w:w="2649" w:type="dxa"/>
          </w:tcPr>
          <w:p w14:paraId="278A0B84" w14:textId="77777777" w:rsidR="00757C06" w:rsidRPr="00683975" w:rsidRDefault="00757C06" w:rsidP="00757C06">
            <w:pPr>
              <w:spacing w:before="0" w:line="240" w:lineRule="auto"/>
              <w:jc w:val="center"/>
            </w:pPr>
            <w:r w:rsidRPr="00683975">
              <w:t>ALOX15B</w:t>
            </w:r>
          </w:p>
        </w:tc>
        <w:tc>
          <w:tcPr>
            <w:tcW w:w="3019" w:type="dxa"/>
            <w:vAlign w:val="center"/>
          </w:tcPr>
          <w:p w14:paraId="75E8933A" w14:textId="77777777" w:rsidR="00757C06" w:rsidRPr="00683975" w:rsidRDefault="00757C06" w:rsidP="00757C06">
            <w:pPr>
              <w:spacing w:before="0" w:line="240" w:lineRule="auto"/>
              <w:jc w:val="center"/>
            </w:pPr>
            <w:r w:rsidRPr="00683975">
              <w:t>GFLNQESSGIPSSLETR</w:t>
            </w:r>
          </w:p>
        </w:tc>
        <w:tc>
          <w:tcPr>
            <w:tcW w:w="3019" w:type="dxa"/>
          </w:tcPr>
          <w:p w14:paraId="4EA20369" w14:textId="557A02AC" w:rsidR="00757C06" w:rsidRPr="00683975" w:rsidRDefault="00757C06" w:rsidP="00757C06">
            <w:pPr>
              <w:spacing w:before="0" w:line="240" w:lineRule="auto"/>
              <w:jc w:val="center"/>
            </w:pPr>
            <w:r w:rsidRPr="00A9294D">
              <w:t>5</w:t>
            </w:r>
          </w:p>
        </w:tc>
      </w:tr>
      <w:tr w:rsidR="00757C06" w:rsidRPr="00683975" w14:paraId="720D50F7" w14:textId="06EF06D2" w:rsidTr="00660CDD">
        <w:trPr>
          <w:trHeight w:val="300"/>
          <w:jc w:val="center"/>
        </w:trPr>
        <w:tc>
          <w:tcPr>
            <w:tcW w:w="631" w:type="dxa"/>
          </w:tcPr>
          <w:p w14:paraId="1EDCCD21" w14:textId="77777777" w:rsidR="00757C06" w:rsidRPr="00683975" w:rsidRDefault="00757C06" w:rsidP="00757C06">
            <w:pPr>
              <w:spacing w:before="0" w:line="240" w:lineRule="auto"/>
            </w:pPr>
            <w:r>
              <w:t>2</w:t>
            </w:r>
          </w:p>
        </w:tc>
        <w:tc>
          <w:tcPr>
            <w:tcW w:w="2649" w:type="dxa"/>
          </w:tcPr>
          <w:p w14:paraId="17B622D0" w14:textId="77777777" w:rsidR="00757C06" w:rsidRPr="00683975" w:rsidRDefault="00757C06" w:rsidP="00757C06">
            <w:pPr>
              <w:spacing w:before="0" w:line="240" w:lineRule="auto"/>
              <w:jc w:val="center"/>
            </w:pPr>
            <w:r w:rsidRPr="00683975">
              <w:t>AZGP1</w:t>
            </w:r>
          </w:p>
        </w:tc>
        <w:tc>
          <w:tcPr>
            <w:tcW w:w="3019" w:type="dxa"/>
          </w:tcPr>
          <w:p w14:paraId="41624567" w14:textId="77777777" w:rsidR="00757C06" w:rsidRPr="00683975" w:rsidRDefault="00757C06" w:rsidP="00757C06">
            <w:pPr>
              <w:spacing w:before="0" w:line="240" w:lineRule="auto"/>
              <w:jc w:val="center"/>
            </w:pPr>
            <w:r w:rsidRPr="00683975">
              <w:t>EIPAWVPFDPAAQITK</w:t>
            </w:r>
          </w:p>
        </w:tc>
        <w:tc>
          <w:tcPr>
            <w:tcW w:w="3019" w:type="dxa"/>
          </w:tcPr>
          <w:p w14:paraId="4C3D2D44" w14:textId="0B3B976D" w:rsidR="00757C06" w:rsidRPr="00683975" w:rsidRDefault="00757C06" w:rsidP="00757C06">
            <w:pPr>
              <w:spacing w:before="0" w:line="240" w:lineRule="auto"/>
              <w:jc w:val="center"/>
            </w:pPr>
            <w:r w:rsidRPr="00A9294D">
              <w:t>10</w:t>
            </w:r>
          </w:p>
        </w:tc>
      </w:tr>
      <w:tr w:rsidR="00757C06" w:rsidRPr="00683975" w14:paraId="5C700EC1" w14:textId="69A93D48" w:rsidTr="00660CDD">
        <w:trPr>
          <w:trHeight w:val="300"/>
          <w:jc w:val="center"/>
        </w:trPr>
        <w:tc>
          <w:tcPr>
            <w:tcW w:w="631" w:type="dxa"/>
          </w:tcPr>
          <w:p w14:paraId="03E7F7B0" w14:textId="77777777" w:rsidR="00757C06" w:rsidRPr="00683975" w:rsidRDefault="00757C06" w:rsidP="00757C06">
            <w:pPr>
              <w:spacing w:before="0" w:line="240" w:lineRule="auto"/>
            </w:pPr>
            <w:r>
              <w:t>3</w:t>
            </w:r>
          </w:p>
        </w:tc>
        <w:tc>
          <w:tcPr>
            <w:tcW w:w="2649" w:type="dxa"/>
          </w:tcPr>
          <w:p w14:paraId="7515DA66" w14:textId="77777777" w:rsidR="00757C06" w:rsidRPr="00683975" w:rsidRDefault="00757C06" w:rsidP="00757C06">
            <w:pPr>
              <w:spacing w:before="0" w:line="240" w:lineRule="auto"/>
              <w:jc w:val="center"/>
            </w:pPr>
            <w:r w:rsidRPr="00683975">
              <w:t>CXCL12</w:t>
            </w:r>
          </w:p>
        </w:tc>
        <w:tc>
          <w:tcPr>
            <w:tcW w:w="3019" w:type="dxa"/>
          </w:tcPr>
          <w:p w14:paraId="6268757C" w14:textId="77777777" w:rsidR="00757C06" w:rsidRPr="00683975" w:rsidRDefault="00757C06" w:rsidP="00757C06">
            <w:pPr>
              <w:spacing w:before="0" w:line="240" w:lineRule="auto"/>
              <w:jc w:val="center"/>
            </w:pPr>
            <w:r w:rsidRPr="00683975">
              <w:t>ILNTPNCALQIVAR</w:t>
            </w:r>
          </w:p>
        </w:tc>
        <w:tc>
          <w:tcPr>
            <w:tcW w:w="3019" w:type="dxa"/>
          </w:tcPr>
          <w:p w14:paraId="77F594E3" w14:textId="01ADBB2C" w:rsidR="00757C06" w:rsidRPr="00683975" w:rsidRDefault="00757C06" w:rsidP="00757C06">
            <w:pPr>
              <w:spacing w:before="0" w:line="240" w:lineRule="auto"/>
              <w:jc w:val="center"/>
            </w:pPr>
            <w:r w:rsidRPr="00A9294D">
              <w:t>5</w:t>
            </w:r>
          </w:p>
        </w:tc>
      </w:tr>
      <w:tr w:rsidR="00660CDD" w:rsidRPr="00683975" w14:paraId="01F6180D" w14:textId="626067BA" w:rsidTr="00660CDD">
        <w:trPr>
          <w:trHeight w:val="300"/>
          <w:jc w:val="center"/>
        </w:trPr>
        <w:tc>
          <w:tcPr>
            <w:tcW w:w="631" w:type="dxa"/>
          </w:tcPr>
          <w:p w14:paraId="51F2F3DB" w14:textId="77777777" w:rsidR="00660CDD" w:rsidRPr="00683975" w:rsidRDefault="00660CDD" w:rsidP="00757C06">
            <w:pPr>
              <w:spacing w:before="0" w:line="240" w:lineRule="auto"/>
            </w:pPr>
            <w:r>
              <w:t>4</w:t>
            </w:r>
          </w:p>
        </w:tc>
        <w:tc>
          <w:tcPr>
            <w:tcW w:w="2649" w:type="dxa"/>
          </w:tcPr>
          <w:p w14:paraId="7081E80E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DKK1</w:t>
            </w:r>
          </w:p>
        </w:tc>
        <w:tc>
          <w:tcPr>
            <w:tcW w:w="3019" w:type="dxa"/>
          </w:tcPr>
          <w:p w14:paraId="42B05693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CYCGEGLSCR</w:t>
            </w:r>
          </w:p>
        </w:tc>
        <w:tc>
          <w:tcPr>
            <w:tcW w:w="3019" w:type="dxa"/>
          </w:tcPr>
          <w:p w14:paraId="608ED25E" w14:textId="2DB67E52" w:rsidR="00660CDD" w:rsidRPr="00683975" w:rsidRDefault="00660CDD" w:rsidP="00757C06">
            <w:pPr>
              <w:spacing w:before="0" w:line="240" w:lineRule="auto"/>
              <w:jc w:val="center"/>
            </w:pPr>
            <w:r w:rsidRPr="00A9294D">
              <w:t>1</w:t>
            </w:r>
          </w:p>
        </w:tc>
      </w:tr>
      <w:tr w:rsidR="00660CDD" w:rsidRPr="00683975" w14:paraId="1EB77731" w14:textId="4886B164" w:rsidTr="00660CDD">
        <w:trPr>
          <w:trHeight w:val="300"/>
          <w:jc w:val="center"/>
        </w:trPr>
        <w:tc>
          <w:tcPr>
            <w:tcW w:w="631" w:type="dxa"/>
          </w:tcPr>
          <w:p w14:paraId="59056B9C" w14:textId="77777777" w:rsidR="00660CDD" w:rsidRPr="00683975" w:rsidRDefault="00660CDD" w:rsidP="00757C06">
            <w:pPr>
              <w:spacing w:before="0" w:line="240" w:lineRule="auto"/>
            </w:pPr>
            <w:r>
              <w:t>5</w:t>
            </w:r>
          </w:p>
        </w:tc>
        <w:tc>
          <w:tcPr>
            <w:tcW w:w="2649" w:type="dxa"/>
          </w:tcPr>
          <w:p w14:paraId="3FFE250D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KLK3</w:t>
            </w:r>
          </w:p>
        </w:tc>
        <w:tc>
          <w:tcPr>
            <w:tcW w:w="3019" w:type="dxa"/>
          </w:tcPr>
          <w:p w14:paraId="13E04B5A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LSEPAELTDAVK</w:t>
            </w:r>
          </w:p>
        </w:tc>
        <w:tc>
          <w:tcPr>
            <w:tcW w:w="3019" w:type="dxa"/>
          </w:tcPr>
          <w:p w14:paraId="62495497" w14:textId="4CCDD96E" w:rsidR="00660CDD" w:rsidRPr="00683975" w:rsidRDefault="00660CDD" w:rsidP="00757C06">
            <w:pPr>
              <w:spacing w:before="0" w:line="240" w:lineRule="auto"/>
              <w:jc w:val="center"/>
            </w:pPr>
            <w:r w:rsidRPr="00A9294D">
              <w:t>1</w:t>
            </w:r>
          </w:p>
        </w:tc>
      </w:tr>
      <w:tr w:rsidR="00660CDD" w:rsidRPr="00683975" w14:paraId="628ACA1A" w14:textId="095EC368" w:rsidTr="00660CDD">
        <w:trPr>
          <w:trHeight w:val="300"/>
          <w:jc w:val="center"/>
        </w:trPr>
        <w:tc>
          <w:tcPr>
            <w:tcW w:w="631" w:type="dxa"/>
          </w:tcPr>
          <w:p w14:paraId="7F644ED1" w14:textId="77777777" w:rsidR="00660CDD" w:rsidRPr="00683975" w:rsidRDefault="00660CDD" w:rsidP="00757C06">
            <w:pPr>
              <w:spacing w:before="0" w:line="240" w:lineRule="auto"/>
            </w:pPr>
            <w:r>
              <w:t>6</w:t>
            </w:r>
          </w:p>
        </w:tc>
        <w:tc>
          <w:tcPr>
            <w:tcW w:w="2649" w:type="dxa"/>
          </w:tcPr>
          <w:p w14:paraId="463094B9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NABP1</w:t>
            </w:r>
          </w:p>
        </w:tc>
        <w:tc>
          <w:tcPr>
            <w:tcW w:w="3019" w:type="dxa"/>
            <w:vAlign w:val="center"/>
          </w:tcPr>
          <w:p w14:paraId="50C64D28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GCLTLYTGR</w:t>
            </w:r>
          </w:p>
        </w:tc>
        <w:tc>
          <w:tcPr>
            <w:tcW w:w="3019" w:type="dxa"/>
          </w:tcPr>
          <w:p w14:paraId="37924F42" w14:textId="7FE38E02" w:rsidR="00660CDD" w:rsidRPr="00683975" w:rsidRDefault="00660CDD" w:rsidP="00757C06">
            <w:pPr>
              <w:spacing w:before="0" w:line="240" w:lineRule="auto"/>
              <w:jc w:val="center"/>
            </w:pPr>
            <w:r w:rsidRPr="00A9294D">
              <w:t>10</w:t>
            </w:r>
          </w:p>
        </w:tc>
      </w:tr>
      <w:tr w:rsidR="00660CDD" w:rsidRPr="00683975" w14:paraId="2E54E714" w14:textId="756ED733" w:rsidTr="00660CDD">
        <w:trPr>
          <w:trHeight w:val="300"/>
          <w:jc w:val="center"/>
        </w:trPr>
        <w:tc>
          <w:tcPr>
            <w:tcW w:w="631" w:type="dxa"/>
          </w:tcPr>
          <w:p w14:paraId="017827BB" w14:textId="77777777" w:rsidR="00660CDD" w:rsidRPr="00683975" w:rsidRDefault="00660CDD" w:rsidP="00757C06">
            <w:pPr>
              <w:spacing w:before="0" w:line="240" w:lineRule="auto"/>
            </w:pPr>
            <w:r>
              <w:t>7</w:t>
            </w:r>
          </w:p>
        </w:tc>
        <w:tc>
          <w:tcPr>
            <w:tcW w:w="2649" w:type="dxa"/>
          </w:tcPr>
          <w:p w14:paraId="7998F411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NDC80</w:t>
            </w:r>
          </w:p>
        </w:tc>
        <w:tc>
          <w:tcPr>
            <w:tcW w:w="3019" w:type="dxa"/>
            <w:vAlign w:val="center"/>
          </w:tcPr>
          <w:p w14:paraId="7BD826C9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YSVADIER</w:t>
            </w:r>
          </w:p>
        </w:tc>
        <w:tc>
          <w:tcPr>
            <w:tcW w:w="3019" w:type="dxa"/>
          </w:tcPr>
          <w:p w14:paraId="66B05620" w14:textId="43913900" w:rsidR="00660CDD" w:rsidRPr="00683975" w:rsidRDefault="00660CDD" w:rsidP="00757C06">
            <w:pPr>
              <w:spacing w:before="0" w:line="240" w:lineRule="auto"/>
              <w:jc w:val="center"/>
            </w:pPr>
            <w:r w:rsidRPr="00A9294D">
              <w:t>1</w:t>
            </w:r>
          </w:p>
        </w:tc>
      </w:tr>
      <w:tr w:rsidR="00660CDD" w:rsidRPr="00683975" w14:paraId="1E833D2E" w14:textId="6F9AAA87" w:rsidTr="00660CDD">
        <w:trPr>
          <w:trHeight w:val="300"/>
          <w:jc w:val="center"/>
        </w:trPr>
        <w:tc>
          <w:tcPr>
            <w:tcW w:w="631" w:type="dxa"/>
          </w:tcPr>
          <w:p w14:paraId="0A31C010" w14:textId="77777777" w:rsidR="00660CDD" w:rsidRPr="00683975" w:rsidRDefault="00660CDD" w:rsidP="00757C06">
            <w:pPr>
              <w:spacing w:before="0" w:line="240" w:lineRule="auto"/>
            </w:pPr>
            <w:r>
              <w:t>8</w:t>
            </w:r>
          </w:p>
        </w:tc>
        <w:tc>
          <w:tcPr>
            <w:tcW w:w="2649" w:type="dxa"/>
          </w:tcPr>
          <w:p w14:paraId="31A1D877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PGR</w:t>
            </w:r>
          </w:p>
        </w:tc>
        <w:tc>
          <w:tcPr>
            <w:tcW w:w="3019" w:type="dxa"/>
            <w:vAlign w:val="center"/>
          </w:tcPr>
          <w:p w14:paraId="28FA1EFB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TQDQQSLSDVEGAYSR</w:t>
            </w:r>
          </w:p>
        </w:tc>
        <w:tc>
          <w:tcPr>
            <w:tcW w:w="3019" w:type="dxa"/>
          </w:tcPr>
          <w:p w14:paraId="0CD1288D" w14:textId="1FE6D9C6" w:rsidR="00660CDD" w:rsidRPr="00683975" w:rsidRDefault="00660CDD" w:rsidP="00757C06">
            <w:pPr>
              <w:spacing w:before="0" w:line="240" w:lineRule="auto"/>
              <w:jc w:val="center"/>
            </w:pPr>
            <w:r w:rsidRPr="00A9294D">
              <w:t>5</w:t>
            </w:r>
          </w:p>
        </w:tc>
      </w:tr>
      <w:tr w:rsidR="00660CDD" w:rsidRPr="00683975" w14:paraId="16BB1EC7" w14:textId="0A609120" w:rsidTr="00660CDD">
        <w:trPr>
          <w:trHeight w:val="300"/>
          <w:jc w:val="center"/>
        </w:trPr>
        <w:tc>
          <w:tcPr>
            <w:tcW w:w="631" w:type="dxa"/>
          </w:tcPr>
          <w:p w14:paraId="2BCED7D1" w14:textId="77777777" w:rsidR="00660CDD" w:rsidRPr="00683975" w:rsidRDefault="00660CDD" w:rsidP="00757C06">
            <w:pPr>
              <w:spacing w:before="0" w:line="240" w:lineRule="auto"/>
            </w:pPr>
            <w:r>
              <w:t>9</w:t>
            </w:r>
          </w:p>
        </w:tc>
        <w:tc>
          <w:tcPr>
            <w:tcW w:w="2649" w:type="dxa"/>
          </w:tcPr>
          <w:p w14:paraId="393A390E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S100P</w:t>
            </w:r>
          </w:p>
        </w:tc>
        <w:tc>
          <w:tcPr>
            <w:tcW w:w="3019" w:type="dxa"/>
          </w:tcPr>
          <w:p w14:paraId="09AB968C" w14:textId="77777777" w:rsidR="00660CDD" w:rsidRPr="00683975" w:rsidRDefault="00660CDD" w:rsidP="00757C06">
            <w:pPr>
              <w:spacing w:before="0" w:line="240" w:lineRule="auto"/>
              <w:jc w:val="center"/>
            </w:pPr>
            <w:r w:rsidRPr="00683975">
              <w:t>ELPGFLQSGK</w:t>
            </w:r>
          </w:p>
        </w:tc>
        <w:tc>
          <w:tcPr>
            <w:tcW w:w="3019" w:type="dxa"/>
          </w:tcPr>
          <w:p w14:paraId="4E2016E8" w14:textId="4C44CE6E" w:rsidR="00660CDD" w:rsidRPr="00683975" w:rsidRDefault="00660CDD" w:rsidP="00757C06">
            <w:pPr>
              <w:spacing w:before="0" w:line="240" w:lineRule="auto"/>
              <w:jc w:val="center"/>
            </w:pPr>
            <w:r w:rsidRPr="00A9294D">
              <w:t>0.33</w:t>
            </w:r>
          </w:p>
        </w:tc>
      </w:tr>
    </w:tbl>
    <w:p w14:paraId="23986853" w14:textId="77777777" w:rsidR="00C5692A" w:rsidRPr="00683975" w:rsidRDefault="00C5692A" w:rsidP="00C5692A">
      <w:pPr>
        <w:pStyle w:val="Default"/>
        <w:spacing w:line="360" w:lineRule="auto"/>
        <w:jc w:val="both"/>
        <w:rPr>
          <w:rFonts w:eastAsia="Calibri"/>
          <w:bCs/>
        </w:rPr>
      </w:pPr>
    </w:p>
    <w:p w14:paraId="73461097" w14:textId="10FD28DC" w:rsidR="00670C02" w:rsidRDefault="00670C02" w:rsidP="00670C02">
      <w:pPr>
        <w:widowControl w:val="0"/>
        <w:spacing w:before="0" w:after="120" w:line="240" w:lineRule="auto"/>
        <w:jc w:val="both"/>
        <w:rPr>
          <w:rFonts w:eastAsia="Calibri"/>
        </w:rPr>
      </w:pPr>
      <w:r w:rsidRPr="00117D5F">
        <w:rPr>
          <w:rFonts w:eastAsia="Calibri"/>
          <w:b/>
          <w:bCs/>
        </w:rPr>
        <w:t xml:space="preserve">Table </w:t>
      </w:r>
      <w:r w:rsidR="00D14495">
        <w:rPr>
          <w:rFonts w:eastAsia="Calibri"/>
          <w:b/>
          <w:bCs/>
        </w:rPr>
        <w:t>S</w:t>
      </w:r>
      <w:r w:rsidR="003A5875">
        <w:rPr>
          <w:rFonts w:eastAsia="Calibri"/>
          <w:b/>
          <w:bCs/>
        </w:rPr>
        <w:t xml:space="preserve">7. </w:t>
      </w:r>
      <w:r>
        <w:rPr>
          <w:rFonts w:eastAsia="Calibri"/>
        </w:rPr>
        <w:t xml:space="preserve">GO annotation on the </w:t>
      </w:r>
      <w:r w:rsidRPr="00AB3CC1">
        <w:rPr>
          <w:color w:val="000000"/>
          <w:szCs w:val="24"/>
          <w:lang w:eastAsia="en-US"/>
        </w:rPr>
        <w:t>GAD_DISEASE_CLASS</w:t>
      </w:r>
      <w:r>
        <w:rPr>
          <w:rFonts w:eastAsia="Calibri"/>
        </w:rPr>
        <w:t xml:space="preserve"> category of the DEGs in DHT-treated BT474 cells, using the DAVID</w:t>
      </w:r>
      <w:r w:rsidR="00831752">
        <w:rPr>
          <w:rFonts w:eastAsia="Calibri"/>
        </w:rPr>
        <w:t xml:space="preserve"> (2021 update)</w:t>
      </w:r>
      <w:r>
        <w:rPr>
          <w:rFonts w:eastAsia="Calibri"/>
        </w:rPr>
        <w:t xml:space="preserve"> tool. *</w:t>
      </w:r>
      <w:r w:rsidRPr="00637C99">
        <w:rPr>
          <w:szCs w:val="24"/>
        </w:rPr>
        <w:t xml:space="preserve">Benjamini-Hochberg FDR </w:t>
      </w:r>
      <w:r>
        <w:rPr>
          <w:szCs w:val="24"/>
        </w:rPr>
        <w:t xml:space="preserve">adjusted p-value </w:t>
      </w:r>
      <w:r w:rsidRPr="00637C99">
        <w:rPr>
          <w:szCs w:val="24"/>
        </w:rPr>
        <w:t>≤0.05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614"/>
        <w:gridCol w:w="2558"/>
        <w:gridCol w:w="1445"/>
        <w:gridCol w:w="1690"/>
        <w:gridCol w:w="1111"/>
      </w:tblGrid>
      <w:tr w:rsidR="00670C02" w:rsidRPr="00AB3CC1" w14:paraId="0911F04C" w14:textId="77777777" w:rsidTr="00623273">
        <w:trPr>
          <w:trHeight w:val="300"/>
        </w:trPr>
        <w:tc>
          <w:tcPr>
            <w:tcW w:w="1388" w:type="pct"/>
            <w:shd w:val="clear" w:color="auto" w:fill="D9D9D9" w:themeFill="background1" w:themeFillShade="D9"/>
            <w:noWrap/>
            <w:vAlign w:val="bottom"/>
            <w:hideMark/>
          </w:tcPr>
          <w:p w14:paraId="61F75D33" w14:textId="77777777" w:rsidR="00670C02" w:rsidRPr="00AB3CC1" w:rsidRDefault="00670C02" w:rsidP="00623273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Category</w:t>
            </w:r>
          </w:p>
        </w:tc>
        <w:tc>
          <w:tcPr>
            <w:tcW w:w="1358" w:type="pct"/>
            <w:shd w:val="clear" w:color="auto" w:fill="D9D9D9" w:themeFill="background1" w:themeFillShade="D9"/>
            <w:noWrap/>
            <w:vAlign w:val="bottom"/>
            <w:hideMark/>
          </w:tcPr>
          <w:p w14:paraId="69BF608A" w14:textId="77777777" w:rsidR="00670C02" w:rsidRPr="00AB3CC1" w:rsidRDefault="00670C02" w:rsidP="00623273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Term</w:t>
            </w:r>
          </w:p>
        </w:tc>
        <w:tc>
          <w:tcPr>
            <w:tcW w:w="767" w:type="pct"/>
            <w:shd w:val="clear" w:color="auto" w:fill="D9D9D9" w:themeFill="background1" w:themeFillShade="D9"/>
            <w:noWrap/>
            <w:vAlign w:val="bottom"/>
            <w:hideMark/>
          </w:tcPr>
          <w:p w14:paraId="6DE7875D" w14:textId="77777777" w:rsidR="00670C02" w:rsidRPr="00AB3CC1" w:rsidRDefault="00670C02" w:rsidP="00623273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Count</w:t>
            </w:r>
            <w:r>
              <w:rPr>
                <w:color w:val="000000"/>
                <w:szCs w:val="24"/>
                <w:lang w:eastAsia="en-US"/>
              </w:rPr>
              <w:t xml:space="preserve"> (</w:t>
            </w:r>
            <w:r w:rsidRPr="00AB3CC1">
              <w:rPr>
                <w:color w:val="000000"/>
                <w:szCs w:val="24"/>
                <w:lang w:eastAsia="en-US"/>
              </w:rPr>
              <w:t>%</w:t>
            </w:r>
            <w:r>
              <w:rPr>
                <w:color w:val="000000"/>
                <w:szCs w:val="24"/>
                <w:lang w:eastAsia="en-US"/>
              </w:rPr>
              <w:t>)</w:t>
            </w:r>
          </w:p>
        </w:tc>
        <w:tc>
          <w:tcPr>
            <w:tcW w:w="897" w:type="pct"/>
            <w:shd w:val="clear" w:color="auto" w:fill="D9D9D9" w:themeFill="background1" w:themeFillShade="D9"/>
            <w:noWrap/>
            <w:vAlign w:val="bottom"/>
            <w:hideMark/>
          </w:tcPr>
          <w:p w14:paraId="6640F6F0" w14:textId="77777777" w:rsidR="00670C02" w:rsidRPr="00AB3CC1" w:rsidRDefault="00670C02" w:rsidP="00623273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Fold Enrichment</w:t>
            </w:r>
          </w:p>
        </w:tc>
        <w:tc>
          <w:tcPr>
            <w:tcW w:w="590" w:type="pct"/>
            <w:shd w:val="clear" w:color="auto" w:fill="D9D9D9" w:themeFill="background1" w:themeFillShade="D9"/>
            <w:noWrap/>
            <w:vAlign w:val="bottom"/>
            <w:hideMark/>
          </w:tcPr>
          <w:p w14:paraId="654E54A3" w14:textId="77777777" w:rsidR="00670C02" w:rsidRPr="00AB3CC1" w:rsidRDefault="00670C02" w:rsidP="00623273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FDR</w:t>
            </w:r>
          </w:p>
        </w:tc>
      </w:tr>
      <w:tr w:rsidR="00384C3F" w:rsidRPr="00AB3CC1" w14:paraId="0B60B346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103C497C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vAlign w:val="bottom"/>
            <w:hideMark/>
          </w:tcPr>
          <w:p w14:paraId="73DBE486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METABOLIC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55DAD7A6" w14:textId="50144127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10</w:t>
            </w:r>
            <w:r>
              <w:rPr>
                <w:color w:val="000000"/>
                <w:szCs w:val="24"/>
                <w:lang w:eastAsia="en-US"/>
              </w:rPr>
              <w:t>2 (</w:t>
            </w:r>
            <w:r w:rsidRPr="00AB3CC1">
              <w:rPr>
                <w:color w:val="000000"/>
                <w:szCs w:val="24"/>
                <w:lang w:eastAsia="en-US"/>
              </w:rPr>
              <w:t>4</w:t>
            </w:r>
            <w:r>
              <w:rPr>
                <w:color w:val="000000"/>
                <w:szCs w:val="24"/>
                <w:lang w:eastAsia="en-US"/>
              </w:rPr>
              <w:t>7.7)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478FD598" w14:textId="4CF1CA8E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1.54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7401FD56" w14:textId="61EBA28C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1.01E-07</w:t>
            </w:r>
          </w:p>
        </w:tc>
      </w:tr>
      <w:tr w:rsidR="00384C3F" w:rsidRPr="00AB3CC1" w14:paraId="3AC7AE63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17CA2E9E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vAlign w:val="bottom"/>
            <w:hideMark/>
          </w:tcPr>
          <w:p w14:paraId="426B20FD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UNKNOWN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22DD6F97" w14:textId="0B60F9CB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39</w:t>
            </w:r>
            <w:r>
              <w:rPr>
                <w:color w:val="000000"/>
                <w:szCs w:val="24"/>
                <w:lang w:eastAsia="en-US"/>
              </w:rPr>
              <w:t xml:space="preserve"> (</w:t>
            </w:r>
            <w:r w:rsidRPr="00AB3CC1">
              <w:rPr>
                <w:color w:val="000000"/>
                <w:szCs w:val="24"/>
                <w:lang w:eastAsia="en-US"/>
              </w:rPr>
              <w:t>1</w:t>
            </w:r>
            <w:r>
              <w:rPr>
                <w:color w:val="000000"/>
                <w:szCs w:val="24"/>
                <w:lang w:eastAsia="en-US"/>
              </w:rPr>
              <w:t>8.2)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240EB9FE" w14:textId="2AD86D75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1.92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6401F959" w14:textId="378AC0E4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2.19E-04</w:t>
            </w:r>
          </w:p>
        </w:tc>
      </w:tr>
      <w:tr w:rsidR="00384C3F" w:rsidRPr="00AB3CC1" w14:paraId="10A0A696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1979EAC0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vAlign w:val="bottom"/>
            <w:hideMark/>
          </w:tcPr>
          <w:p w14:paraId="752F98F8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OTHER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3E0C5E66" w14:textId="52618FD2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37</w:t>
            </w:r>
            <w:r>
              <w:rPr>
                <w:color w:val="000000"/>
                <w:szCs w:val="24"/>
                <w:lang w:eastAsia="en-US"/>
              </w:rPr>
              <w:t xml:space="preserve"> (</w:t>
            </w:r>
            <w:r w:rsidRPr="00AB3CC1">
              <w:rPr>
                <w:color w:val="000000"/>
                <w:szCs w:val="24"/>
                <w:lang w:eastAsia="en-US"/>
              </w:rPr>
              <w:t>1</w:t>
            </w:r>
            <w:r>
              <w:rPr>
                <w:color w:val="000000"/>
                <w:szCs w:val="24"/>
                <w:lang w:eastAsia="en-US"/>
              </w:rPr>
              <w:t>7.3)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7B8E5614" w14:textId="3738AF17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1.85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1E89341B" w14:textId="415887BC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5.39E-04</w:t>
            </w:r>
          </w:p>
        </w:tc>
      </w:tr>
      <w:tr w:rsidR="00384C3F" w:rsidRPr="00AB3CC1" w14:paraId="7BF8A15F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7E23737F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vAlign w:val="bottom"/>
            <w:hideMark/>
          </w:tcPr>
          <w:p w14:paraId="3112D961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NEUROLOGICAL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3B2A3D06" w14:textId="0AED8333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56</w:t>
            </w:r>
            <w:r>
              <w:rPr>
                <w:color w:val="000000"/>
                <w:szCs w:val="24"/>
                <w:lang w:eastAsia="en-US"/>
              </w:rPr>
              <w:t xml:space="preserve"> (</w:t>
            </w:r>
            <w:r w:rsidRPr="00AB3CC1">
              <w:rPr>
                <w:color w:val="000000"/>
                <w:szCs w:val="24"/>
                <w:lang w:eastAsia="en-US"/>
              </w:rPr>
              <w:t>2</w:t>
            </w:r>
            <w:r>
              <w:rPr>
                <w:color w:val="000000"/>
                <w:szCs w:val="24"/>
                <w:lang w:eastAsia="en-US"/>
              </w:rPr>
              <w:t>6.2)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5E73E067" w14:textId="1F41A6C1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1.54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1E74A55D" w14:textId="70BCF7E5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6.31E-04</w:t>
            </w:r>
          </w:p>
        </w:tc>
      </w:tr>
      <w:tr w:rsidR="00384C3F" w:rsidRPr="00AB3CC1" w14:paraId="55E8614C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0C53A962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vAlign w:val="bottom"/>
            <w:hideMark/>
          </w:tcPr>
          <w:p w14:paraId="0095CF6D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PHARMACOGENOMIC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0E432C44" w14:textId="2403F065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51</w:t>
            </w:r>
            <w:r>
              <w:rPr>
                <w:color w:val="000000"/>
                <w:szCs w:val="24"/>
                <w:lang w:eastAsia="en-US"/>
              </w:rPr>
              <w:t xml:space="preserve"> (</w:t>
            </w:r>
            <w:r w:rsidRPr="00AB3CC1">
              <w:rPr>
                <w:color w:val="000000"/>
                <w:szCs w:val="24"/>
                <w:lang w:eastAsia="en-US"/>
              </w:rPr>
              <w:t>2</w:t>
            </w:r>
            <w:r>
              <w:rPr>
                <w:color w:val="000000"/>
                <w:szCs w:val="24"/>
                <w:lang w:eastAsia="en-US"/>
              </w:rPr>
              <w:t>3.8)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4205F1DD" w14:textId="0603685B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1.49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791C835C" w14:textId="511C8FA9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2.33E-03</w:t>
            </w:r>
          </w:p>
        </w:tc>
      </w:tr>
      <w:tr w:rsidR="00384C3F" w:rsidRPr="00AB3CC1" w14:paraId="5327A327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4EE98AA2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vAlign w:val="bottom"/>
            <w:hideMark/>
          </w:tcPr>
          <w:p w14:paraId="70784383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CANCER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50C2F08D" w14:textId="3AC83DA6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57</w:t>
            </w:r>
            <w:r>
              <w:rPr>
                <w:color w:val="000000"/>
                <w:szCs w:val="24"/>
                <w:lang w:eastAsia="en-US"/>
              </w:rPr>
              <w:t xml:space="preserve"> (</w:t>
            </w:r>
            <w:r w:rsidRPr="00AB3CC1">
              <w:rPr>
                <w:color w:val="000000"/>
                <w:szCs w:val="24"/>
                <w:lang w:eastAsia="en-US"/>
              </w:rPr>
              <w:t>2</w:t>
            </w:r>
            <w:r>
              <w:rPr>
                <w:color w:val="000000"/>
                <w:szCs w:val="24"/>
                <w:lang w:eastAsia="en-US"/>
              </w:rPr>
              <w:t>6.6)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619323B8" w14:textId="2F980EB4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1.42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64CE2328" w14:textId="1BA6ACAF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2.87E-03</w:t>
            </w:r>
          </w:p>
        </w:tc>
      </w:tr>
      <w:tr w:rsidR="00384C3F" w:rsidRPr="00AB3CC1" w14:paraId="0CEE614E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32AADF0B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vAlign w:val="bottom"/>
            <w:hideMark/>
          </w:tcPr>
          <w:p w14:paraId="603B7499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RENAL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63F4F5FC" w14:textId="0EBB2A1A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29</w:t>
            </w:r>
            <w:r>
              <w:rPr>
                <w:color w:val="000000"/>
                <w:szCs w:val="24"/>
                <w:lang w:eastAsia="en-US"/>
              </w:rPr>
              <w:t xml:space="preserve"> (</w:t>
            </w:r>
            <w:r w:rsidRPr="00AB3CC1">
              <w:rPr>
                <w:color w:val="000000"/>
                <w:szCs w:val="24"/>
                <w:lang w:eastAsia="en-US"/>
              </w:rPr>
              <w:t>13.</w:t>
            </w:r>
            <w:r>
              <w:rPr>
                <w:color w:val="000000"/>
                <w:szCs w:val="24"/>
                <w:lang w:eastAsia="en-US"/>
              </w:rPr>
              <w:t>6)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478DADAC" w14:textId="72A9E459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1.63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214C7342" w14:textId="56C10351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9.44E-03</w:t>
            </w:r>
          </w:p>
        </w:tc>
      </w:tr>
      <w:tr w:rsidR="00384C3F" w:rsidRPr="00AB3CC1" w14:paraId="63310771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301794E6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vAlign w:val="bottom"/>
            <w:hideMark/>
          </w:tcPr>
          <w:p w14:paraId="13B811CD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PSYCH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178F9B93" w14:textId="6E3DCF67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37</w:t>
            </w:r>
            <w:r>
              <w:rPr>
                <w:color w:val="000000"/>
                <w:szCs w:val="24"/>
                <w:lang w:eastAsia="en-US"/>
              </w:rPr>
              <w:t xml:space="preserve"> (</w:t>
            </w:r>
            <w:r w:rsidRPr="00AB3CC1">
              <w:rPr>
                <w:color w:val="000000"/>
                <w:szCs w:val="24"/>
                <w:lang w:eastAsia="en-US"/>
              </w:rPr>
              <w:t>1</w:t>
            </w:r>
            <w:r>
              <w:rPr>
                <w:color w:val="000000"/>
                <w:szCs w:val="24"/>
                <w:lang w:eastAsia="en-US"/>
              </w:rPr>
              <w:t>7.3)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7B500F6B" w14:textId="6A20BEB1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1.49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496C84D7" w14:textId="02222A63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1.12E-02</w:t>
            </w:r>
          </w:p>
        </w:tc>
      </w:tr>
      <w:tr w:rsidR="00384C3F" w:rsidRPr="00AB3CC1" w14:paraId="4016902C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6AF763FF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vAlign w:val="bottom"/>
            <w:hideMark/>
          </w:tcPr>
          <w:p w14:paraId="2FC427B2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IMMUNE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1333AD76" w14:textId="21A98452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51</w:t>
            </w:r>
            <w:r>
              <w:rPr>
                <w:color w:val="000000"/>
                <w:szCs w:val="24"/>
                <w:lang w:eastAsia="en-US"/>
              </w:rPr>
              <w:t xml:space="preserve"> (</w:t>
            </w:r>
            <w:r w:rsidRPr="00AB3CC1">
              <w:rPr>
                <w:color w:val="000000"/>
                <w:szCs w:val="24"/>
                <w:lang w:eastAsia="en-US"/>
              </w:rPr>
              <w:t>2</w:t>
            </w:r>
            <w:r>
              <w:rPr>
                <w:color w:val="000000"/>
                <w:szCs w:val="24"/>
                <w:lang w:eastAsia="en-US"/>
              </w:rPr>
              <w:t>3.8)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40923A85" w14:textId="14DA2AE3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1.36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44DBD210" w14:textId="481E0AA5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1.31E-02</w:t>
            </w:r>
          </w:p>
        </w:tc>
      </w:tr>
      <w:tr w:rsidR="00384C3F" w:rsidRPr="00AB3CC1" w14:paraId="29AE7712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3CA5B217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vAlign w:val="bottom"/>
            <w:hideMark/>
          </w:tcPr>
          <w:p w14:paraId="3BADE87C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CHEMDEPENDENCY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19BCA581" w14:textId="78F736DE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59</w:t>
            </w:r>
            <w:r>
              <w:rPr>
                <w:color w:val="000000"/>
                <w:szCs w:val="24"/>
                <w:lang w:eastAsia="en-US"/>
              </w:rPr>
              <w:t xml:space="preserve"> (</w:t>
            </w:r>
            <w:r w:rsidRPr="00AB3CC1">
              <w:rPr>
                <w:color w:val="000000"/>
                <w:szCs w:val="24"/>
                <w:lang w:eastAsia="en-US"/>
              </w:rPr>
              <w:t>2</w:t>
            </w:r>
            <w:r>
              <w:rPr>
                <w:color w:val="000000"/>
                <w:szCs w:val="24"/>
                <w:lang w:eastAsia="en-US"/>
              </w:rPr>
              <w:t>7.6)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75261223" w14:textId="338602DC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1.29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5092C578" w14:textId="4F0E0628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1.91E-02</w:t>
            </w:r>
          </w:p>
        </w:tc>
      </w:tr>
      <w:tr w:rsidR="00384C3F" w:rsidRPr="00AB3CC1" w14:paraId="58BEDB60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251AA54A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hideMark/>
          </w:tcPr>
          <w:p w14:paraId="0A43C0C2" w14:textId="700895BE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2D6AD4">
              <w:t>NORMALVARIATION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644680C8" w14:textId="4B19B07B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12 (5.6)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7FC75C3B" w14:textId="2559399F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1.85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1E2A5300" w14:textId="21AE109F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5.88E-02</w:t>
            </w:r>
          </w:p>
        </w:tc>
      </w:tr>
      <w:tr w:rsidR="00384C3F" w:rsidRPr="00AB3CC1" w14:paraId="66548003" w14:textId="77777777" w:rsidTr="00E75087">
        <w:trPr>
          <w:trHeight w:val="300"/>
        </w:trPr>
        <w:tc>
          <w:tcPr>
            <w:tcW w:w="1388" w:type="pct"/>
            <w:shd w:val="clear" w:color="auto" w:fill="auto"/>
            <w:noWrap/>
            <w:vAlign w:val="bottom"/>
            <w:hideMark/>
          </w:tcPr>
          <w:p w14:paraId="2CF2CA71" w14:textId="77777777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AB3CC1">
              <w:rPr>
                <w:color w:val="000000"/>
                <w:szCs w:val="24"/>
                <w:lang w:eastAsia="en-US"/>
              </w:rPr>
              <w:t>GAD_DISEASE_CLASS</w:t>
            </w:r>
          </w:p>
        </w:tc>
        <w:tc>
          <w:tcPr>
            <w:tcW w:w="1358" w:type="pct"/>
            <w:shd w:val="clear" w:color="auto" w:fill="auto"/>
            <w:noWrap/>
            <w:hideMark/>
          </w:tcPr>
          <w:p w14:paraId="794D1F59" w14:textId="1986ED0F" w:rsidR="00384C3F" w:rsidRPr="00AB3CC1" w:rsidRDefault="00384C3F" w:rsidP="00384C3F">
            <w:pPr>
              <w:spacing w:before="0" w:line="240" w:lineRule="auto"/>
              <w:rPr>
                <w:color w:val="000000"/>
                <w:szCs w:val="24"/>
                <w:lang w:eastAsia="en-US"/>
              </w:rPr>
            </w:pPr>
            <w:r w:rsidRPr="002D6AD4">
              <w:t>HEMATOLOGICAL</w:t>
            </w:r>
          </w:p>
        </w:tc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1EB8926B" w14:textId="21113BB2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27 (12.6)</w:t>
            </w:r>
          </w:p>
        </w:tc>
        <w:tc>
          <w:tcPr>
            <w:tcW w:w="897" w:type="pct"/>
            <w:shd w:val="clear" w:color="auto" w:fill="auto"/>
            <w:noWrap/>
            <w:hideMark/>
          </w:tcPr>
          <w:p w14:paraId="29D5DABB" w14:textId="21FCC2FB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C2DF0">
              <w:t>1.40</w:t>
            </w:r>
          </w:p>
        </w:tc>
        <w:tc>
          <w:tcPr>
            <w:tcW w:w="590" w:type="pct"/>
            <w:shd w:val="clear" w:color="auto" w:fill="auto"/>
            <w:noWrap/>
            <w:hideMark/>
          </w:tcPr>
          <w:p w14:paraId="0C34F2D5" w14:textId="46A6136B" w:rsidR="00384C3F" w:rsidRPr="00AB3CC1" w:rsidRDefault="00384C3F" w:rsidP="00384C3F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B42500">
              <w:t>6.32E-02</w:t>
            </w:r>
          </w:p>
        </w:tc>
      </w:tr>
    </w:tbl>
    <w:p w14:paraId="52BFDA7D" w14:textId="77777777" w:rsidR="00670C02" w:rsidRDefault="00670C02" w:rsidP="00670C02">
      <w:pPr>
        <w:widowControl w:val="0"/>
        <w:spacing w:before="0" w:after="120" w:line="240" w:lineRule="auto"/>
        <w:jc w:val="both"/>
        <w:rPr>
          <w:rFonts w:eastAsia="Calibri"/>
          <w:b/>
          <w:bCs/>
        </w:rPr>
      </w:pPr>
    </w:p>
    <w:p w14:paraId="252DE0BA" w14:textId="5B154CDF" w:rsidR="00670C02" w:rsidRDefault="00670C02" w:rsidP="00670C02">
      <w:pPr>
        <w:widowControl w:val="0"/>
        <w:spacing w:before="0" w:after="120" w:line="240" w:lineRule="auto"/>
        <w:jc w:val="both"/>
        <w:rPr>
          <w:rFonts w:eastAsia="Calibri"/>
        </w:rPr>
      </w:pPr>
      <w:r w:rsidRPr="00117D5F">
        <w:rPr>
          <w:rFonts w:eastAsia="Calibri"/>
          <w:b/>
          <w:bCs/>
        </w:rPr>
        <w:t xml:space="preserve">Table </w:t>
      </w:r>
      <w:r w:rsidR="00D14495">
        <w:rPr>
          <w:rFonts w:eastAsia="Calibri"/>
          <w:b/>
          <w:bCs/>
        </w:rPr>
        <w:t>S</w:t>
      </w:r>
      <w:r w:rsidR="003A5875">
        <w:rPr>
          <w:rFonts w:eastAsia="Calibri"/>
          <w:b/>
          <w:bCs/>
        </w:rPr>
        <w:t>8.</w:t>
      </w:r>
      <w:r w:rsidR="00AC6D8E">
        <w:rPr>
          <w:rFonts w:eastAsia="Calibri"/>
          <w:b/>
          <w:bCs/>
        </w:rPr>
        <w:t xml:space="preserve"> </w:t>
      </w:r>
      <w:r>
        <w:rPr>
          <w:rFonts w:eastAsia="Calibri"/>
        </w:rPr>
        <w:t>KEGG signaling pathway analysis of DEGs in DHT-treated BT474 cells. *</w:t>
      </w:r>
      <w:r w:rsidRPr="00637C99">
        <w:rPr>
          <w:szCs w:val="24"/>
        </w:rPr>
        <w:t xml:space="preserve">Benjamini-Hochberg FDR </w:t>
      </w:r>
      <w:r>
        <w:rPr>
          <w:szCs w:val="24"/>
        </w:rPr>
        <w:t xml:space="preserve">adjusted p-value </w:t>
      </w:r>
      <w:r w:rsidRPr="00637C99">
        <w:rPr>
          <w:szCs w:val="24"/>
        </w:rPr>
        <w:t>≤0.05</w:t>
      </w:r>
    </w:p>
    <w:tbl>
      <w:tblPr>
        <w:tblW w:w="9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43" w:type="dxa"/>
        </w:tblCellMar>
        <w:tblLook w:val="04A0" w:firstRow="1" w:lastRow="0" w:firstColumn="1" w:lastColumn="0" w:noHBand="0" w:noVBand="1"/>
      </w:tblPr>
      <w:tblGrid>
        <w:gridCol w:w="445"/>
        <w:gridCol w:w="2520"/>
        <w:gridCol w:w="630"/>
        <w:gridCol w:w="540"/>
        <w:gridCol w:w="3060"/>
        <w:gridCol w:w="1208"/>
        <w:gridCol w:w="990"/>
      </w:tblGrid>
      <w:tr w:rsidR="00670C02" w:rsidRPr="009259D9" w14:paraId="18FA89EC" w14:textId="77777777" w:rsidTr="00BA4022">
        <w:trPr>
          <w:trHeight w:val="300"/>
        </w:trPr>
        <w:tc>
          <w:tcPr>
            <w:tcW w:w="445" w:type="dxa"/>
            <w:shd w:val="clear" w:color="auto" w:fill="DDD9C3" w:themeFill="background2" w:themeFillShade="E6"/>
            <w:noWrap/>
            <w:vAlign w:val="center"/>
          </w:tcPr>
          <w:p w14:paraId="6C1307F3" w14:textId="77777777" w:rsidR="00670C02" w:rsidRPr="00BA4022" w:rsidRDefault="00670C02" w:rsidP="00753F45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#</w:t>
            </w:r>
          </w:p>
        </w:tc>
        <w:tc>
          <w:tcPr>
            <w:tcW w:w="2520" w:type="dxa"/>
            <w:shd w:val="clear" w:color="auto" w:fill="DDD9C3" w:themeFill="background2" w:themeFillShade="E6"/>
            <w:noWrap/>
            <w:vAlign w:val="center"/>
            <w:hideMark/>
          </w:tcPr>
          <w:p w14:paraId="3124E0F3" w14:textId="77777777" w:rsidR="00670C02" w:rsidRPr="00BA4022" w:rsidRDefault="00670C02" w:rsidP="00753F45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color w:val="000000"/>
                <w:sz w:val="21"/>
                <w:szCs w:val="21"/>
                <w:lang w:eastAsia="en-US"/>
              </w:rPr>
              <w:t>Term</w:t>
            </w:r>
          </w:p>
        </w:tc>
        <w:tc>
          <w:tcPr>
            <w:tcW w:w="630" w:type="dxa"/>
            <w:shd w:val="clear" w:color="auto" w:fill="DDD9C3" w:themeFill="background2" w:themeFillShade="E6"/>
            <w:noWrap/>
            <w:vAlign w:val="center"/>
            <w:hideMark/>
          </w:tcPr>
          <w:p w14:paraId="6ED6A4DD" w14:textId="77777777" w:rsidR="00670C02" w:rsidRPr="00BA4022" w:rsidRDefault="00670C02" w:rsidP="00753F45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color w:val="000000"/>
                <w:sz w:val="21"/>
                <w:szCs w:val="21"/>
                <w:lang w:eastAsia="en-US"/>
              </w:rPr>
              <w:t>Count</w:t>
            </w:r>
          </w:p>
        </w:tc>
        <w:tc>
          <w:tcPr>
            <w:tcW w:w="540" w:type="dxa"/>
            <w:shd w:val="clear" w:color="auto" w:fill="DDD9C3" w:themeFill="background2" w:themeFillShade="E6"/>
            <w:noWrap/>
            <w:vAlign w:val="center"/>
            <w:hideMark/>
          </w:tcPr>
          <w:p w14:paraId="3B7FA347" w14:textId="77777777" w:rsidR="00670C02" w:rsidRPr="00BA4022" w:rsidRDefault="00670C02" w:rsidP="00753F45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color w:val="000000"/>
                <w:sz w:val="21"/>
                <w:szCs w:val="21"/>
                <w:lang w:eastAsia="en-US"/>
              </w:rPr>
              <w:t>%</w:t>
            </w:r>
          </w:p>
        </w:tc>
        <w:tc>
          <w:tcPr>
            <w:tcW w:w="3060" w:type="dxa"/>
            <w:shd w:val="clear" w:color="auto" w:fill="DDD9C3" w:themeFill="background2" w:themeFillShade="E6"/>
            <w:noWrap/>
            <w:vAlign w:val="center"/>
            <w:hideMark/>
          </w:tcPr>
          <w:p w14:paraId="2AA7B156" w14:textId="77777777" w:rsidR="00670C02" w:rsidRPr="00BA4022" w:rsidRDefault="00670C02" w:rsidP="00753F45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color w:val="000000"/>
                <w:sz w:val="21"/>
                <w:szCs w:val="21"/>
                <w:lang w:eastAsia="en-US"/>
              </w:rPr>
              <w:t>Genes</w:t>
            </w:r>
          </w:p>
        </w:tc>
        <w:tc>
          <w:tcPr>
            <w:tcW w:w="1208" w:type="dxa"/>
            <w:shd w:val="clear" w:color="auto" w:fill="DDD9C3" w:themeFill="background2" w:themeFillShade="E6"/>
            <w:noWrap/>
            <w:vAlign w:val="center"/>
            <w:hideMark/>
          </w:tcPr>
          <w:p w14:paraId="7E4B0236" w14:textId="77777777" w:rsidR="00670C02" w:rsidRPr="00BA4022" w:rsidRDefault="00670C02" w:rsidP="00753F45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color w:val="000000"/>
                <w:sz w:val="21"/>
                <w:szCs w:val="21"/>
                <w:lang w:eastAsia="en-US"/>
              </w:rPr>
              <w:t>Fold Enrichment</w:t>
            </w:r>
          </w:p>
        </w:tc>
        <w:tc>
          <w:tcPr>
            <w:tcW w:w="990" w:type="dxa"/>
            <w:shd w:val="clear" w:color="auto" w:fill="DDD9C3" w:themeFill="background2" w:themeFillShade="E6"/>
            <w:noWrap/>
            <w:vAlign w:val="center"/>
            <w:hideMark/>
          </w:tcPr>
          <w:p w14:paraId="1EA0C6E2" w14:textId="77777777" w:rsidR="00670C02" w:rsidRPr="00BA4022" w:rsidRDefault="00670C02" w:rsidP="00753F45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color w:val="000000"/>
                <w:sz w:val="21"/>
                <w:szCs w:val="21"/>
                <w:lang w:eastAsia="en-US"/>
              </w:rPr>
              <w:t>p-value *</w:t>
            </w:r>
          </w:p>
        </w:tc>
      </w:tr>
      <w:tr w:rsidR="009259D9" w:rsidRPr="009259D9" w14:paraId="67C1C09A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5E89D097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681410FD" w14:textId="49C3A34D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hsa04976:Bile secretion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4DC9578" w14:textId="715CA599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D5F1B72" w14:textId="0A49DC9D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4.7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44ACD21C" w14:textId="4EA13A97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UGT2B10, UGT2B11, CA2, UGT2B15, ATP1A4, UGT2B17, UGT2B28, ADCY2, NR0B2,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35055304" w14:textId="1A519E9B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9.40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84E87F0" w14:textId="483E5B6D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1.26E-04</w:t>
            </w:r>
          </w:p>
        </w:tc>
      </w:tr>
      <w:tr w:rsidR="009259D9" w:rsidRPr="009259D9" w14:paraId="433A82D2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0F06B98D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10091564" w14:textId="1B464A81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hsa00830:Retinol metabolism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7865586" w14:textId="72A4EB89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78BD85D" w14:textId="3BECDB35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4.2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1AF823BB" w14:textId="08A26496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 xml:space="preserve">UGT2B10, ALDH1A3, CYP2A6, UGT2B11, ADH1C, UGT2B15, </w:t>
            </w:r>
            <w:r w:rsidRPr="00BA4022">
              <w:rPr>
                <w:sz w:val="21"/>
                <w:szCs w:val="21"/>
              </w:rPr>
              <w:lastRenderedPageBreak/>
              <w:t>UGT2B17, UGT2B28,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3C7F7C66" w14:textId="58F98A49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lastRenderedPageBreak/>
              <w:t>11.07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1D42921" w14:textId="783AEA68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1.26E-04</w:t>
            </w:r>
          </w:p>
        </w:tc>
      </w:tr>
      <w:tr w:rsidR="009259D9" w:rsidRPr="009259D9" w14:paraId="0BEE2162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36B99619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08C00577" w14:textId="073F9A76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hsa00982:Drug metabolism - cytochrome P450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99E6B8A" w14:textId="2E154BF4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D9067A5" w14:textId="020F9421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4.2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07E50EF8" w14:textId="2AB26A37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UGT2B10, CYP2A6, UGT2B11, ADH1C, MAOA, UGT2B15, UGT2B17, UGT2B28,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797BF464" w14:textId="19A18A9D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10.45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35B984A" w14:textId="654F7037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1.31E-04</w:t>
            </w:r>
          </w:p>
        </w:tc>
      </w:tr>
      <w:tr w:rsidR="009259D9" w:rsidRPr="009259D9" w14:paraId="1CEF8096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49835F8D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4FF591D8" w14:textId="3390DD40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hsa00053:Ascorbate and aldarate metabolism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AE8DB58" w14:textId="5784AFF9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2338A92" w14:textId="185FC77D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2.8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3E57E772" w14:textId="2D74CCB2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UGT2B10, UGT2B11, UGT2B15, UGT2B17, UGT2B28,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4D56C32D" w14:textId="74DD8AAC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16.72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48A691F" w14:textId="721DE9A8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1.25E-03</w:t>
            </w:r>
          </w:p>
        </w:tc>
      </w:tr>
      <w:tr w:rsidR="009259D9" w:rsidRPr="009259D9" w14:paraId="6D8BBCCE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2B24C86B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3D29871D" w14:textId="0099D7EF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hsa00980:Metabolism of xenobiotics by cytochrome P450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D313FFE" w14:textId="28FD8FB7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570F905" w14:textId="227F398C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3.7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3A0E177F" w14:textId="05CF7B94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val="fr-FR" w:eastAsia="en-US"/>
              </w:rPr>
            </w:pPr>
            <w:r w:rsidRPr="00BA4022">
              <w:rPr>
                <w:sz w:val="21"/>
                <w:szCs w:val="21"/>
              </w:rPr>
              <w:t>UGT2B10, CYP2A6, UGT2B11, ADH1C, UGT2B15, UGT2B17, UGT2B28,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49A84571" w14:textId="03C49215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8.58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77CE5E1" w14:textId="2724D907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1.34E-03</w:t>
            </w:r>
          </w:p>
        </w:tc>
      </w:tr>
      <w:tr w:rsidR="009259D9" w:rsidRPr="009259D9" w14:paraId="7B06B53D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24D72366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6C75BD92" w14:textId="4BA6B5E0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hsa05207:Chemical carcinogenesis - receptor activation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BF668BF" w14:textId="559C29C7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71D5801" w14:textId="62FB9FE4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5.6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7BC5F880" w14:textId="6A31DD8B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UGT2B10, UGT2B11, BCL6, UGT2B15, BCL2, UGT2B17, UGT2B28, PGR, ADRB1, ADCY2, ADRB2,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74DB340B" w14:textId="160D1708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4.73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868796B" w14:textId="0F395936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1.34E-03</w:t>
            </w:r>
          </w:p>
        </w:tc>
      </w:tr>
      <w:tr w:rsidR="009259D9" w:rsidRPr="009259D9" w14:paraId="4E28E365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4B63EE47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53B90337" w14:textId="26203526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hsa00040:Pentose and glucuronate interconversions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BBD449F" w14:textId="3CA3C60D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6FE7A54" w14:textId="71F1B2FE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2.8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0BA7B805" w14:textId="606CA50B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val="fr-FR" w:eastAsia="en-US"/>
              </w:rPr>
            </w:pPr>
            <w:r w:rsidRPr="00BA4022">
              <w:rPr>
                <w:sz w:val="21"/>
                <w:szCs w:val="21"/>
              </w:rPr>
              <w:t>UGT2B10, UGT2B11, UGT2B15, UGT2B17, UGT2B28,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3C4B4094" w14:textId="4304910E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14.76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DF9406A" w14:textId="213D9BCE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1.34E-03</w:t>
            </w:r>
          </w:p>
        </w:tc>
      </w:tr>
      <w:tr w:rsidR="009259D9" w:rsidRPr="009259D9" w14:paraId="7BD6A5B7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11A87F13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081FA62A" w14:textId="538EFFE2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hsa00140:Steroid hormone biosynthesis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1365DD1" w14:textId="2FFB56F8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DB9FC7B" w14:textId="58444813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3.3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4317E78E" w14:textId="4E8DF4E4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UGT2B10, UGT2B11, UGT2B15, AKR1C3, UGT2B17, UGT2B28,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071B0982" w14:textId="36F8AF90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9.60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3486850" w14:textId="7D73EDE4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2.05E-03</w:t>
            </w:r>
          </w:p>
        </w:tc>
      </w:tr>
      <w:tr w:rsidR="009259D9" w:rsidRPr="009259D9" w14:paraId="09ED0E1C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74A069D1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49087F5F" w14:textId="637A4813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hsa00860:Porphyrin and chlorophyll metabolism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60B3082" w14:textId="652BF1AB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650D2A0" w14:textId="61E3151F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2.8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75AD3770" w14:textId="5FAE2498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val="fr-FR" w:eastAsia="en-US"/>
              </w:rPr>
            </w:pPr>
            <w:r w:rsidRPr="00BA4022">
              <w:rPr>
                <w:sz w:val="21"/>
                <w:szCs w:val="21"/>
              </w:rPr>
              <w:t>UGT2B10, UGT2B11, UGT2B15, UGT2B17, UGT2B28,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1134B26F" w14:textId="36BECF5C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11.67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DAE11C9" w14:textId="5125C4BA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3.28E-03</w:t>
            </w:r>
          </w:p>
        </w:tc>
      </w:tr>
      <w:tr w:rsidR="009259D9" w:rsidRPr="009259D9" w14:paraId="6694A5DF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66430397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33ED9345" w14:textId="5A597410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hsa05204:Chemical carcinogenesis - DNA adducts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C37889F" w14:textId="34C67376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9810B56" w14:textId="3C48540D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3.3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269CB856" w14:textId="3DCD5CED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UGT2B10, CYP2A6, UGT2B11, UGT2B15, UGT2B17, UGT2B28,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655889C4" w14:textId="0A72C0A6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8.48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0AA0BD5" w14:textId="6F555DE5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3.28E-03</w:t>
            </w:r>
          </w:p>
        </w:tc>
      </w:tr>
      <w:tr w:rsidR="009259D9" w:rsidRPr="009259D9" w14:paraId="6BA9DF85" w14:textId="77777777" w:rsidTr="00BA4022">
        <w:trPr>
          <w:trHeight w:val="315"/>
        </w:trPr>
        <w:tc>
          <w:tcPr>
            <w:tcW w:w="445" w:type="dxa"/>
            <w:shd w:val="clear" w:color="auto" w:fill="auto"/>
            <w:noWrap/>
            <w:vAlign w:val="center"/>
          </w:tcPr>
          <w:p w14:paraId="6FAC3E64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3DE26F20" w14:textId="5007D438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hsa00983:Drug metabolism - other enzymes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2CDEE93" w14:textId="576549C0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1464FFA" w14:textId="63CB29AF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3.3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2176E3BE" w14:textId="040AFDBD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UGT2B10, CYP2A6, UGT2B11, UGT2B15, UGT2B17, UGT2B28, UGT1A6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690BB328" w14:textId="34B4E300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7.32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0E4FC26" w14:textId="1A753857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6.73E-03</w:t>
            </w:r>
          </w:p>
        </w:tc>
      </w:tr>
      <w:tr w:rsidR="009259D9" w:rsidRPr="009259D9" w14:paraId="617E1F77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6EF0E77A" w14:textId="77777777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2AED29EF" w14:textId="1DFF2412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hsa00590:Arachidonic acid metabolism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76E7DFA" w14:textId="60177E6F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4E3DCF4" w14:textId="005A5580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2.8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04A03D28" w14:textId="248EB591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CYP4F3, PLA2G2A, AKR1C3, PLA2G5, CYP4F8, ALOX15B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1256EA12" w14:textId="11D839A5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8.23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B5E7368" w14:textId="2F28391F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sz w:val="21"/>
                <w:szCs w:val="21"/>
              </w:rPr>
              <w:t>1.30E-02</w:t>
            </w:r>
          </w:p>
        </w:tc>
      </w:tr>
      <w:tr w:rsidR="009259D9" w:rsidRPr="009259D9" w14:paraId="3680900F" w14:textId="77777777" w:rsidTr="00BA4022">
        <w:trPr>
          <w:trHeight w:val="300"/>
        </w:trPr>
        <w:tc>
          <w:tcPr>
            <w:tcW w:w="445" w:type="dxa"/>
            <w:shd w:val="clear" w:color="auto" w:fill="auto"/>
            <w:noWrap/>
            <w:vAlign w:val="center"/>
          </w:tcPr>
          <w:p w14:paraId="76CD2A78" w14:textId="51A517E6" w:rsidR="009259D9" w:rsidRPr="00BA4022" w:rsidRDefault="009259D9" w:rsidP="009259D9">
            <w:pPr>
              <w:spacing w:before="0" w:line="240" w:lineRule="auto"/>
              <w:jc w:val="center"/>
              <w:rPr>
                <w:rFonts w:eastAsia="Arial Unicode MS"/>
                <w:color w:val="000000"/>
                <w:sz w:val="21"/>
                <w:szCs w:val="21"/>
                <w:lang w:eastAsia="en-US"/>
              </w:rPr>
            </w:pPr>
            <w:r w:rsidRPr="00BA4022">
              <w:rPr>
                <w:rFonts w:eastAsia="Arial Unicode MS"/>
                <w:color w:val="000000"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37E33BD9" w14:textId="35242D5C" w:rsidR="009259D9" w:rsidRPr="00BA4022" w:rsidRDefault="009259D9" w:rsidP="009259D9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BA4022">
              <w:rPr>
                <w:sz w:val="21"/>
                <w:szCs w:val="21"/>
              </w:rPr>
              <w:t>hsa05200: Pathways in cancer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37BD038" w14:textId="47ECE6C2" w:rsidR="009259D9" w:rsidRPr="00BA4022" w:rsidRDefault="009259D9" w:rsidP="009259D9">
            <w:pPr>
              <w:spacing w:before="0" w:line="240" w:lineRule="auto"/>
              <w:ind w:left="-100" w:right="-30"/>
              <w:jc w:val="center"/>
              <w:rPr>
                <w:sz w:val="21"/>
                <w:szCs w:val="21"/>
              </w:rPr>
            </w:pPr>
            <w:r w:rsidRPr="00BA4022">
              <w:rPr>
                <w:sz w:val="21"/>
                <w:szCs w:val="21"/>
              </w:rPr>
              <w:t>14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FEFCCC2" w14:textId="665D6D20" w:rsidR="009259D9" w:rsidRPr="00BA4022" w:rsidRDefault="009259D9" w:rsidP="009259D9">
            <w:pPr>
              <w:spacing w:before="0" w:line="240" w:lineRule="auto"/>
              <w:ind w:left="-115" w:right="-83"/>
              <w:jc w:val="center"/>
              <w:rPr>
                <w:sz w:val="21"/>
                <w:szCs w:val="21"/>
              </w:rPr>
            </w:pPr>
            <w:r w:rsidRPr="00BA4022">
              <w:rPr>
                <w:sz w:val="21"/>
                <w:szCs w:val="21"/>
              </w:rPr>
              <w:t>6.5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14:paraId="0D8F1535" w14:textId="29305DDC" w:rsidR="009259D9" w:rsidRPr="00BA4022" w:rsidRDefault="009259D9" w:rsidP="009259D9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BA4022">
              <w:rPr>
                <w:sz w:val="21"/>
                <w:szCs w:val="21"/>
              </w:rPr>
              <w:t>WNT10B, ZBTB16, PTGER3, LAMA3, KLK3, ADCY2, LAMC2, IGF1, WNT6, CXCL12, BCL2, RARB, CTNNA2, NKX3-1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14:paraId="452D46DB" w14:textId="3F8D96B7" w:rsidR="009259D9" w:rsidRPr="00BA4022" w:rsidRDefault="009259D9" w:rsidP="009259D9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BA4022">
              <w:rPr>
                <w:sz w:val="21"/>
                <w:szCs w:val="21"/>
              </w:rPr>
              <w:t>2.20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50406AA" w14:textId="35DBC37F" w:rsidR="009259D9" w:rsidRPr="00BA4022" w:rsidRDefault="009259D9" w:rsidP="009259D9">
            <w:pPr>
              <w:spacing w:before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BA4022">
              <w:rPr>
                <w:sz w:val="21"/>
                <w:szCs w:val="21"/>
              </w:rPr>
              <w:t>1.25E-01</w:t>
            </w:r>
          </w:p>
        </w:tc>
      </w:tr>
    </w:tbl>
    <w:p w14:paraId="1C22D04D" w14:textId="5B32F5C1" w:rsidR="00623273" w:rsidRPr="00130AE4" w:rsidRDefault="00623273" w:rsidP="00623273">
      <w:pPr>
        <w:spacing w:line="240" w:lineRule="auto"/>
        <w:rPr>
          <w:szCs w:val="24"/>
        </w:rPr>
      </w:pPr>
      <w:r w:rsidRPr="001D341E">
        <w:rPr>
          <w:b/>
          <w:bCs/>
          <w:szCs w:val="24"/>
        </w:rPr>
        <w:t xml:space="preserve">Table </w:t>
      </w:r>
      <w:r w:rsidR="00D14495">
        <w:rPr>
          <w:b/>
          <w:bCs/>
          <w:szCs w:val="24"/>
        </w:rPr>
        <w:t>S</w:t>
      </w:r>
      <w:r w:rsidR="003A5875">
        <w:rPr>
          <w:b/>
          <w:bCs/>
          <w:szCs w:val="24"/>
        </w:rPr>
        <w:t>9.</w:t>
      </w:r>
      <w:r w:rsidRPr="00130AE4">
        <w:rPr>
          <w:szCs w:val="24"/>
        </w:rPr>
        <w:t xml:space="preserve"> Significant differentially expressed genes from the </w:t>
      </w:r>
      <w:r w:rsidR="00831752" w:rsidRPr="00130AE4">
        <w:rPr>
          <w:szCs w:val="24"/>
        </w:rPr>
        <w:t>leading-edge</w:t>
      </w:r>
      <w:r w:rsidRPr="00130AE4">
        <w:rPr>
          <w:szCs w:val="24"/>
        </w:rPr>
        <w:t xml:space="preserve"> subset of the top 20 gene sets from the GSEA analysis of the DHT-treated cells compared to controls.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303"/>
        <w:gridCol w:w="937"/>
        <w:gridCol w:w="1251"/>
        <w:gridCol w:w="5679"/>
      </w:tblGrid>
      <w:tr w:rsidR="00623273" w:rsidRPr="00130AE4" w14:paraId="3419BE65" w14:textId="77777777" w:rsidTr="00623273">
        <w:trPr>
          <w:trHeight w:val="20"/>
        </w:trPr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E9DEC51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Gene name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B7FD12C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Fold change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1882E45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szCs w:val="24"/>
              </w:rPr>
              <w:t># of gene set</w:t>
            </w:r>
            <w:r>
              <w:rPr>
                <w:szCs w:val="24"/>
              </w:rPr>
              <w:t>s</w:t>
            </w:r>
            <w:r w:rsidRPr="00130AE4">
              <w:rPr>
                <w:szCs w:val="24"/>
              </w:rPr>
              <w:t xml:space="preserve"> within the top 20</w:t>
            </w:r>
          </w:p>
        </w:tc>
        <w:tc>
          <w:tcPr>
            <w:tcW w:w="5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063EA21" w14:textId="77777777" w:rsidR="00623273" w:rsidRPr="00130AE4" w:rsidRDefault="00623273" w:rsidP="00623273">
            <w:pPr>
              <w:spacing w:before="0" w:line="240" w:lineRule="auto"/>
              <w:jc w:val="center"/>
              <w:rPr>
                <w:szCs w:val="24"/>
              </w:rPr>
            </w:pPr>
            <w:r w:rsidRPr="00130AE4">
              <w:rPr>
                <w:szCs w:val="24"/>
              </w:rPr>
              <w:t>Main function</w:t>
            </w:r>
          </w:p>
        </w:tc>
      </w:tr>
      <w:tr w:rsidR="00623273" w:rsidRPr="00130AE4" w14:paraId="04355B9F" w14:textId="77777777" w:rsidTr="00623273">
        <w:trPr>
          <w:trHeight w:val="20"/>
        </w:trPr>
        <w:tc>
          <w:tcPr>
            <w:tcW w:w="130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9EA54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FKBP5</w:t>
            </w:r>
          </w:p>
        </w:tc>
        <w:tc>
          <w:tcPr>
            <w:tcW w:w="93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F76DA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6.10</w:t>
            </w:r>
          </w:p>
        </w:tc>
        <w:tc>
          <w:tcPr>
            <w:tcW w:w="125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F56F8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</w:t>
            </w:r>
          </w:p>
        </w:tc>
        <w:tc>
          <w:tcPr>
            <w:tcW w:w="5679" w:type="dxa"/>
            <w:tcBorders>
              <w:top w:val="single" w:sz="8" w:space="0" w:color="auto"/>
            </w:tcBorders>
            <w:vAlign w:val="center"/>
          </w:tcPr>
          <w:p w14:paraId="3A4856C3" w14:textId="77777777" w:rsidR="00623273" w:rsidRPr="00130AE4" w:rsidRDefault="00623273" w:rsidP="00623273">
            <w:pPr>
              <w:spacing w:before="0" w:line="240" w:lineRule="auto"/>
              <w:jc w:val="both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Intracellular trafficking of steroid receptors</w:t>
            </w:r>
            <w:r>
              <w:rPr>
                <w:color w:val="000000"/>
                <w:szCs w:val="24"/>
              </w:rPr>
              <w:t xml:space="preserve">; </w:t>
            </w:r>
            <w:r w:rsidRPr="00130AE4">
              <w:rPr>
                <w:color w:val="000000"/>
                <w:szCs w:val="24"/>
              </w:rPr>
              <w:t>promote A</w:t>
            </w:r>
            <w:r>
              <w:rPr>
                <w:color w:val="000000"/>
                <w:szCs w:val="24"/>
              </w:rPr>
              <w:t>KT</w:t>
            </w:r>
            <w:r w:rsidRPr="00130AE4">
              <w:rPr>
                <w:color w:val="000000"/>
                <w:szCs w:val="24"/>
              </w:rPr>
              <w:t>/AKT1activity</w:t>
            </w:r>
          </w:p>
        </w:tc>
      </w:tr>
      <w:tr w:rsidR="00623273" w:rsidRPr="00130AE4" w14:paraId="3893562C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0E08A201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AZGP1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C3BBF86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4.84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1B2F7C9B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</w:t>
            </w:r>
          </w:p>
        </w:tc>
        <w:tc>
          <w:tcPr>
            <w:tcW w:w="5679" w:type="dxa"/>
            <w:shd w:val="clear" w:color="auto" w:fill="FDE9D9" w:themeFill="accent6" w:themeFillTint="33"/>
            <w:vAlign w:val="center"/>
          </w:tcPr>
          <w:p w14:paraId="07CC02C8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Stimulates lipid degradation</w:t>
            </w:r>
          </w:p>
        </w:tc>
      </w:tr>
      <w:tr w:rsidR="00623273" w:rsidRPr="00130AE4" w14:paraId="4CD8CF69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075DB393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CYP4F3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0BEBCDC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4.66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20600F14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3</w:t>
            </w:r>
          </w:p>
        </w:tc>
        <w:tc>
          <w:tcPr>
            <w:tcW w:w="5679" w:type="dxa"/>
            <w:shd w:val="clear" w:color="auto" w:fill="FDE9D9" w:themeFill="accent6" w:themeFillTint="33"/>
            <w:vAlign w:val="center"/>
          </w:tcPr>
          <w:p w14:paraId="202F2CDD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fatty acid metabolism</w:t>
            </w:r>
          </w:p>
        </w:tc>
      </w:tr>
      <w:tr w:rsidR="00623273" w:rsidRPr="00130AE4" w14:paraId="4F816679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3499C0AB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CYP4F12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9812B94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3.32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3B717CDF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</w:t>
            </w:r>
          </w:p>
        </w:tc>
        <w:tc>
          <w:tcPr>
            <w:tcW w:w="5679" w:type="dxa"/>
            <w:shd w:val="clear" w:color="auto" w:fill="FDE9D9" w:themeFill="accent6" w:themeFillTint="33"/>
            <w:vAlign w:val="center"/>
          </w:tcPr>
          <w:p w14:paraId="0BD04205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fatty acid metabolism</w:t>
            </w:r>
          </w:p>
        </w:tc>
      </w:tr>
      <w:tr w:rsidR="00623273" w:rsidRPr="00130AE4" w14:paraId="1C116EF4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324513B0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CYP2A6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F1117B6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3.23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6DC7739C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</w:t>
            </w:r>
          </w:p>
        </w:tc>
        <w:tc>
          <w:tcPr>
            <w:tcW w:w="5679" w:type="dxa"/>
            <w:vAlign w:val="center"/>
          </w:tcPr>
          <w:p w14:paraId="17AB275A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coumarin 7-hydroxylase activity</w:t>
            </w:r>
          </w:p>
        </w:tc>
      </w:tr>
      <w:tr w:rsidR="00623273" w:rsidRPr="00130AE4" w14:paraId="65BEAC0A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63DA5683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ALDH1A3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A35D18E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3.20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0DB518FE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</w:t>
            </w:r>
          </w:p>
        </w:tc>
        <w:tc>
          <w:tcPr>
            <w:tcW w:w="5679" w:type="dxa"/>
            <w:vAlign w:val="center"/>
          </w:tcPr>
          <w:p w14:paraId="778C8B08" w14:textId="77777777" w:rsidR="00623273" w:rsidRPr="00130AE4" w:rsidRDefault="00623273" w:rsidP="00623273">
            <w:pPr>
              <w:spacing w:before="0" w:line="240" w:lineRule="auto"/>
              <w:jc w:val="both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NAD-dependent aldehyde dehydrogenase that catalyzes the formation of retinoic acid</w:t>
            </w:r>
          </w:p>
        </w:tc>
      </w:tr>
      <w:tr w:rsidR="00623273" w:rsidRPr="00130AE4" w14:paraId="69A1EC3E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5EDAD878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IQGAP2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CAF4F76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3.07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3C880981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</w:t>
            </w:r>
          </w:p>
        </w:tc>
        <w:tc>
          <w:tcPr>
            <w:tcW w:w="5679" w:type="dxa"/>
            <w:vAlign w:val="center"/>
          </w:tcPr>
          <w:p w14:paraId="49E17713" w14:textId="77777777" w:rsidR="00623273" w:rsidRPr="00130AE4" w:rsidRDefault="00623273" w:rsidP="00623273">
            <w:pPr>
              <w:spacing w:before="0" w:line="240" w:lineRule="auto"/>
              <w:jc w:val="both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Binds to activated CDC42 and RAC1</w:t>
            </w:r>
            <w:r>
              <w:rPr>
                <w:color w:val="000000"/>
                <w:szCs w:val="24"/>
              </w:rPr>
              <w:t>; a</w:t>
            </w:r>
            <w:r w:rsidRPr="00130AE4">
              <w:rPr>
                <w:color w:val="000000"/>
                <w:szCs w:val="24"/>
              </w:rPr>
              <w:t>ssociates with calmodulin</w:t>
            </w:r>
          </w:p>
        </w:tc>
      </w:tr>
      <w:tr w:rsidR="00623273" w:rsidRPr="00130AE4" w14:paraId="40035BC7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03F0E649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NKX3-1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BBF373D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2.86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01B70C43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</w:t>
            </w:r>
          </w:p>
        </w:tc>
        <w:tc>
          <w:tcPr>
            <w:tcW w:w="5679" w:type="dxa"/>
            <w:vAlign w:val="center"/>
          </w:tcPr>
          <w:p w14:paraId="665E056F" w14:textId="77777777" w:rsidR="00623273" w:rsidRPr="00130AE4" w:rsidRDefault="00623273" w:rsidP="00623273">
            <w:pPr>
              <w:spacing w:before="0" w:line="240" w:lineRule="auto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</w:t>
            </w:r>
            <w:r w:rsidRPr="00130AE4">
              <w:rPr>
                <w:color w:val="000000"/>
                <w:szCs w:val="24"/>
              </w:rPr>
              <w:t>ranscriptional repressor</w:t>
            </w:r>
            <w:r>
              <w:rPr>
                <w:color w:val="000000"/>
                <w:szCs w:val="24"/>
              </w:rPr>
              <w:t>; i</w:t>
            </w:r>
            <w:r w:rsidRPr="00130AE4">
              <w:rPr>
                <w:color w:val="000000"/>
                <w:szCs w:val="24"/>
              </w:rPr>
              <w:t xml:space="preserve">mportant role in normal </w:t>
            </w:r>
            <w:r w:rsidRPr="00130AE4">
              <w:rPr>
                <w:color w:val="000000"/>
                <w:szCs w:val="24"/>
              </w:rPr>
              <w:lastRenderedPageBreak/>
              <w:t>prostate development</w:t>
            </w:r>
            <w:r>
              <w:rPr>
                <w:color w:val="000000"/>
                <w:szCs w:val="24"/>
              </w:rPr>
              <w:t>; a</w:t>
            </w:r>
            <w:r w:rsidRPr="00130AE4">
              <w:rPr>
                <w:color w:val="000000"/>
                <w:szCs w:val="24"/>
              </w:rPr>
              <w:t>cts as a tumor suppressor controlling prostate carcinogenesis</w:t>
            </w:r>
          </w:p>
        </w:tc>
      </w:tr>
      <w:tr w:rsidR="00623273" w:rsidRPr="00130AE4" w14:paraId="426E39BE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5BE4B3B6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lastRenderedPageBreak/>
              <w:t>ALOX15B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FCF45D3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2.78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7DB6A164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2, 3</w:t>
            </w:r>
          </w:p>
        </w:tc>
        <w:tc>
          <w:tcPr>
            <w:tcW w:w="5679" w:type="dxa"/>
            <w:shd w:val="clear" w:color="auto" w:fill="FDE9D9" w:themeFill="accent6" w:themeFillTint="33"/>
            <w:vAlign w:val="center"/>
          </w:tcPr>
          <w:p w14:paraId="625A6F57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fatty acid metabolism</w:t>
            </w:r>
          </w:p>
        </w:tc>
      </w:tr>
      <w:tr w:rsidR="00623273" w:rsidRPr="00130AE4" w14:paraId="326F946E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19A9FF66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PMEPA1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9B7A993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2.58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05F124C1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</w:t>
            </w:r>
          </w:p>
        </w:tc>
        <w:tc>
          <w:tcPr>
            <w:tcW w:w="5679" w:type="dxa"/>
            <w:vAlign w:val="center"/>
          </w:tcPr>
          <w:p w14:paraId="0F1BA402" w14:textId="77777777" w:rsidR="00623273" w:rsidRPr="00130AE4" w:rsidRDefault="00623273" w:rsidP="00623273">
            <w:pPr>
              <w:spacing w:before="0" w:line="240" w:lineRule="auto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</w:t>
            </w:r>
            <w:r w:rsidRPr="00130AE4">
              <w:rPr>
                <w:color w:val="000000"/>
                <w:szCs w:val="24"/>
              </w:rPr>
              <w:t>egative regulator of TGF-beta signaling</w:t>
            </w:r>
            <w:r>
              <w:rPr>
                <w:color w:val="000000"/>
                <w:szCs w:val="24"/>
              </w:rPr>
              <w:t>;</w:t>
            </w:r>
            <w:r w:rsidRPr="00130AE4">
              <w:rPr>
                <w:color w:val="000000"/>
                <w:szCs w:val="24"/>
              </w:rPr>
              <w:t xml:space="preserve"> role in cell proliferation, differentiation, apoptosis, motility, extracellular matrix production and immunosuppression</w:t>
            </w:r>
            <w:r>
              <w:rPr>
                <w:color w:val="000000"/>
                <w:szCs w:val="24"/>
              </w:rPr>
              <w:t>; d</w:t>
            </w:r>
            <w:r w:rsidRPr="00130AE4">
              <w:rPr>
                <w:color w:val="000000"/>
                <w:szCs w:val="24"/>
              </w:rPr>
              <w:t>own-regulation of the AR</w:t>
            </w:r>
            <w:r>
              <w:rPr>
                <w:color w:val="000000"/>
                <w:szCs w:val="24"/>
              </w:rPr>
              <w:t xml:space="preserve"> by </w:t>
            </w:r>
            <w:r w:rsidRPr="00130AE4">
              <w:rPr>
                <w:color w:val="000000"/>
                <w:szCs w:val="24"/>
              </w:rPr>
              <w:t>enhancing ubiquitination and proteasome-mediated degradation</w:t>
            </w:r>
          </w:p>
        </w:tc>
      </w:tr>
      <w:tr w:rsidR="00623273" w:rsidRPr="00130AE4" w14:paraId="480921DD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7D9E002C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CROT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1798B60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2.58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1EE4B13A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2, 3</w:t>
            </w:r>
          </w:p>
        </w:tc>
        <w:tc>
          <w:tcPr>
            <w:tcW w:w="5679" w:type="dxa"/>
            <w:shd w:val="clear" w:color="auto" w:fill="FDE9D9" w:themeFill="accent6" w:themeFillTint="33"/>
            <w:vAlign w:val="center"/>
          </w:tcPr>
          <w:p w14:paraId="466FBF42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fatty acid metabolism</w:t>
            </w:r>
          </w:p>
        </w:tc>
      </w:tr>
      <w:tr w:rsidR="00623273" w:rsidRPr="00130AE4" w14:paraId="168E7B30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216501CA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ACSM1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B026871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2.34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666D8A85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</w:t>
            </w:r>
          </w:p>
        </w:tc>
        <w:tc>
          <w:tcPr>
            <w:tcW w:w="5679" w:type="dxa"/>
            <w:shd w:val="clear" w:color="auto" w:fill="FDE9D9" w:themeFill="accent6" w:themeFillTint="33"/>
            <w:vAlign w:val="center"/>
          </w:tcPr>
          <w:p w14:paraId="1367F77F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fatty acid metabolism</w:t>
            </w:r>
          </w:p>
        </w:tc>
      </w:tr>
      <w:tr w:rsidR="00623273" w:rsidRPr="00130AE4" w14:paraId="76FBD593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73188ED1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HPGD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02BD27A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2.21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7C36512F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1, 2, 3</w:t>
            </w:r>
          </w:p>
        </w:tc>
        <w:tc>
          <w:tcPr>
            <w:tcW w:w="5679" w:type="dxa"/>
            <w:shd w:val="clear" w:color="auto" w:fill="FDE9D9" w:themeFill="accent6" w:themeFillTint="33"/>
            <w:vAlign w:val="center"/>
          </w:tcPr>
          <w:p w14:paraId="4AD56120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fatty acid metabolism</w:t>
            </w:r>
          </w:p>
        </w:tc>
      </w:tr>
      <w:tr w:rsidR="00623273" w:rsidRPr="00130AE4" w14:paraId="04A1ADC0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363D5726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TPD52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A451243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2.08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76DA7CC9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</w:t>
            </w:r>
          </w:p>
        </w:tc>
        <w:tc>
          <w:tcPr>
            <w:tcW w:w="5679" w:type="dxa"/>
            <w:vAlign w:val="center"/>
          </w:tcPr>
          <w:p w14:paraId="36F2332A" w14:textId="77777777" w:rsidR="00623273" w:rsidRPr="00130AE4" w:rsidRDefault="00623273" w:rsidP="00623273">
            <w:pPr>
              <w:spacing w:before="0" w:line="240" w:lineRule="auto"/>
              <w:jc w:val="both"/>
              <w:rPr>
                <w:color w:val="000000"/>
                <w:szCs w:val="24"/>
              </w:rPr>
            </w:pPr>
            <w:r w:rsidRPr="00130AE4">
              <w:rPr>
                <w:szCs w:val="24"/>
              </w:rPr>
              <w:t>Tumor protein D52</w:t>
            </w:r>
            <w:r>
              <w:rPr>
                <w:szCs w:val="24"/>
              </w:rPr>
              <w:t>; association with</w:t>
            </w:r>
            <w:r w:rsidRPr="00130AE4">
              <w:rPr>
                <w:szCs w:val="24"/>
              </w:rPr>
              <w:t xml:space="preserve"> </w:t>
            </w:r>
            <w:r>
              <w:rPr>
                <w:szCs w:val="24"/>
              </w:rPr>
              <w:t>p</w:t>
            </w:r>
            <w:r w:rsidRPr="00130AE4">
              <w:rPr>
                <w:szCs w:val="24"/>
              </w:rPr>
              <w:t xml:space="preserve">rostate </w:t>
            </w:r>
            <w:r>
              <w:rPr>
                <w:szCs w:val="24"/>
              </w:rPr>
              <w:t>c</w:t>
            </w:r>
            <w:r w:rsidRPr="00130AE4">
              <w:rPr>
                <w:szCs w:val="24"/>
              </w:rPr>
              <w:t xml:space="preserve">ancer and </w:t>
            </w:r>
            <w:r>
              <w:rPr>
                <w:szCs w:val="24"/>
              </w:rPr>
              <w:t>l</w:t>
            </w:r>
            <w:r w:rsidRPr="00130AE4">
              <w:rPr>
                <w:szCs w:val="24"/>
              </w:rPr>
              <w:t xml:space="preserve">ung </w:t>
            </w:r>
            <w:r>
              <w:rPr>
                <w:szCs w:val="24"/>
              </w:rPr>
              <w:t>s</w:t>
            </w:r>
            <w:r w:rsidRPr="00130AE4">
              <w:rPr>
                <w:szCs w:val="24"/>
              </w:rPr>
              <w:t xml:space="preserve">quamous </w:t>
            </w:r>
            <w:r>
              <w:rPr>
                <w:szCs w:val="24"/>
              </w:rPr>
              <w:t>c</w:t>
            </w:r>
            <w:r w:rsidRPr="00130AE4">
              <w:rPr>
                <w:szCs w:val="24"/>
              </w:rPr>
              <w:t xml:space="preserve">ell </w:t>
            </w:r>
            <w:r>
              <w:rPr>
                <w:szCs w:val="24"/>
              </w:rPr>
              <w:t>c</w:t>
            </w:r>
            <w:r w:rsidRPr="00130AE4">
              <w:rPr>
                <w:szCs w:val="24"/>
              </w:rPr>
              <w:t>arcinoma</w:t>
            </w:r>
            <w:r>
              <w:rPr>
                <w:szCs w:val="24"/>
              </w:rPr>
              <w:t>; r</w:t>
            </w:r>
            <w:r w:rsidRPr="00130AE4">
              <w:rPr>
                <w:szCs w:val="24"/>
              </w:rPr>
              <w:t xml:space="preserve">elated pathways are </w:t>
            </w:r>
            <w:r>
              <w:rPr>
                <w:szCs w:val="24"/>
              </w:rPr>
              <w:t>c</w:t>
            </w:r>
            <w:r w:rsidRPr="00130AE4">
              <w:rPr>
                <w:szCs w:val="24"/>
              </w:rPr>
              <w:t>lathrin</w:t>
            </w:r>
            <w:r>
              <w:rPr>
                <w:szCs w:val="24"/>
              </w:rPr>
              <w:t>-</w:t>
            </w:r>
            <w:r w:rsidRPr="00130AE4">
              <w:rPr>
                <w:szCs w:val="24"/>
              </w:rPr>
              <w:t xml:space="preserve">derived vesicle budding and </w:t>
            </w:r>
            <w:r>
              <w:rPr>
                <w:szCs w:val="24"/>
              </w:rPr>
              <w:t>v</w:t>
            </w:r>
            <w:r w:rsidRPr="00130AE4">
              <w:rPr>
                <w:szCs w:val="24"/>
              </w:rPr>
              <w:t>esicle-mediated transport</w:t>
            </w:r>
          </w:p>
        </w:tc>
      </w:tr>
      <w:tr w:rsidR="00623273" w:rsidRPr="00130AE4" w14:paraId="6C326417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499349E9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ANXA1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2873B19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-2.16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08F3048E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4</w:t>
            </w:r>
          </w:p>
        </w:tc>
        <w:tc>
          <w:tcPr>
            <w:tcW w:w="5679" w:type="dxa"/>
            <w:vAlign w:val="center"/>
          </w:tcPr>
          <w:p w14:paraId="6E026039" w14:textId="1F135296" w:rsidR="00623273" w:rsidRPr="00130AE4" w:rsidRDefault="00623273" w:rsidP="00623273">
            <w:pPr>
              <w:spacing w:before="0" w:line="240" w:lineRule="auto"/>
              <w:jc w:val="both"/>
              <w:rPr>
                <w:color w:val="000000"/>
                <w:szCs w:val="24"/>
              </w:rPr>
            </w:pPr>
            <w:r w:rsidRPr="00130AE4">
              <w:rPr>
                <w:b/>
                <w:bCs/>
                <w:color w:val="222222"/>
                <w:szCs w:val="24"/>
              </w:rPr>
              <w:t>I</w:t>
            </w:r>
            <w:r w:rsidRPr="007737FB">
              <w:rPr>
                <w:b/>
                <w:bCs/>
                <w:color w:val="222222"/>
                <w:szCs w:val="24"/>
              </w:rPr>
              <w:t>nnate immune response</w:t>
            </w:r>
            <w:r>
              <w:rPr>
                <w:b/>
                <w:bCs/>
                <w:color w:val="222222"/>
                <w:szCs w:val="24"/>
              </w:rPr>
              <w:t>:</w:t>
            </w:r>
            <w:r w:rsidRPr="007737FB">
              <w:rPr>
                <w:color w:val="222222"/>
                <w:szCs w:val="24"/>
              </w:rPr>
              <w:t xml:space="preserve"> anti-inflammatory activity</w:t>
            </w:r>
            <w:r>
              <w:rPr>
                <w:color w:val="222222"/>
                <w:szCs w:val="24"/>
              </w:rPr>
              <w:t>; p</w:t>
            </w:r>
            <w:r w:rsidRPr="007737FB">
              <w:rPr>
                <w:color w:val="222222"/>
                <w:szCs w:val="24"/>
              </w:rPr>
              <w:t>romotes chemotaxis of granulocytes and monocytes</w:t>
            </w:r>
            <w:r>
              <w:rPr>
                <w:color w:val="222222"/>
                <w:szCs w:val="24"/>
              </w:rPr>
              <w:t xml:space="preserve">. </w:t>
            </w:r>
            <w:r w:rsidRPr="00130AE4">
              <w:rPr>
                <w:b/>
                <w:bCs/>
                <w:color w:val="222222"/>
                <w:szCs w:val="24"/>
              </w:rPr>
              <w:t>A</w:t>
            </w:r>
            <w:r w:rsidRPr="007737FB">
              <w:rPr>
                <w:b/>
                <w:bCs/>
                <w:color w:val="222222"/>
                <w:szCs w:val="24"/>
              </w:rPr>
              <w:t xml:space="preserve">daptive immune </w:t>
            </w:r>
            <w:r w:rsidR="00831752" w:rsidRPr="007737FB">
              <w:rPr>
                <w:b/>
                <w:bCs/>
                <w:color w:val="222222"/>
                <w:szCs w:val="24"/>
              </w:rPr>
              <w:t>response</w:t>
            </w:r>
            <w:r w:rsidR="00E75087">
              <w:rPr>
                <w:b/>
                <w:bCs/>
                <w:color w:val="222222"/>
                <w:szCs w:val="24"/>
              </w:rPr>
              <w:t>:</w:t>
            </w:r>
            <w:r w:rsidRPr="00130AE4">
              <w:rPr>
                <w:color w:val="222222"/>
                <w:szCs w:val="24"/>
              </w:rPr>
              <w:t xml:space="preserve"> </w:t>
            </w:r>
            <w:r w:rsidRPr="007737FB">
              <w:rPr>
                <w:color w:val="222222"/>
                <w:szCs w:val="24"/>
              </w:rPr>
              <w:t>regulat</w:t>
            </w:r>
            <w:r w:rsidR="00E75087">
              <w:rPr>
                <w:color w:val="222222"/>
                <w:szCs w:val="24"/>
              </w:rPr>
              <w:t>ion of the</w:t>
            </w:r>
            <w:r w:rsidRPr="007737FB">
              <w:rPr>
                <w:color w:val="222222"/>
                <w:szCs w:val="24"/>
              </w:rPr>
              <w:t xml:space="preserve"> differentiation and proliferation of activated T-cells</w:t>
            </w:r>
            <w:r>
              <w:rPr>
                <w:color w:val="222222"/>
                <w:szCs w:val="24"/>
              </w:rPr>
              <w:t>; n</w:t>
            </w:r>
            <w:r w:rsidRPr="007737FB">
              <w:rPr>
                <w:color w:val="222222"/>
                <w:szCs w:val="24"/>
              </w:rPr>
              <w:t>egatively regulates hormone exocytosis</w:t>
            </w:r>
            <w:r>
              <w:rPr>
                <w:color w:val="222222"/>
                <w:szCs w:val="24"/>
              </w:rPr>
              <w:t>;</w:t>
            </w:r>
            <w:r w:rsidRPr="00130AE4">
              <w:rPr>
                <w:color w:val="222222"/>
                <w:szCs w:val="24"/>
              </w:rPr>
              <w:t xml:space="preserve"> </w:t>
            </w:r>
            <w:r w:rsidRPr="007737FB">
              <w:rPr>
                <w:color w:val="222222"/>
                <w:szCs w:val="24"/>
              </w:rPr>
              <w:t>role in phagocytosis by mediating the Ca</w:t>
            </w:r>
            <w:r w:rsidRPr="007737FB">
              <w:rPr>
                <w:color w:val="222222"/>
                <w:szCs w:val="24"/>
                <w:vertAlign w:val="superscript"/>
              </w:rPr>
              <w:t>2+</w:t>
            </w:r>
            <w:r w:rsidRPr="007737FB">
              <w:rPr>
                <w:color w:val="222222"/>
                <w:szCs w:val="24"/>
              </w:rPr>
              <w:t>-dependent interaction between phagosomes and the actin cytoskeleton</w:t>
            </w:r>
          </w:p>
        </w:tc>
      </w:tr>
      <w:tr w:rsidR="00623273" w:rsidRPr="00130AE4" w14:paraId="28DC926E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6436AA15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BCL2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027DED8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-2.57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349CB792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14</w:t>
            </w:r>
          </w:p>
        </w:tc>
        <w:tc>
          <w:tcPr>
            <w:tcW w:w="5679" w:type="dxa"/>
            <w:vAlign w:val="center"/>
          </w:tcPr>
          <w:p w14:paraId="7B3B313B" w14:textId="77777777" w:rsidR="00623273" w:rsidRPr="00130AE4" w:rsidRDefault="00623273" w:rsidP="00623273">
            <w:pPr>
              <w:spacing w:before="0" w:line="240" w:lineRule="auto"/>
              <w:jc w:val="both"/>
              <w:rPr>
                <w:color w:val="000000"/>
                <w:szCs w:val="24"/>
              </w:rPr>
            </w:pPr>
            <w:r w:rsidRPr="00130AE4">
              <w:rPr>
                <w:color w:val="222222"/>
                <w:szCs w:val="24"/>
              </w:rPr>
              <w:t>Suppresses apoptosis in a variety of cell systems</w:t>
            </w:r>
          </w:p>
        </w:tc>
      </w:tr>
      <w:tr w:rsidR="00623273" w:rsidRPr="00130AE4" w14:paraId="4B4091A4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30EA5250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CXCL12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864A46D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-2.75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3804A983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14</w:t>
            </w:r>
          </w:p>
        </w:tc>
        <w:tc>
          <w:tcPr>
            <w:tcW w:w="5679" w:type="dxa"/>
            <w:vAlign w:val="center"/>
          </w:tcPr>
          <w:p w14:paraId="25E7DE1C" w14:textId="77777777" w:rsidR="00623273" w:rsidRPr="00130AE4" w:rsidRDefault="00623273" w:rsidP="00623273">
            <w:pPr>
              <w:tabs>
                <w:tab w:val="left" w:pos="4916"/>
              </w:tabs>
              <w:spacing w:before="0" w:line="240" w:lineRule="auto"/>
              <w:rPr>
                <w:color w:val="000000"/>
                <w:szCs w:val="24"/>
              </w:rPr>
            </w:pPr>
            <w:r>
              <w:rPr>
                <w:color w:val="222222"/>
                <w:szCs w:val="24"/>
              </w:rPr>
              <w:t>I</w:t>
            </w:r>
            <w:r w:rsidRPr="00130AE4">
              <w:rPr>
                <w:color w:val="222222"/>
                <w:szCs w:val="24"/>
              </w:rPr>
              <w:t>ndu</w:t>
            </w:r>
            <w:r>
              <w:rPr>
                <w:color w:val="222222"/>
                <w:szCs w:val="24"/>
              </w:rPr>
              <w:t>ction of</w:t>
            </w:r>
            <w:r w:rsidRPr="00130AE4">
              <w:rPr>
                <w:color w:val="222222"/>
                <w:szCs w:val="24"/>
              </w:rPr>
              <w:t xml:space="preserve"> a rapid and transient rise in the level of intracellular calcium ions and chemotaxis</w:t>
            </w:r>
            <w:r>
              <w:rPr>
                <w:color w:val="222222"/>
                <w:szCs w:val="24"/>
              </w:rPr>
              <w:t>; s</w:t>
            </w:r>
            <w:r w:rsidRPr="00130AE4">
              <w:rPr>
                <w:color w:val="222222"/>
                <w:szCs w:val="24"/>
              </w:rPr>
              <w:t>timulat</w:t>
            </w:r>
            <w:r>
              <w:rPr>
                <w:color w:val="222222"/>
                <w:szCs w:val="24"/>
              </w:rPr>
              <w:t>ion of</w:t>
            </w:r>
            <w:r w:rsidRPr="00130AE4">
              <w:rPr>
                <w:color w:val="222222"/>
                <w:szCs w:val="24"/>
              </w:rPr>
              <w:t xml:space="preserve"> monocytes and T-lymphocytes migration</w:t>
            </w:r>
            <w:r>
              <w:rPr>
                <w:color w:val="222222"/>
                <w:szCs w:val="24"/>
              </w:rPr>
              <w:t>; essential</w:t>
            </w:r>
            <w:r w:rsidRPr="00130AE4">
              <w:rPr>
                <w:color w:val="222222"/>
                <w:szCs w:val="24"/>
              </w:rPr>
              <w:t xml:space="preserve"> for B-cell lymphopoiesis</w:t>
            </w:r>
          </w:p>
        </w:tc>
      </w:tr>
      <w:tr w:rsidR="00623273" w:rsidRPr="00130AE4" w14:paraId="1F740E34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072026A2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PGR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76D776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-2.87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2534B611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5, 14</w:t>
            </w:r>
          </w:p>
        </w:tc>
        <w:tc>
          <w:tcPr>
            <w:tcW w:w="5679" w:type="dxa"/>
            <w:vAlign w:val="center"/>
          </w:tcPr>
          <w:p w14:paraId="723968BD" w14:textId="77777777" w:rsidR="00623273" w:rsidRPr="00130AE4" w:rsidRDefault="00623273" w:rsidP="00623273">
            <w:pPr>
              <w:spacing w:before="0" w:line="240" w:lineRule="auto"/>
              <w:rPr>
                <w:color w:val="000000"/>
                <w:szCs w:val="24"/>
              </w:rPr>
            </w:pPr>
            <w:r w:rsidRPr="00F87534">
              <w:rPr>
                <w:color w:val="222222"/>
                <w:szCs w:val="24"/>
              </w:rPr>
              <w:t>Transcriptional activator or repressor</w:t>
            </w:r>
          </w:p>
        </w:tc>
      </w:tr>
      <w:tr w:rsidR="00623273" w:rsidRPr="00130AE4" w14:paraId="6088A326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425197F7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WNT6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F3FA59D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-3.02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57C14B6E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15</w:t>
            </w:r>
          </w:p>
        </w:tc>
        <w:tc>
          <w:tcPr>
            <w:tcW w:w="5679" w:type="dxa"/>
            <w:vAlign w:val="center"/>
          </w:tcPr>
          <w:p w14:paraId="2D779B2C" w14:textId="77777777" w:rsidR="00623273" w:rsidRPr="00130AE4" w:rsidRDefault="00623273" w:rsidP="00623273">
            <w:pPr>
              <w:spacing w:before="0" w:line="240" w:lineRule="auto"/>
              <w:rPr>
                <w:color w:val="000000"/>
                <w:szCs w:val="24"/>
              </w:rPr>
            </w:pPr>
            <w:r w:rsidRPr="00130AE4">
              <w:rPr>
                <w:color w:val="222222"/>
                <w:szCs w:val="24"/>
              </w:rPr>
              <w:t>Activation of the canonical Wnt receptor signaling pathway</w:t>
            </w:r>
          </w:p>
        </w:tc>
      </w:tr>
      <w:tr w:rsidR="00623273" w:rsidRPr="00130AE4" w14:paraId="3C153728" w14:textId="77777777" w:rsidTr="00623273">
        <w:trPr>
          <w:trHeight w:val="20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14:paraId="74E7E389" w14:textId="77777777" w:rsidR="00623273" w:rsidRPr="009579B9" w:rsidRDefault="00623273" w:rsidP="00623273">
            <w:pPr>
              <w:spacing w:before="0" w:line="240" w:lineRule="auto"/>
              <w:jc w:val="center"/>
              <w:rPr>
                <w:i/>
                <w:iCs/>
                <w:color w:val="000000"/>
                <w:szCs w:val="24"/>
              </w:rPr>
            </w:pPr>
            <w:r w:rsidRPr="009579B9">
              <w:rPr>
                <w:i/>
                <w:iCs/>
                <w:color w:val="000000"/>
                <w:szCs w:val="24"/>
              </w:rPr>
              <w:t>DKK1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F10ECD6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-3.26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475AC780" w14:textId="77777777" w:rsidR="00623273" w:rsidRPr="00130AE4" w:rsidRDefault="00623273" w:rsidP="00623273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 w:rsidRPr="00130AE4">
              <w:rPr>
                <w:color w:val="000000"/>
                <w:szCs w:val="24"/>
              </w:rPr>
              <w:t>15</w:t>
            </w:r>
          </w:p>
        </w:tc>
        <w:tc>
          <w:tcPr>
            <w:tcW w:w="5679" w:type="dxa"/>
            <w:vAlign w:val="center"/>
          </w:tcPr>
          <w:p w14:paraId="00A459C9" w14:textId="77777777" w:rsidR="00623273" w:rsidRPr="00130AE4" w:rsidRDefault="00623273" w:rsidP="00623273">
            <w:pPr>
              <w:tabs>
                <w:tab w:val="left" w:pos="1763"/>
              </w:tabs>
              <w:spacing w:before="0" w:line="240" w:lineRule="auto"/>
              <w:rPr>
                <w:color w:val="000000"/>
                <w:szCs w:val="24"/>
              </w:rPr>
            </w:pPr>
            <w:r w:rsidRPr="00130AE4">
              <w:rPr>
                <w:color w:val="222222"/>
                <w:szCs w:val="24"/>
              </w:rPr>
              <w:t>Antagonizes canonical Wnt signaling</w:t>
            </w:r>
            <w:r>
              <w:rPr>
                <w:color w:val="222222"/>
                <w:szCs w:val="24"/>
              </w:rPr>
              <w:t>; a</w:t>
            </w:r>
            <w:r w:rsidRPr="00130AE4">
              <w:rPr>
                <w:color w:val="222222"/>
                <w:szCs w:val="24"/>
              </w:rPr>
              <w:t>nti-apoptotic activity</w:t>
            </w:r>
          </w:p>
        </w:tc>
      </w:tr>
    </w:tbl>
    <w:p w14:paraId="74243460" w14:textId="77777777" w:rsidR="00623273" w:rsidRDefault="00623273" w:rsidP="00623273">
      <w:pPr>
        <w:spacing w:before="0" w:line="240" w:lineRule="auto"/>
        <w:jc w:val="both"/>
        <w:rPr>
          <w:b/>
          <w:bCs/>
          <w:szCs w:val="24"/>
        </w:rPr>
      </w:pPr>
    </w:p>
    <w:p w14:paraId="14F1C9C9" w14:textId="4D0AD8C9" w:rsidR="00623273" w:rsidRDefault="00623273" w:rsidP="00623273">
      <w:pPr>
        <w:spacing w:before="0" w:line="240" w:lineRule="auto"/>
        <w:jc w:val="both"/>
        <w:rPr>
          <w:szCs w:val="24"/>
        </w:rPr>
      </w:pPr>
      <w:r w:rsidRPr="004C0391">
        <w:rPr>
          <w:b/>
          <w:bCs/>
          <w:szCs w:val="24"/>
        </w:rPr>
        <w:t>Table</w:t>
      </w:r>
      <w:r>
        <w:rPr>
          <w:b/>
          <w:bCs/>
          <w:szCs w:val="24"/>
        </w:rPr>
        <w:t xml:space="preserve"> </w:t>
      </w:r>
      <w:r w:rsidR="00D14495">
        <w:rPr>
          <w:b/>
          <w:bCs/>
          <w:szCs w:val="24"/>
        </w:rPr>
        <w:t>S</w:t>
      </w:r>
      <w:r w:rsidR="003A5875">
        <w:rPr>
          <w:b/>
          <w:bCs/>
          <w:szCs w:val="24"/>
        </w:rPr>
        <w:t>10.</w:t>
      </w:r>
      <w:r>
        <w:rPr>
          <w:b/>
          <w:bCs/>
          <w:szCs w:val="24"/>
        </w:rPr>
        <w:t xml:space="preserve"> </w:t>
      </w:r>
      <w:r>
        <w:rPr>
          <w:szCs w:val="24"/>
        </w:rPr>
        <w:t>Additional fatty acid metabolism-related genes, which are not included in the leading-edge gene list after the GSEA analysis of the RNA-seq results in DHT-treated BT474 cells. (Fold change)</w:t>
      </w:r>
    </w:p>
    <w:tbl>
      <w:tblPr>
        <w:tblStyle w:val="TableGrid"/>
        <w:tblW w:w="9616" w:type="dxa"/>
        <w:tblCellMar>
          <w:left w:w="43" w:type="dxa"/>
          <w:bottom w:w="14" w:type="dxa"/>
          <w:right w:w="43" w:type="dxa"/>
        </w:tblCellMar>
        <w:tblLook w:val="04A0" w:firstRow="1" w:lastRow="0" w:firstColumn="1" w:lastColumn="0" w:noHBand="0" w:noVBand="1"/>
      </w:tblPr>
      <w:tblGrid>
        <w:gridCol w:w="1159"/>
        <w:gridCol w:w="1206"/>
        <w:gridCol w:w="1500"/>
        <w:gridCol w:w="1111"/>
        <w:gridCol w:w="4640"/>
      </w:tblGrid>
      <w:tr w:rsidR="00623273" w:rsidRPr="003A0FA4" w14:paraId="7246C56F" w14:textId="77777777" w:rsidTr="00623273">
        <w:tc>
          <w:tcPr>
            <w:tcW w:w="1159" w:type="dxa"/>
            <w:shd w:val="clear" w:color="auto" w:fill="EEECE1" w:themeFill="background2"/>
            <w:vAlign w:val="center"/>
          </w:tcPr>
          <w:p w14:paraId="1AD6D134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Gene name</w:t>
            </w:r>
          </w:p>
        </w:tc>
        <w:tc>
          <w:tcPr>
            <w:tcW w:w="1206" w:type="dxa"/>
            <w:shd w:val="clear" w:color="auto" w:fill="EEECE1" w:themeFill="background2"/>
            <w:vAlign w:val="center"/>
          </w:tcPr>
          <w:p w14:paraId="3E247FAC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A-regulated</w:t>
            </w:r>
          </w:p>
        </w:tc>
        <w:tc>
          <w:tcPr>
            <w:tcW w:w="1500" w:type="dxa"/>
            <w:shd w:val="clear" w:color="auto" w:fill="EEECE1" w:themeFill="background2"/>
            <w:vAlign w:val="center"/>
          </w:tcPr>
          <w:p w14:paraId="1942C3C7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BCa-expressed</w:t>
            </w:r>
          </w:p>
        </w:tc>
        <w:tc>
          <w:tcPr>
            <w:tcW w:w="1111" w:type="dxa"/>
            <w:shd w:val="clear" w:color="auto" w:fill="EEECE1" w:themeFill="background2"/>
            <w:vAlign w:val="center"/>
          </w:tcPr>
          <w:p w14:paraId="315D580D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Reference</w:t>
            </w:r>
          </w:p>
        </w:tc>
        <w:tc>
          <w:tcPr>
            <w:tcW w:w="4640" w:type="dxa"/>
            <w:shd w:val="clear" w:color="auto" w:fill="EEECE1" w:themeFill="background2"/>
            <w:vAlign w:val="center"/>
          </w:tcPr>
          <w:p w14:paraId="6507AB62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note</w:t>
            </w:r>
          </w:p>
        </w:tc>
      </w:tr>
      <w:tr w:rsidR="00623273" w:rsidRPr="003A0FA4" w14:paraId="1A4F89D3" w14:textId="77777777" w:rsidTr="00623273">
        <w:tc>
          <w:tcPr>
            <w:tcW w:w="1159" w:type="dxa"/>
            <w:shd w:val="clear" w:color="auto" w:fill="auto"/>
            <w:vAlign w:val="center"/>
          </w:tcPr>
          <w:p w14:paraId="201136AD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</w:rPr>
            </w:pPr>
            <w:r w:rsidRPr="003A0FA4">
              <w:rPr>
                <w:i/>
                <w:iCs/>
              </w:rPr>
              <w:t>UGT2B11</w:t>
            </w:r>
          </w:p>
          <w:p w14:paraId="4F6B4E5C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t>(131.6)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62A9EC26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Yes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BD547A5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ER</w:t>
            </w:r>
            <w:r w:rsidRPr="003A0FA4">
              <w:rPr>
                <w:rFonts w:eastAsiaTheme="minorHAnsi"/>
                <w:vertAlign w:val="superscript"/>
              </w:rPr>
              <w:t>+</w:t>
            </w:r>
            <w:r w:rsidRPr="003A0FA4">
              <w:rPr>
                <w:rFonts w:eastAsiaTheme="minorHAnsi"/>
              </w:rPr>
              <w:t>PR</w:t>
            </w:r>
            <w:r w:rsidRPr="003A0FA4">
              <w:rPr>
                <w:rFonts w:eastAsiaTheme="minorHAnsi"/>
                <w:vertAlign w:val="superscript"/>
              </w:rPr>
              <w:t>+</w:t>
            </w:r>
            <w:r w:rsidRPr="003A0FA4">
              <w:rPr>
                <w:rFonts w:eastAsiaTheme="minorHAnsi"/>
              </w:rPr>
              <w:t xml:space="preserve"> BCa cell line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02A569D" w14:textId="45A3456F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fldChar w:fldCharType="begin">
                <w:fldData xml:space="preserve">PEVuZE5vdGU+PENpdGU+PEF1dGhvcj5NYWNrZW56aWU8L0F1dGhvcj48WWVhcj4yMDIwPC9ZZWFy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</w:fldData>
              </w:fldChar>
            </w:r>
            <w:r w:rsidR="00535A2D">
              <w:rPr>
                <w:rFonts w:eastAsiaTheme="minorHAnsi"/>
              </w:rPr>
              <w:instrText xml:space="preserve"> ADDIN EN.CITE </w:instrText>
            </w:r>
            <w:r w:rsidR="00535A2D">
              <w:rPr>
                <w:rFonts w:eastAsiaTheme="minorHAnsi"/>
              </w:rPr>
              <w:fldChar w:fldCharType="begin">
                <w:fldData xml:space="preserve">PEVuZE5vdGU+PENpdGU+PEF1dGhvcj5NYWNrZW56aWU8L0F1dGhvcj48WWVhcj4yMDIwPC9ZZWFy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</w:fldData>
              </w:fldChar>
            </w:r>
            <w:r w:rsidR="00535A2D">
              <w:rPr>
                <w:rFonts w:eastAsiaTheme="minorHAnsi"/>
              </w:rPr>
              <w:instrText xml:space="preserve"> ADDIN EN.CITE.DATA </w:instrText>
            </w:r>
            <w:r w:rsidR="00535A2D">
              <w:rPr>
                <w:rFonts w:eastAsiaTheme="minorHAnsi"/>
              </w:rPr>
            </w:r>
            <w:r w:rsidR="00535A2D">
              <w:rPr>
                <w:rFonts w:eastAsiaTheme="minorHAnsi"/>
              </w:rPr>
              <w:fldChar w:fldCharType="end"/>
            </w:r>
            <w:r w:rsidRPr="003A0FA4">
              <w:rPr>
                <w:rFonts w:eastAsiaTheme="minorHAnsi"/>
              </w:rPr>
            </w:r>
            <w:r w:rsidRPr="003A0FA4">
              <w:rPr>
                <w:rFonts w:eastAsiaTheme="minorHAnsi"/>
              </w:rPr>
              <w:fldChar w:fldCharType="separate"/>
            </w:r>
            <w:r w:rsidR="00535A2D">
              <w:rPr>
                <w:rFonts w:eastAsiaTheme="minorHAnsi"/>
                <w:noProof/>
              </w:rPr>
              <w:t>[28, 29]</w:t>
            </w:r>
            <w:r w:rsidRPr="003A0FA4">
              <w:rPr>
                <w:rFonts w:eastAsiaTheme="minorHAnsi"/>
              </w:rPr>
              <w:fldChar w:fldCharType="end"/>
            </w:r>
          </w:p>
        </w:tc>
        <w:tc>
          <w:tcPr>
            <w:tcW w:w="4640" w:type="dxa"/>
            <w:shd w:val="clear" w:color="auto" w:fill="auto"/>
            <w:vAlign w:val="center"/>
          </w:tcPr>
          <w:p w14:paraId="63499E6C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Crosstalk between androgen and lipid signaling</w:t>
            </w:r>
          </w:p>
        </w:tc>
      </w:tr>
      <w:tr w:rsidR="00623273" w:rsidRPr="003A0FA4" w14:paraId="30E5E609" w14:textId="77777777" w:rsidTr="00623273">
        <w:tc>
          <w:tcPr>
            <w:tcW w:w="1159" w:type="dxa"/>
            <w:shd w:val="clear" w:color="auto" w:fill="auto"/>
            <w:vAlign w:val="center"/>
          </w:tcPr>
          <w:p w14:paraId="78672F67" w14:textId="77777777" w:rsidR="00623273" w:rsidRPr="003A0FA4" w:rsidRDefault="00623273" w:rsidP="00623273">
            <w:pPr>
              <w:spacing w:before="0" w:line="240" w:lineRule="auto"/>
              <w:jc w:val="center"/>
              <w:rPr>
                <w:i/>
                <w:iCs/>
                <w:lang w:eastAsia="en-US"/>
              </w:rPr>
            </w:pPr>
            <w:r w:rsidRPr="003A0FA4">
              <w:rPr>
                <w:i/>
                <w:iCs/>
                <w:lang w:eastAsia="en-US"/>
              </w:rPr>
              <w:t>UGT2B28</w:t>
            </w:r>
          </w:p>
          <w:p w14:paraId="299274C3" w14:textId="77777777" w:rsidR="00623273" w:rsidRPr="003A0FA4" w:rsidRDefault="00623273" w:rsidP="00623273">
            <w:pPr>
              <w:spacing w:before="0" w:line="240" w:lineRule="auto"/>
              <w:jc w:val="center"/>
              <w:rPr>
                <w:lang w:eastAsia="en-US"/>
              </w:rPr>
            </w:pPr>
            <w:r w:rsidRPr="003A0FA4">
              <w:rPr>
                <w:lang w:eastAsia="en-US"/>
              </w:rPr>
              <w:t>(52.22)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72961782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Yes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10B8B0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389DF20" w14:textId="522E395D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fldChar w:fldCharType="begin"/>
            </w:r>
            <w:r w:rsidR="00535A2D">
              <w:instrText xml:space="preserve"> ADDIN EN.CITE &lt;EndNote&gt;&lt;Cite&gt;&lt;Author&gt;Turgeon&lt;/Author&gt;&lt;Year&gt;2001&lt;/Year&gt;&lt;RecNum&gt;847&lt;/RecNum&gt;&lt;DisplayText&gt;[29]&lt;/DisplayText&gt;&lt;record&gt;&lt;rec-number&gt;847&lt;/rec-number&gt;&lt;foreign-keys&gt;&lt;key app="EN" db-id="weesp9fwds2w9te95aipwrewe22axzx9x50p" timestamp="1604688565"&gt;847&lt;/key&gt;&lt;/foreign-keys&gt;&lt;ref-type name="Journal Article"&gt;17&lt;/ref-type&gt;&lt;contributors&gt;&lt;authors&gt;&lt;author&gt;Turgeon, D.&lt;/author&gt;&lt;author&gt;Carrier, J. S.&lt;/author&gt;&lt;author&gt;Levesque, E.&lt;/author&gt;&lt;author&gt;Hum, D. W.&lt;/author&gt;&lt;author&gt;Belanger, A.&lt;/author&gt;&lt;/authors&gt;&lt;/contributors&gt;&lt;auth-address&gt;Oncology and Molecular Endocrinology Research Center, CHUL Research Center, Laval University, Quebec, Canada G1V 4G2.&lt;/auth-address&gt;&lt;titles&gt;&lt;title&gt;Relative enzymatic activity, protein stability, and tissue distribution of human steroid-metabolizing UGT2B subfamily members&lt;/title&gt;&lt;secondary-title&gt;Endocrinology&lt;/secondary-title&gt;&lt;/titles&gt;&lt;periodical&gt;&lt;full-title&gt;Endocrinology&lt;/full-title&gt;&lt;/periodical&gt;&lt;pages&gt;778-87&lt;/pages&gt;&lt;volume&gt;142&lt;/volume&gt;&lt;number&gt;2&lt;/number&gt;&lt;keywords&gt;&lt;keyword&gt;Cell Line&lt;/keyword&gt;&lt;keyword&gt;Enzyme Stability&lt;/keyword&gt;&lt;keyword&gt;Glucuronosyltransferase/*chemistry/genetics/*metabolism&lt;/keyword&gt;&lt;keyword&gt;Humans&lt;/keyword&gt;&lt;keyword&gt;Kinetics&lt;/keyword&gt;&lt;keyword&gt;Multigene Family/*physiology&lt;/keyword&gt;&lt;keyword&gt;RNA, Messenger/metabolism&lt;/keyword&gt;&lt;keyword&gt;Steroids/*metabolism&lt;/keyword&gt;&lt;keyword&gt;Tissue Distribution&lt;/keyword&gt;&lt;/keywords&gt;&lt;dates&gt;&lt;year&gt;2001&lt;/year&gt;&lt;pub-dates&gt;&lt;date&gt;Feb&lt;/date&gt;&lt;/pub-dates&gt;&lt;/dates&gt;&lt;isbn&gt;0013-7227 (Print)&amp;#xD;0013-7227 (Linking)&lt;/isbn&gt;&lt;accession-num&gt;11159850&lt;/accession-num&gt;&lt;urls&gt;&lt;related-urls&gt;&lt;url&gt;https://www.ncbi.nlm.nih.gov/pubmed/11159850&lt;/url&gt;&lt;/related-urls&gt;&lt;/urls&gt;&lt;electronic-resource-num&gt;10.1210/endo.142.2.7958&lt;/electronic-resource-num&gt;&lt;/record&gt;&lt;/Cite&gt;&lt;/EndNote&gt;</w:instrText>
            </w:r>
            <w:r w:rsidRPr="003A0FA4">
              <w:fldChar w:fldCharType="separate"/>
            </w:r>
            <w:r w:rsidR="00535A2D">
              <w:rPr>
                <w:noProof/>
              </w:rPr>
              <w:t>[29]</w:t>
            </w:r>
            <w:r w:rsidRPr="003A0FA4">
              <w:fldChar w:fldCharType="end"/>
            </w:r>
          </w:p>
        </w:tc>
        <w:tc>
          <w:tcPr>
            <w:tcW w:w="4640" w:type="dxa"/>
            <w:shd w:val="clear" w:color="auto" w:fill="auto"/>
            <w:vAlign w:val="center"/>
          </w:tcPr>
          <w:p w14:paraId="4B41A864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Crosstalk between androgen and lipid signaling</w:t>
            </w:r>
          </w:p>
        </w:tc>
      </w:tr>
      <w:tr w:rsidR="00623273" w:rsidRPr="003A0FA4" w14:paraId="693B1B11" w14:textId="77777777" w:rsidTr="00623273">
        <w:tc>
          <w:tcPr>
            <w:tcW w:w="1159" w:type="dxa"/>
            <w:shd w:val="clear" w:color="auto" w:fill="auto"/>
            <w:vAlign w:val="center"/>
          </w:tcPr>
          <w:p w14:paraId="7EB6BBB6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  <w:i/>
                <w:iCs/>
              </w:rPr>
            </w:pPr>
            <w:r w:rsidRPr="003A0FA4">
              <w:rPr>
                <w:i/>
                <w:iCs/>
                <w:shd w:val="clear" w:color="auto" w:fill="FFFFFF"/>
              </w:rPr>
              <w:t xml:space="preserve">ACSL3 </w:t>
            </w:r>
            <w:r w:rsidRPr="003A0FA4">
              <w:rPr>
                <w:shd w:val="clear" w:color="auto" w:fill="FFFFFF"/>
              </w:rPr>
              <w:t>(1.22)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434C2A28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Yes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BFA0FE1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Luminal and HER2 BCa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340124B" w14:textId="182647EB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shd w:val="clear" w:color="auto" w:fill="FFFFFF"/>
              </w:rPr>
              <w:fldChar w:fldCharType="begin"/>
            </w:r>
            <w:r w:rsidR="00535A2D">
              <w:rPr>
                <w:shd w:val="clear" w:color="auto" w:fill="FFFFFF"/>
              </w:rPr>
              <w:instrText xml:space="preserve"> ADDIN EN.CITE &lt;EndNote&gt;&lt;Cite&gt;&lt;Author&gt;Monaco&lt;/Author&gt;&lt;Year&gt;2017&lt;/Year&gt;&lt;RecNum&gt;1091&lt;/RecNum&gt;&lt;DisplayText&gt;[30]&lt;/DisplayText&gt;&lt;record&gt;&lt;rec-number&gt;1091&lt;/rec-number&gt;&lt;foreign-keys&gt;&lt;key app="EN" db-id="weesp9fwds2w9te95aipwrewe22axzx9x50p" timestamp="1605732437"&gt;1091&lt;/key&gt;&lt;/foreign-keys&gt;&lt;ref-type name="Journal Article"&gt;17&lt;/ref-type&gt;&lt;contributors&gt;&lt;authors&gt;&lt;author&gt;Monaco, M. E.&lt;/author&gt;&lt;/authors&gt;&lt;/contributors&gt;&lt;auth-address&gt;Department of Neuroscience &amp;amp; Physiology, New York University School of Medicine, New York, NY, USA.&amp;#xD;Veterans Affairs New York Harbor Healthcare System, New York, NY, USA.&lt;/auth-address&gt;&lt;titles&gt;&lt;title&gt;Fatty acid metabolism in breast cancer subtypes&lt;/title&gt;&lt;secondary-title&gt;Oncotarget&lt;/secondary-title&gt;&lt;/titles&gt;&lt;periodical&gt;&lt;full-title&gt;Oncotarget&lt;/full-title&gt;&lt;/periodical&gt;&lt;pages&gt;29487-29500&lt;/pages&gt;&lt;volume&gt;8&lt;/volume&gt;&lt;number&gt;17&lt;/number&gt;&lt;keywords&gt;&lt;keyword&gt;Breast Neoplasms/*metabolism/pathology&lt;/keyword&gt;&lt;keyword&gt;Fatty Acids/*metabolism&lt;/keyword&gt;&lt;keyword&gt;Female&lt;/keyword&gt;&lt;keyword&gt;Humans&lt;/keyword&gt;&lt;keyword&gt;Male&lt;/keyword&gt;&lt;keyword&gt;breast cancer&lt;/keyword&gt;&lt;keyword&gt;fatty acid metabolism&lt;/keyword&gt;&lt;keyword&gt;molecular subtype&lt;/keyword&gt;&lt;/keywords&gt;&lt;dates&gt;&lt;year&gt;2017&lt;/year&gt;&lt;pub-dates&gt;&lt;date&gt;Apr 25&lt;/date&gt;&lt;/pub-dates&gt;&lt;/dates&gt;&lt;isbn&gt;1949-2553 (Electronic)&amp;#xD;1949-2553 (Linking)&lt;/isbn&gt;&lt;accession-num&gt;28412757&lt;/accession-num&gt;&lt;urls&gt;&lt;related-urls&gt;&lt;url&gt;https://www.ncbi.nlm.nih.gov/pubmed/28412757&lt;/url&gt;&lt;/related-urls&gt;&lt;/urls&gt;&lt;custom2&gt;PMC5438746&lt;/custom2&gt;&lt;electronic-resource-num&gt;10.18632/oncotarget.15494&lt;/electronic-resource-num&gt;&lt;/record&gt;&lt;/Cite&gt;&lt;/EndNote&gt;</w:instrText>
            </w:r>
            <w:r w:rsidRPr="003A0FA4">
              <w:rPr>
                <w:shd w:val="clear" w:color="auto" w:fill="FFFFFF"/>
              </w:rPr>
              <w:fldChar w:fldCharType="separate"/>
            </w:r>
            <w:r w:rsidR="00535A2D">
              <w:rPr>
                <w:noProof/>
                <w:shd w:val="clear" w:color="auto" w:fill="FFFFFF"/>
              </w:rPr>
              <w:t>[30]</w:t>
            </w:r>
            <w:r w:rsidRPr="003A0FA4">
              <w:rPr>
                <w:shd w:val="clear" w:color="auto" w:fill="FFFFFF"/>
              </w:rPr>
              <w:fldChar w:fldCharType="end"/>
            </w:r>
          </w:p>
        </w:tc>
        <w:tc>
          <w:tcPr>
            <w:tcW w:w="4640" w:type="dxa"/>
            <w:shd w:val="clear" w:color="auto" w:fill="auto"/>
            <w:vAlign w:val="center"/>
          </w:tcPr>
          <w:p w14:paraId="6C0A7BC5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Fatty acid activation (thioesterification) before any fatty acid synthesis or oxidation process.</w:t>
            </w:r>
          </w:p>
        </w:tc>
      </w:tr>
      <w:tr w:rsidR="00623273" w:rsidRPr="003A0FA4" w14:paraId="0B06CA95" w14:textId="77777777" w:rsidTr="00623273">
        <w:tc>
          <w:tcPr>
            <w:tcW w:w="1159" w:type="dxa"/>
            <w:shd w:val="clear" w:color="auto" w:fill="auto"/>
            <w:vAlign w:val="center"/>
          </w:tcPr>
          <w:p w14:paraId="1B8A4799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  <w:i/>
                <w:iCs/>
              </w:rPr>
            </w:pPr>
            <w:r w:rsidRPr="003A0FA4">
              <w:rPr>
                <w:rFonts w:eastAsiaTheme="minorHAnsi"/>
                <w:i/>
                <w:iCs/>
              </w:rPr>
              <w:t xml:space="preserve">FASN </w:t>
            </w:r>
            <w:r w:rsidRPr="003A0FA4">
              <w:rPr>
                <w:rFonts w:eastAsiaTheme="minorHAnsi"/>
              </w:rPr>
              <w:t>(1.21)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22E98C0E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Yes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4AEB5E5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Luminal and HER2 BCa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D8516F6" w14:textId="1111E7DF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shd w:val="clear" w:color="auto" w:fill="FFFFFF"/>
              </w:rPr>
              <w:fldChar w:fldCharType="begin">
                <w:fldData xml:space="preserve">PEVuZE5vdGU+PENpdGU+PEF1dGhvcj5Nb25hY288L0F1dGhvcj48WWVhcj4yMDE3PC9ZZWFyPjxS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</w:fldData>
              </w:fldChar>
            </w:r>
            <w:r w:rsidR="00535A2D">
              <w:rPr>
                <w:shd w:val="clear" w:color="auto" w:fill="FFFFFF"/>
              </w:rPr>
              <w:instrText xml:space="preserve"> ADDIN EN.CITE </w:instrText>
            </w:r>
            <w:r w:rsidR="00535A2D">
              <w:rPr>
                <w:shd w:val="clear" w:color="auto" w:fill="FFFFFF"/>
              </w:rPr>
              <w:fldChar w:fldCharType="begin">
                <w:fldData xml:space="preserve">PEVuZE5vdGU+PENpdGU+PEF1dGhvcj5Nb25hY288L0F1dGhvcj48WWVhcj4yMDE3PC9ZZWFyPjxS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</w:fldData>
              </w:fldChar>
            </w:r>
            <w:r w:rsidR="00535A2D">
              <w:rPr>
                <w:shd w:val="clear" w:color="auto" w:fill="FFFFFF"/>
              </w:rPr>
              <w:instrText xml:space="preserve"> ADDIN EN.CITE.DATA </w:instrText>
            </w:r>
            <w:r w:rsidR="00535A2D">
              <w:rPr>
                <w:shd w:val="clear" w:color="auto" w:fill="FFFFFF"/>
              </w:rPr>
            </w:r>
            <w:r w:rsidR="00535A2D">
              <w:rPr>
                <w:shd w:val="clear" w:color="auto" w:fill="FFFFFF"/>
              </w:rPr>
              <w:fldChar w:fldCharType="end"/>
            </w:r>
            <w:r w:rsidRPr="003A0FA4">
              <w:rPr>
                <w:shd w:val="clear" w:color="auto" w:fill="FFFFFF"/>
              </w:rPr>
            </w:r>
            <w:r w:rsidRPr="003A0FA4">
              <w:rPr>
                <w:shd w:val="clear" w:color="auto" w:fill="FFFFFF"/>
              </w:rPr>
              <w:fldChar w:fldCharType="separate"/>
            </w:r>
            <w:r w:rsidR="00535A2D">
              <w:rPr>
                <w:noProof/>
                <w:shd w:val="clear" w:color="auto" w:fill="FFFFFF"/>
              </w:rPr>
              <w:t>[30, 31, 32]</w:t>
            </w:r>
            <w:r w:rsidRPr="003A0FA4">
              <w:rPr>
                <w:shd w:val="clear" w:color="auto" w:fill="FFFFFF"/>
              </w:rPr>
              <w:fldChar w:fldCharType="end"/>
            </w:r>
          </w:p>
        </w:tc>
        <w:tc>
          <w:tcPr>
            <w:tcW w:w="4640" w:type="dxa"/>
            <w:shd w:val="clear" w:color="auto" w:fill="auto"/>
            <w:vAlign w:val="center"/>
          </w:tcPr>
          <w:p w14:paraId="25CED67A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Fatty acid synthesis. Its activity is upregulated by EGF signaling pathway induced by MARK, PI3K and SREBP1 pathways.</w:t>
            </w:r>
          </w:p>
        </w:tc>
      </w:tr>
      <w:tr w:rsidR="00623273" w:rsidRPr="003A0FA4" w14:paraId="7F950FC3" w14:textId="77777777" w:rsidTr="00623273">
        <w:tc>
          <w:tcPr>
            <w:tcW w:w="1159" w:type="dxa"/>
            <w:vAlign w:val="center"/>
          </w:tcPr>
          <w:p w14:paraId="1E967BD1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  <w:i/>
                <w:iCs/>
              </w:rPr>
            </w:pPr>
            <w:r w:rsidRPr="003A0FA4">
              <w:rPr>
                <w:i/>
                <w:iCs/>
                <w:shd w:val="clear" w:color="auto" w:fill="FFFFFF"/>
              </w:rPr>
              <w:lastRenderedPageBreak/>
              <w:t xml:space="preserve">ACACA </w:t>
            </w:r>
            <w:r w:rsidRPr="003A0FA4">
              <w:rPr>
                <w:shd w:val="clear" w:color="auto" w:fill="FFFFFF"/>
              </w:rPr>
              <w:t>(1.50)</w:t>
            </w:r>
          </w:p>
        </w:tc>
        <w:tc>
          <w:tcPr>
            <w:tcW w:w="1206" w:type="dxa"/>
            <w:vAlign w:val="center"/>
          </w:tcPr>
          <w:p w14:paraId="0E18B18F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Yes</w:t>
            </w:r>
          </w:p>
        </w:tc>
        <w:tc>
          <w:tcPr>
            <w:tcW w:w="1500" w:type="dxa"/>
            <w:vAlign w:val="center"/>
          </w:tcPr>
          <w:p w14:paraId="64606A01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Malignant BCa, HER2 and ER</w:t>
            </w:r>
            <w:r w:rsidRPr="003A0FA4">
              <w:rPr>
                <w:rFonts w:eastAsiaTheme="minorHAnsi"/>
                <w:vertAlign w:val="superscript"/>
              </w:rPr>
              <w:t>+</w:t>
            </w:r>
            <w:r w:rsidRPr="003A0FA4">
              <w:rPr>
                <w:rFonts w:eastAsiaTheme="minorHAnsi"/>
              </w:rPr>
              <w:t>PR</w:t>
            </w:r>
            <w:r w:rsidRPr="003A0FA4">
              <w:rPr>
                <w:rFonts w:eastAsiaTheme="minorHAnsi"/>
                <w:vertAlign w:val="superscript"/>
              </w:rPr>
              <w:t>+</w:t>
            </w:r>
            <w:r w:rsidRPr="003A0FA4">
              <w:rPr>
                <w:rFonts w:eastAsiaTheme="minorHAnsi"/>
              </w:rPr>
              <w:t xml:space="preserve"> BCa</w:t>
            </w:r>
          </w:p>
        </w:tc>
        <w:tc>
          <w:tcPr>
            <w:tcW w:w="1111" w:type="dxa"/>
            <w:vAlign w:val="center"/>
          </w:tcPr>
          <w:p w14:paraId="61CF84E6" w14:textId="37E1B56A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shd w:val="clear" w:color="auto" w:fill="FFFFFF"/>
              </w:rPr>
              <w:fldChar w:fldCharType="begin">
                <w:fldData xml:space="preserve">PEVuZE5vdGU+PENpdGU+PEF1dGhvcj5Nb25hY288L0F1dGhvcj48WWVhcj4yMDE3PC9ZZWFyPjxS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</w:fldData>
              </w:fldChar>
            </w:r>
            <w:r w:rsidR="00535A2D">
              <w:rPr>
                <w:shd w:val="clear" w:color="auto" w:fill="FFFFFF"/>
              </w:rPr>
              <w:instrText xml:space="preserve"> ADDIN EN.CITE </w:instrText>
            </w:r>
            <w:r w:rsidR="00535A2D">
              <w:rPr>
                <w:shd w:val="clear" w:color="auto" w:fill="FFFFFF"/>
              </w:rPr>
              <w:fldChar w:fldCharType="begin">
                <w:fldData xml:space="preserve">PEVuZE5vdGU+PENpdGU+PEF1dGhvcj5Nb25hY288L0F1dGhvcj48WWVhcj4yMDE3PC9ZZWFyPjxS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</w:fldData>
              </w:fldChar>
            </w:r>
            <w:r w:rsidR="00535A2D">
              <w:rPr>
                <w:shd w:val="clear" w:color="auto" w:fill="FFFFFF"/>
              </w:rPr>
              <w:instrText xml:space="preserve"> ADDIN EN.CITE.DATA </w:instrText>
            </w:r>
            <w:r w:rsidR="00535A2D">
              <w:rPr>
                <w:shd w:val="clear" w:color="auto" w:fill="FFFFFF"/>
              </w:rPr>
            </w:r>
            <w:r w:rsidR="00535A2D">
              <w:rPr>
                <w:shd w:val="clear" w:color="auto" w:fill="FFFFFF"/>
              </w:rPr>
              <w:fldChar w:fldCharType="end"/>
            </w:r>
            <w:r w:rsidRPr="003A0FA4">
              <w:rPr>
                <w:shd w:val="clear" w:color="auto" w:fill="FFFFFF"/>
              </w:rPr>
            </w:r>
            <w:r w:rsidRPr="003A0FA4">
              <w:rPr>
                <w:shd w:val="clear" w:color="auto" w:fill="FFFFFF"/>
              </w:rPr>
              <w:fldChar w:fldCharType="separate"/>
            </w:r>
            <w:r w:rsidR="00535A2D">
              <w:rPr>
                <w:noProof/>
                <w:shd w:val="clear" w:color="auto" w:fill="FFFFFF"/>
              </w:rPr>
              <w:t>[30, 33]</w:t>
            </w:r>
            <w:r w:rsidRPr="003A0FA4">
              <w:rPr>
                <w:shd w:val="clear" w:color="auto" w:fill="FFFFFF"/>
              </w:rPr>
              <w:fldChar w:fldCharType="end"/>
            </w:r>
          </w:p>
        </w:tc>
        <w:tc>
          <w:tcPr>
            <w:tcW w:w="4640" w:type="dxa"/>
            <w:vAlign w:val="center"/>
          </w:tcPr>
          <w:p w14:paraId="712A51E7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Fatty acid synthesis;</w:t>
            </w:r>
            <w:r w:rsidRPr="003A0FA4">
              <w:t xml:space="preserve"> </w:t>
            </w:r>
            <w:r w:rsidRPr="003A0FA4">
              <w:rPr>
                <w:rFonts w:eastAsiaTheme="minorHAnsi"/>
              </w:rPr>
              <w:t>promotes palmitic acid synthesis and inhibits apoptosis, essential for BCa cell survival.</w:t>
            </w:r>
          </w:p>
        </w:tc>
      </w:tr>
      <w:tr w:rsidR="00623273" w:rsidRPr="003A0FA4" w14:paraId="475F8C51" w14:textId="77777777" w:rsidTr="00623273">
        <w:tc>
          <w:tcPr>
            <w:tcW w:w="1159" w:type="dxa"/>
            <w:vAlign w:val="center"/>
          </w:tcPr>
          <w:p w14:paraId="148AADFE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i/>
                <w:iCs/>
                <w:shd w:val="clear" w:color="auto" w:fill="FFFFFF"/>
              </w:rPr>
            </w:pPr>
            <w:r w:rsidRPr="003A0FA4">
              <w:rPr>
                <w:i/>
                <w:iCs/>
                <w:shd w:val="clear" w:color="auto" w:fill="FFFFFF"/>
              </w:rPr>
              <w:t>SLC6A14</w:t>
            </w:r>
          </w:p>
          <w:p w14:paraId="2741B062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  <w:i/>
                <w:iCs/>
              </w:rPr>
            </w:pPr>
            <w:r w:rsidRPr="003A0FA4">
              <w:rPr>
                <w:shd w:val="clear" w:color="auto" w:fill="FFFFFF"/>
              </w:rPr>
              <w:t xml:space="preserve"> (-2.48)</w:t>
            </w:r>
          </w:p>
        </w:tc>
        <w:tc>
          <w:tcPr>
            <w:tcW w:w="1206" w:type="dxa"/>
            <w:vAlign w:val="center"/>
          </w:tcPr>
          <w:p w14:paraId="1E18618A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Not Known</w:t>
            </w:r>
          </w:p>
        </w:tc>
        <w:tc>
          <w:tcPr>
            <w:tcW w:w="1500" w:type="dxa"/>
            <w:vAlign w:val="center"/>
          </w:tcPr>
          <w:p w14:paraId="2862BEFB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TNBC</w:t>
            </w:r>
          </w:p>
        </w:tc>
        <w:tc>
          <w:tcPr>
            <w:tcW w:w="1111" w:type="dxa"/>
            <w:vAlign w:val="center"/>
          </w:tcPr>
          <w:p w14:paraId="6F456079" w14:textId="3B7582DA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/>
              </w:rPr>
            </w:pPr>
            <w:r w:rsidRPr="003A0FA4">
              <w:rPr>
                <w:shd w:val="clear" w:color="auto" w:fill="FFFFFF"/>
              </w:rPr>
              <w:fldChar w:fldCharType="begin"/>
            </w:r>
            <w:r w:rsidR="00535A2D">
              <w:rPr>
                <w:shd w:val="clear" w:color="auto" w:fill="FFFFFF"/>
              </w:rPr>
              <w:instrText xml:space="preserve"> ADDIN EN.CITE &lt;EndNote&gt;&lt;Cite&gt;&lt;Author&gt;Monaco&lt;/Author&gt;&lt;Year&gt;2017&lt;/Year&gt;&lt;RecNum&gt;1091&lt;/RecNum&gt;&lt;DisplayText&gt;[30]&lt;/DisplayText&gt;&lt;record&gt;&lt;rec-number&gt;1091&lt;/rec-number&gt;&lt;foreign-keys&gt;&lt;key app="EN" db-id="weesp9fwds2w9te95aipwrewe22axzx9x50p" timestamp="1605732437"&gt;1091&lt;/key&gt;&lt;/foreign-keys&gt;&lt;ref-type name="Journal Article"&gt;17&lt;/ref-type&gt;&lt;contributors&gt;&lt;authors&gt;&lt;author&gt;Monaco, M. E.&lt;/author&gt;&lt;/authors&gt;&lt;/contributors&gt;&lt;auth-address&gt;Department of Neuroscience &amp;amp; Physiology, New York University School of Medicine, New York, NY, USA.&amp;#xD;Veterans Affairs New York Harbor Healthcare System, New York, NY, USA.&lt;/auth-address&gt;&lt;titles&gt;&lt;title&gt;Fatty acid metabolism in breast cancer subtypes&lt;/title&gt;&lt;secondary-title&gt;Oncotarget&lt;/secondary-title&gt;&lt;/titles&gt;&lt;periodical&gt;&lt;full-title&gt;Oncotarget&lt;/full-title&gt;&lt;/periodical&gt;&lt;pages&gt;29487-29500&lt;/pages&gt;&lt;volume&gt;8&lt;/volume&gt;&lt;number&gt;17&lt;/number&gt;&lt;keywords&gt;&lt;keyword&gt;Breast Neoplasms/*metabolism/pathology&lt;/keyword&gt;&lt;keyword&gt;Fatty Acids/*metabolism&lt;/keyword&gt;&lt;keyword&gt;Female&lt;/keyword&gt;&lt;keyword&gt;Humans&lt;/keyword&gt;&lt;keyword&gt;Male&lt;/keyword&gt;&lt;keyword&gt;breast cancer&lt;/keyword&gt;&lt;keyword&gt;fatty acid metabolism&lt;/keyword&gt;&lt;keyword&gt;molecular subtype&lt;/keyword&gt;&lt;/keywords&gt;&lt;dates&gt;&lt;year&gt;2017&lt;/year&gt;&lt;pub-dates&gt;&lt;date&gt;Apr 25&lt;/date&gt;&lt;/pub-dates&gt;&lt;/dates&gt;&lt;isbn&gt;1949-2553 (Electronic)&amp;#xD;1949-2553 (Linking)&lt;/isbn&gt;&lt;accession-num&gt;28412757&lt;/accession-num&gt;&lt;urls&gt;&lt;related-urls&gt;&lt;url&gt;https://www.ncbi.nlm.nih.gov/pubmed/28412757&lt;/url&gt;&lt;/related-urls&gt;&lt;/urls&gt;&lt;custom2&gt;PMC5438746&lt;/custom2&gt;&lt;electronic-resource-num&gt;10.18632/oncotarget.15494&lt;/electronic-resource-num&gt;&lt;/record&gt;&lt;/Cite&gt;&lt;/EndNote&gt;</w:instrText>
            </w:r>
            <w:r w:rsidRPr="003A0FA4">
              <w:rPr>
                <w:shd w:val="clear" w:color="auto" w:fill="FFFFFF"/>
              </w:rPr>
              <w:fldChar w:fldCharType="separate"/>
            </w:r>
            <w:r w:rsidR="00535A2D">
              <w:rPr>
                <w:noProof/>
                <w:shd w:val="clear" w:color="auto" w:fill="FFFFFF"/>
              </w:rPr>
              <w:t>[30]</w:t>
            </w:r>
            <w:r w:rsidRPr="003A0FA4">
              <w:rPr>
                <w:shd w:val="clear" w:color="auto" w:fill="FFFFFF"/>
              </w:rPr>
              <w:fldChar w:fldCharType="end"/>
            </w:r>
          </w:p>
        </w:tc>
        <w:tc>
          <w:tcPr>
            <w:tcW w:w="4640" w:type="dxa"/>
            <w:vAlign w:val="center"/>
          </w:tcPr>
          <w:p w14:paraId="5392F220" w14:textId="77777777" w:rsidR="00623273" w:rsidRPr="003A0FA4" w:rsidRDefault="00623273" w:rsidP="00623273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eastAsiaTheme="minorHAnsi"/>
              </w:rPr>
            </w:pPr>
            <w:r w:rsidRPr="003A0FA4">
              <w:rPr>
                <w:rFonts w:eastAsiaTheme="minorHAnsi"/>
              </w:rPr>
              <w:t>uptake of glutamine</w:t>
            </w:r>
          </w:p>
        </w:tc>
      </w:tr>
    </w:tbl>
    <w:p w14:paraId="6B9CF317" w14:textId="77777777" w:rsidR="00AC6D8E" w:rsidRDefault="00AC6D8E" w:rsidP="003D1155">
      <w:pPr>
        <w:pStyle w:val="text-muted"/>
        <w:spacing w:before="0" w:beforeAutospacing="0" w:after="0" w:afterAutospacing="0"/>
        <w:jc w:val="both"/>
        <w:rPr>
          <w:b/>
          <w:bCs/>
        </w:rPr>
      </w:pPr>
    </w:p>
    <w:p w14:paraId="0F8434E0" w14:textId="342B7189" w:rsidR="003D1155" w:rsidRPr="009C3A1E" w:rsidRDefault="003D1155" w:rsidP="003D1155">
      <w:pPr>
        <w:pStyle w:val="text-muted"/>
        <w:spacing w:before="0" w:beforeAutospacing="0" w:after="0" w:afterAutospacing="0"/>
        <w:jc w:val="both"/>
      </w:pPr>
      <w:r w:rsidRPr="004C3FAB">
        <w:rPr>
          <w:b/>
          <w:bCs/>
        </w:rPr>
        <w:t xml:space="preserve">Table </w:t>
      </w:r>
      <w:r w:rsidR="00D14495">
        <w:rPr>
          <w:b/>
          <w:bCs/>
        </w:rPr>
        <w:t>S</w:t>
      </w:r>
      <w:r>
        <w:rPr>
          <w:b/>
          <w:bCs/>
        </w:rPr>
        <w:t>1</w:t>
      </w:r>
      <w:r w:rsidR="003A5875">
        <w:rPr>
          <w:b/>
          <w:bCs/>
        </w:rPr>
        <w:t>1.</w:t>
      </w:r>
      <w:r w:rsidRPr="004C3FAB">
        <w:rPr>
          <w:b/>
          <w:bCs/>
        </w:rPr>
        <w:t xml:space="preserve"> </w:t>
      </w:r>
      <w:r>
        <w:t xml:space="preserve">Comparison of the AR mRNA expression levels between our results (qRT-PCR) and literature results </w:t>
      </w:r>
      <w:r w:rsidRPr="00D54262">
        <w:t>(</w:t>
      </w:r>
      <w:r>
        <w:t xml:space="preserve">RNA sequencing data from CCLE, </w:t>
      </w:r>
      <w:r w:rsidRPr="00AB48BA">
        <w:t>Cancer Cell Line Encyclopedia</w:t>
      </w:r>
      <w:r>
        <w:t xml:space="preserve"> </w:t>
      </w:r>
      <w:r w:rsidRPr="009C3A1E">
        <w:t>2020 The Broad Institute of MIT &amp; Harvard</w:t>
      </w:r>
      <w:r>
        <w:t xml:space="preserve">, </w:t>
      </w:r>
      <w:r w:rsidR="00E75087" w:rsidRPr="00BA4022">
        <w:t>https://portals.broadinstitute.org/ccle/page?gene=AR</w:t>
      </w:r>
      <w:r>
        <w:t>,). *</w:t>
      </w:r>
      <w:r w:rsidRPr="00D54262">
        <w:t>RPKM, reads per kilobase of transcript per million mapped reads</w:t>
      </w:r>
      <w:r>
        <w:t xml:space="preserve">). </w:t>
      </w:r>
      <w:r w:rsidRPr="00AB48BA"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70"/>
        <w:gridCol w:w="3247"/>
        <w:gridCol w:w="1710"/>
      </w:tblGrid>
      <w:tr w:rsidR="003D1155" w:rsidRPr="00B73B63" w14:paraId="13653392" w14:textId="77777777" w:rsidTr="00AC4E5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DED2D1F" w14:textId="77777777" w:rsidR="003D1155" w:rsidRPr="00B73B63" w:rsidRDefault="003D1155" w:rsidP="00AC4E51">
            <w:pPr>
              <w:spacing w:before="0" w:line="240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B73B63">
              <w:rPr>
                <w:b/>
                <w:bCs/>
              </w:rPr>
              <w:t xml:space="preserve">Cell line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EE8DD7E" w14:textId="77777777" w:rsidR="003D1155" w:rsidRPr="00B73B63" w:rsidRDefault="003D1155" w:rsidP="00AC4E51">
            <w:pPr>
              <w:spacing w:before="0" w:line="240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B73B63">
              <w:rPr>
                <w:b/>
                <w:bCs/>
              </w:rPr>
              <w:t>Relative concentration (2</w:t>
            </w:r>
            <w:r w:rsidRPr="00B73B63">
              <w:rPr>
                <w:b/>
                <w:bCs/>
                <w:vertAlign w:val="superscript"/>
              </w:rPr>
              <w:t>-ΔΔct</w:t>
            </w:r>
            <w:r w:rsidRPr="00B73B63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8625CD" w14:textId="77777777" w:rsidR="003D1155" w:rsidRPr="00B73B63" w:rsidRDefault="003D1155" w:rsidP="00AC4E51">
            <w:pPr>
              <w:spacing w:before="0" w:line="240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</w:rPr>
              <w:t>L</w:t>
            </w:r>
            <w:r w:rsidRPr="00B73B63">
              <w:rPr>
                <w:b/>
                <w:bCs/>
              </w:rPr>
              <w:t>og</w:t>
            </w:r>
            <w:r w:rsidRPr="00B73B63">
              <w:rPr>
                <w:b/>
                <w:bCs/>
                <w:vertAlign w:val="subscript"/>
              </w:rPr>
              <w:t>2</w:t>
            </w:r>
            <w:r w:rsidRPr="00B73B63">
              <w:rPr>
                <w:b/>
                <w:bCs/>
              </w:rPr>
              <w:t>(RPKM)</w:t>
            </w:r>
            <w:r>
              <w:rPr>
                <w:b/>
                <w:bCs/>
              </w:rPr>
              <w:t>*</w:t>
            </w:r>
          </w:p>
        </w:tc>
      </w:tr>
      <w:tr w:rsidR="003D1155" w:rsidRPr="00470916" w14:paraId="5C0B4CD8" w14:textId="77777777" w:rsidTr="00AC4E5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81286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MDA-MB-453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B7826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CF8A2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4.77</w:t>
            </w:r>
          </w:p>
        </w:tc>
      </w:tr>
      <w:tr w:rsidR="003D1155" w:rsidRPr="00470916" w14:paraId="46EF1C76" w14:textId="77777777" w:rsidTr="00AC4E5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ED2F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BT474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B0170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2E599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3.43</w:t>
            </w:r>
          </w:p>
        </w:tc>
      </w:tr>
      <w:tr w:rsidR="003D1155" w:rsidRPr="00470916" w14:paraId="07153B5C" w14:textId="77777777" w:rsidTr="00AC4E5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3BAB3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Zr75.1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E4B15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3273D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3.78</w:t>
            </w:r>
          </w:p>
        </w:tc>
      </w:tr>
      <w:tr w:rsidR="003D1155" w:rsidRPr="00470916" w14:paraId="6407E51A" w14:textId="77777777" w:rsidTr="00AC4E5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2F6FC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T47D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A1517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7CA46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2.39</w:t>
            </w:r>
          </w:p>
        </w:tc>
      </w:tr>
      <w:tr w:rsidR="003D1155" w:rsidRPr="00470916" w14:paraId="4ED979E4" w14:textId="77777777" w:rsidTr="00AC4E5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CF216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MDA-MB-468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FEF17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40891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-2.60</w:t>
            </w:r>
          </w:p>
        </w:tc>
      </w:tr>
      <w:tr w:rsidR="003D1155" w:rsidRPr="00470916" w14:paraId="4B7EA08C" w14:textId="77777777" w:rsidTr="00AC4E5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60A28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MCF7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04A58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0D315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2.22</w:t>
            </w:r>
          </w:p>
        </w:tc>
      </w:tr>
      <w:tr w:rsidR="003D1155" w:rsidRPr="00282B37" w14:paraId="77120883" w14:textId="77777777" w:rsidTr="00AC4E5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2057B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SKBR3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92BBB" w14:textId="77777777" w:rsidR="003D1155" w:rsidRPr="00470916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F7BEE" w14:textId="77777777" w:rsidR="003D1155" w:rsidRPr="00282B37" w:rsidRDefault="003D1155" w:rsidP="00AC4E51">
            <w:pPr>
              <w:spacing w:before="0" w:line="240" w:lineRule="auto"/>
              <w:jc w:val="center"/>
              <w:rPr>
                <w:color w:val="000000"/>
                <w:szCs w:val="24"/>
                <w:lang w:eastAsia="en-US"/>
              </w:rPr>
            </w:pPr>
            <w:r w:rsidRPr="00470916">
              <w:t>-6.82</w:t>
            </w:r>
          </w:p>
        </w:tc>
      </w:tr>
    </w:tbl>
    <w:p w14:paraId="2015F23B" w14:textId="01AF586F" w:rsidR="00962E7C" w:rsidRPr="007D00F0" w:rsidRDefault="00962E7C" w:rsidP="00962E7C">
      <w:pPr>
        <w:widowControl w:val="0"/>
        <w:spacing w:line="380" w:lineRule="atLeast"/>
        <w:jc w:val="both"/>
        <w:rPr>
          <w:rFonts w:eastAsia="Calibri"/>
          <w:szCs w:val="24"/>
        </w:rPr>
      </w:pPr>
      <w:bookmarkStart w:id="1" w:name="_Hlk83826302"/>
      <w:r w:rsidRPr="007D00F0">
        <w:rPr>
          <w:rFonts w:eastAsia="Calibri"/>
          <w:b/>
          <w:szCs w:val="24"/>
        </w:rPr>
        <w:t xml:space="preserve">Table </w:t>
      </w:r>
      <w:r w:rsidR="00D14495">
        <w:rPr>
          <w:rFonts w:eastAsia="Calibri"/>
          <w:b/>
          <w:szCs w:val="24"/>
        </w:rPr>
        <w:t>S</w:t>
      </w:r>
      <w:r>
        <w:rPr>
          <w:rFonts w:eastAsia="Calibri"/>
          <w:b/>
          <w:szCs w:val="24"/>
        </w:rPr>
        <w:t>1</w:t>
      </w:r>
      <w:r w:rsidR="003A5875">
        <w:rPr>
          <w:rFonts w:eastAsia="Calibri"/>
          <w:b/>
          <w:szCs w:val="24"/>
        </w:rPr>
        <w:t>2.</w:t>
      </w:r>
      <w:r w:rsidRPr="007D00F0">
        <w:rPr>
          <w:rFonts w:eastAsia="Calibri"/>
          <w:b/>
          <w:szCs w:val="24"/>
        </w:rPr>
        <w:t xml:space="preserve"> </w:t>
      </w:r>
      <w:r>
        <w:rPr>
          <w:rFonts w:eastAsia="Calibri"/>
          <w:szCs w:val="24"/>
        </w:rPr>
        <w:t>V</w:t>
      </w:r>
      <w:r w:rsidRPr="007D00F0">
        <w:rPr>
          <w:rFonts w:eastAsia="Calibri"/>
          <w:szCs w:val="24"/>
        </w:rPr>
        <w:t xml:space="preserve">alidated list </w:t>
      </w:r>
      <w:r>
        <w:rPr>
          <w:rFonts w:eastAsia="Calibri"/>
          <w:szCs w:val="24"/>
        </w:rPr>
        <w:t>of genes determined by</w:t>
      </w:r>
      <w:r w:rsidRPr="007D00F0">
        <w:rPr>
          <w:rFonts w:eastAsia="Calibri"/>
          <w:szCs w:val="24"/>
        </w:rPr>
        <w:t xml:space="preserve"> RNAseq</w:t>
      </w:r>
      <w:r w:rsidRPr="007D00F0">
        <w:rPr>
          <w:rFonts w:eastAsia="Calibri"/>
          <w:b/>
          <w:bCs/>
          <w:szCs w:val="24"/>
        </w:rPr>
        <w:t xml:space="preserve"> </w:t>
      </w:r>
      <w:r w:rsidRPr="007D00F0">
        <w:rPr>
          <w:noProof/>
          <w:szCs w:val="24"/>
        </w:rPr>
        <w:t>(*not significant with qRT-PCR)</w:t>
      </w:r>
    </w:p>
    <w:tbl>
      <w:tblPr>
        <w:tblW w:w="5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531"/>
        <w:gridCol w:w="1620"/>
        <w:gridCol w:w="1440"/>
      </w:tblGrid>
      <w:tr w:rsidR="00962E7C" w:rsidRPr="00683975" w14:paraId="31119C57" w14:textId="77777777" w:rsidTr="00AC4E51">
        <w:trPr>
          <w:jc w:val="center"/>
        </w:trPr>
        <w:tc>
          <w:tcPr>
            <w:tcW w:w="715" w:type="dxa"/>
            <w:shd w:val="clear" w:color="auto" w:fill="D6E3BC" w:themeFill="accent3" w:themeFillTint="66"/>
          </w:tcPr>
          <w:p w14:paraId="04FA7464" w14:textId="77777777" w:rsidR="00962E7C" w:rsidRPr="00683975" w:rsidRDefault="00962E7C" w:rsidP="00AC4E51">
            <w:pPr>
              <w:spacing w:before="0" w:line="240" w:lineRule="auto"/>
              <w:jc w:val="center"/>
              <w:rPr>
                <w:b/>
                <w:bCs/>
                <w:szCs w:val="24"/>
              </w:rPr>
            </w:pPr>
            <w:r w:rsidRPr="00683975">
              <w:rPr>
                <w:b/>
                <w:bCs/>
                <w:szCs w:val="24"/>
              </w:rPr>
              <w:t>A/A</w:t>
            </w:r>
          </w:p>
        </w:tc>
        <w:tc>
          <w:tcPr>
            <w:tcW w:w="1531" w:type="dxa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FC139" w14:textId="77777777" w:rsidR="00962E7C" w:rsidRPr="00683975" w:rsidRDefault="00962E7C" w:rsidP="00AC4E51">
            <w:pPr>
              <w:spacing w:before="0" w:line="240" w:lineRule="auto"/>
              <w:ind w:left="83"/>
              <w:jc w:val="center"/>
              <w:rPr>
                <w:b/>
                <w:bCs/>
                <w:szCs w:val="24"/>
              </w:rPr>
            </w:pPr>
            <w:r w:rsidRPr="00683975">
              <w:rPr>
                <w:b/>
                <w:bCs/>
                <w:szCs w:val="24"/>
              </w:rPr>
              <w:t>Gene name</w:t>
            </w:r>
          </w:p>
        </w:tc>
        <w:tc>
          <w:tcPr>
            <w:tcW w:w="1620" w:type="dxa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47794" w14:textId="77777777" w:rsidR="00962E7C" w:rsidRPr="00683975" w:rsidRDefault="00962E7C" w:rsidP="00AC4E51">
            <w:pPr>
              <w:spacing w:before="0" w:line="240" w:lineRule="auto"/>
              <w:ind w:right="74"/>
              <w:jc w:val="center"/>
              <w:rPr>
                <w:b/>
                <w:bCs/>
                <w:szCs w:val="24"/>
              </w:rPr>
            </w:pPr>
            <w:r w:rsidRPr="00683975">
              <w:rPr>
                <w:b/>
                <w:bCs/>
                <w:szCs w:val="24"/>
              </w:rPr>
              <w:t>RNAseq ratio</w:t>
            </w:r>
          </w:p>
        </w:tc>
        <w:tc>
          <w:tcPr>
            <w:tcW w:w="1440" w:type="dxa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C5ABB" w14:textId="77777777" w:rsidR="00962E7C" w:rsidRPr="00683975" w:rsidRDefault="00962E7C" w:rsidP="00AC4E51">
            <w:pPr>
              <w:spacing w:before="0" w:line="240" w:lineRule="auto"/>
              <w:ind w:right="80"/>
              <w:jc w:val="center"/>
              <w:rPr>
                <w:b/>
                <w:bCs/>
                <w:szCs w:val="24"/>
              </w:rPr>
            </w:pPr>
            <w:r w:rsidRPr="00683975">
              <w:rPr>
                <w:b/>
                <w:bCs/>
                <w:szCs w:val="24"/>
              </w:rPr>
              <w:t>qPCR ratio</w:t>
            </w:r>
          </w:p>
        </w:tc>
      </w:tr>
      <w:tr w:rsidR="00962E7C" w:rsidRPr="00683975" w14:paraId="6C942B1D" w14:textId="77777777" w:rsidTr="00AC4E51">
        <w:trPr>
          <w:trHeight w:val="290"/>
          <w:jc w:val="center"/>
        </w:trPr>
        <w:tc>
          <w:tcPr>
            <w:tcW w:w="715" w:type="dxa"/>
          </w:tcPr>
          <w:p w14:paraId="0BA7785F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181EB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ZBTB16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1F10F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1161.47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99A61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62762.08</w:t>
            </w:r>
          </w:p>
        </w:tc>
      </w:tr>
      <w:tr w:rsidR="00962E7C" w:rsidRPr="00683975" w14:paraId="5FA7AD51" w14:textId="77777777" w:rsidTr="00AC4E51">
        <w:trPr>
          <w:jc w:val="center"/>
        </w:trPr>
        <w:tc>
          <w:tcPr>
            <w:tcW w:w="715" w:type="dxa"/>
          </w:tcPr>
          <w:p w14:paraId="0B46FA5D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F7AF5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UGT2B11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CD32F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131.6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E852B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81.12</w:t>
            </w:r>
          </w:p>
        </w:tc>
      </w:tr>
      <w:tr w:rsidR="00962E7C" w:rsidRPr="00683975" w14:paraId="72834431" w14:textId="77777777" w:rsidTr="00AC4E51">
        <w:trPr>
          <w:jc w:val="center"/>
        </w:trPr>
        <w:tc>
          <w:tcPr>
            <w:tcW w:w="715" w:type="dxa"/>
          </w:tcPr>
          <w:p w14:paraId="3EB0EF71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E94EC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KLK3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3F788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78.19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BCF0F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3742.71</w:t>
            </w:r>
          </w:p>
        </w:tc>
      </w:tr>
      <w:tr w:rsidR="00962E7C" w:rsidRPr="00683975" w14:paraId="6CB05405" w14:textId="77777777" w:rsidTr="00AC4E51">
        <w:trPr>
          <w:jc w:val="center"/>
        </w:trPr>
        <w:tc>
          <w:tcPr>
            <w:tcW w:w="715" w:type="dxa"/>
          </w:tcPr>
          <w:p w14:paraId="30DC1286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4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F68F0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UGT2B28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972E4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52.22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9550B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622.24</w:t>
            </w:r>
          </w:p>
        </w:tc>
      </w:tr>
      <w:tr w:rsidR="00962E7C" w:rsidRPr="00683975" w14:paraId="52346253" w14:textId="77777777" w:rsidTr="00AC4E51">
        <w:trPr>
          <w:jc w:val="center"/>
        </w:trPr>
        <w:tc>
          <w:tcPr>
            <w:tcW w:w="715" w:type="dxa"/>
          </w:tcPr>
          <w:p w14:paraId="43943987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FD7AC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CYP4F8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19CFA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48.81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00533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100.79</w:t>
            </w:r>
          </w:p>
        </w:tc>
      </w:tr>
      <w:tr w:rsidR="00962E7C" w:rsidRPr="00683975" w14:paraId="3F06965C" w14:textId="77777777" w:rsidTr="00AC4E51">
        <w:trPr>
          <w:jc w:val="center"/>
        </w:trPr>
        <w:tc>
          <w:tcPr>
            <w:tcW w:w="715" w:type="dxa"/>
          </w:tcPr>
          <w:p w14:paraId="3EACDA1A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7EA05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RANBP3L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97BBC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37.37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CC4CC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20.60</w:t>
            </w:r>
          </w:p>
        </w:tc>
      </w:tr>
      <w:tr w:rsidR="00962E7C" w:rsidRPr="00683975" w14:paraId="394372D6" w14:textId="77777777" w:rsidTr="00AC4E51">
        <w:trPr>
          <w:jc w:val="center"/>
        </w:trPr>
        <w:tc>
          <w:tcPr>
            <w:tcW w:w="715" w:type="dxa"/>
          </w:tcPr>
          <w:p w14:paraId="7AC30F80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697AA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KLK2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51977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25.33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ED9BA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2351.55</w:t>
            </w:r>
          </w:p>
        </w:tc>
      </w:tr>
      <w:tr w:rsidR="00962E7C" w:rsidRPr="00683975" w14:paraId="4D230467" w14:textId="77777777" w:rsidTr="00AC4E51">
        <w:trPr>
          <w:jc w:val="center"/>
        </w:trPr>
        <w:tc>
          <w:tcPr>
            <w:tcW w:w="715" w:type="dxa"/>
          </w:tcPr>
          <w:p w14:paraId="6B995368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1AA8C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MYBPC1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8C11C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22.48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51993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21.39</w:t>
            </w:r>
          </w:p>
        </w:tc>
      </w:tr>
      <w:tr w:rsidR="00962E7C" w:rsidRPr="00683975" w14:paraId="0332D9B9" w14:textId="77777777" w:rsidTr="00AC4E51">
        <w:trPr>
          <w:jc w:val="center"/>
        </w:trPr>
        <w:tc>
          <w:tcPr>
            <w:tcW w:w="715" w:type="dxa"/>
          </w:tcPr>
          <w:p w14:paraId="536CC1C0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9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1D6E4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HAAO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DB122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21.71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14A0E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3.12</w:t>
            </w:r>
          </w:p>
        </w:tc>
      </w:tr>
      <w:tr w:rsidR="00962E7C" w:rsidRPr="00683975" w14:paraId="65E3B6BB" w14:textId="77777777" w:rsidTr="00AC4E51">
        <w:trPr>
          <w:jc w:val="center"/>
        </w:trPr>
        <w:tc>
          <w:tcPr>
            <w:tcW w:w="715" w:type="dxa"/>
          </w:tcPr>
          <w:p w14:paraId="50D7517E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10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E2CF5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FKBP5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FB036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6.1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7CF2D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8.22</w:t>
            </w:r>
          </w:p>
        </w:tc>
      </w:tr>
      <w:bookmarkEnd w:id="1"/>
      <w:tr w:rsidR="00962E7C" w:rsidRPr="00683975" w14:paraId="100BD6EF" w14:textId="77777777" w:rsidTr="00AC4E51">
        <w:trPr>
          <w:jc w:val="center"/>
        </w:trPr>
        <w:tc>
          <w:tcPr>
            <w:tcW w:w="715" w:type="dxa"/>
          </w:tcPr>
          <w:p w14:paraId="6BE6056A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11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A9968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AZGP1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C2C2E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4.84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7D539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5.04</w:t>
            </w:r>
          </w:p>
        </w:tc>
      </w:tr>
      <w:tr w:rsidR="00962E7C" w:rsidRPr="00683975" w14:paraId="4B2949E8" w14:textId="77777777" w:rsidTr="00AC4E51">
        <w:trPr>
          <w:jc w:val="center"/>
        </w:trPr>
        <w:tc>
          <w:tcPr>
            <w:tcW w:w="715" w:type="dxa"/>
          </w:tcPr>
          <w:p w14:paraId="31413F87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12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EFA6E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CYP4F3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A2661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4.66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F179B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5.08</w:t>
            </w:r>
          </w:p>
        </w:tc>
      </w:tr>
      <w:tr w:rsidR="00962E7C" w:rsidRPr="00683975" w14:paraId="03A3DEB0" w14:textId="77777777" w:rsidTr="00AC4E51">
        <w:trPr>
          <w:jc w:val="center"/>
        </w:trPr>
        <w:tc>
          <w:tcPr>
            <w:tcW w:w="715" w:type="dxa"/>
          </w:tcPr>
          <w:p w14:paraId="0A0536C1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 w:rsidRPr="00683975">
              <w:rPr>
                <w:szCs w:val="24"/>
              </w:rPr>
              <w:t>13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24C0E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ALOX15B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C6292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2.78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E3854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3.65</w:t>
            </w:r>
          </w:p>
        </w:tc>
      </w:tr>
      <w:tr w:rsidR="00962E7C" w:rsidRPr="00683975" w14:paraId="13032760" w14:textId="77777777" w:rsidTr="00AC4E51">
        <w:trPr>
          <w:jc w:val="center"/>
        </w:trPr>
        <w:tc>
          <w:tcPr>
            <w:tcW w:w="715" w:type="dxa"/>
          </w:tcPr>
          <w:p w14:paraId="40A2B631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44EBE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 xml:space="preserve">S100P* 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D99CE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1.48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231F3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1.37</w:t>
            </w:r>
          </w:p>
        </w:tc>
      </w:tr>
      <w:tr w:rsidR="00962E7C" w:rsidRPr="00683975" w14:paraId="535948EC" w14:textId="77777777" w:rsidTr="00AC4E51">
        <w:trPr>
          <w:jc w:val="center"/>
        </w:trPr>
        <w:tc>
          <w:tcPr>
            <w:tcW w:w="715" w:type="dxa"/>
          </w:tcPr>
          <w:p w14:paraId="7B0A3728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2FCF4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AR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F0D8E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-1.59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7F687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-1.33</w:t>
            </w:r>
          </w:p>
        </w:tc>
      </w:tr>
      <w:tr w:rsidR="00962E7C" w:rsidRPr="00683975" w14:paraId="4F72ECA0" w14:textId="77777777" w:rsidTr="00AC4E51">
        <w:trPr>
          <w:jc w:val="center"/>
        </w:trPr>
        <w:tc>
          <w:tcPr>
            <w:tcW w:w="715" w:type="dxa"/>
          </w:tcPr>
          <w:p w14:paraId="234F6233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6F78C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NABP1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39876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-2.09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CE892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-1.81</w:t>
            </w:r>
          </w:p>
        </w:tc>
      </w:tr>
      <w:tr w:rsidR="00962E7C" w:rsidRPr="00683975" w14:paraId="783D3C17" w14:textId="77777777" w:rsidTr="00AC4E51">
        <w:trPr>
          <w:jc w:val="center"/>
        </w:trPr>
        <w:tc>
          <w:tcPr>
            <w:tcW w:w="715" w:type="dxa"/>
          </w:tcPr>
          <w:p w14:paraId="06EC89D3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01302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CXCL12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605C6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-2.75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852CB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-2.98</w:t>
            </w:r>
          </w:p>
        </w:tc>
      </w:tr>
      <w:tr w:rsidR="00962E7C" w:rsidRPr="00683975" w14:paraId="3A7DF0DF" w14:textId="77777777" w:rsidTr="00AC4E51">
        <w:trPr>
          <w:jc w:val="center"/>
        </w:trPr>
        <w:tc>
          <w:tcPr>
            <w:tcW w:w="715" w:type="dxa"/>
          </w:tcPr>
          <w:p w14:paraId="6037326B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61AA6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PGR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91BBC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-2.87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9D56F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-2.27</w:t>
            </w:r>
          </w:p>
        </w:tc>
      </w:tr>
      <w:tr w:rsidR="00962E7C" w:rsidRPr="00683975" w14:paraId="5D28F805" w14:textId="77777777" w:rsidTr="00AC4E51">
        <w:trPr>
          <w:jc w:val="center"/>
        </w:trPr>
        <w:tc>
          <w:tcPr>
            <w:tcW w:w="715" w:type="dxa"/>
          </w:tcPr>
          <w:p w14:paraId="0C8E6412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1BDD6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DKK1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C9687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-3.26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7A671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-3.33</w:t>
            </w:r>
          </w:p>
        </w:tc>
      </w:tr>
      <w:tr w:rsidR="00962E7C" w:rsidRPr="00683975" w14:paraId="3799E8A2" w14:textId="77777777" w:rsidTr="00AC4E51">
        <w:trPr>
          <w:jc w:val="center"/>
        </w:trPr>
        <w:tc>
          <w:tcPr>
            <w:tcW w:w="715" w:type="dxa"/>
          </w:tcPr>
          <w:p w14:paraId="07BFAFC9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76EEF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DKK2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7BA85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-27.95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B1ED0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-12.24</w:t>
            </w:r>
          </w:p>
        </w:tc>
      </w:tr>
      <w:tr w:rsidR="00962E7C" w:rsidRPr="00683975" w14:paraId="0615935B" w14:textId="77777777" w:rsidTr="00AC4E51">
        <w:trPr>
          <w:jc w:val="center"/>
        </w:trPr>
        <w:tc>
          <w:tcPr>
            <w:tcW w:w="715" w:type="dxa"/>
          </w:tcPr>
          <w:p w14:paraId="267E5057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CEA01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WNT6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9FE61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-3.02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0BD29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-6.92</w:t>
            </w:r>
          </w:p>
        </w:tc>
      </w:tr>
      <w:tr w:rsidR="00962E7C" w:rsidRPr="00683975" w14:paraId="37B73793" w14:textId="77777777" w:rsidTr="00AC4E51">
        <w:trPr>
          <w:jc w:val="center"/>
        </w:trPr>
        <w:tc>
          <w:tcPr>
            <w:tcW w:w="715" w:type="dxa"/>
          </w:tcPr>
          <w:p w14:paraId="04C2CC26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E8939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PMEPA1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32B1E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2.58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A0ED1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Not tested</w:t>
            </w:r>
          </w:p>
        </w:tc>
      </w:tr>
      <w:tr w:rsidR="00962E7C" w:rsidRPr="00683975" w14:paraId="07343C30" w14:textId="77777777" w:rsidTr="00AC4E51">
        <w:trPr>
          <w:jc w:val="center"/>
        </w:trPr>
        <w:tc>
          <w:tcPr>
            <w:tcW w:w="715" w:type="dxa"/>
          </w:tcPr>
          <w:p w14:paraId="0ADBDF78" w14:textId="77777777" w:rsidR="00962E7C" w:rsidRPr="00683975" w:rsidRDefault="00962E7C" w:rsidP="00AC4E51">
            <w:pPr>
              <w:spacing w:before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23</w:t>
            </w:r>
          </w:p>
        </w:tc>
        <w:tc>
          <w:tcPr>
            <w:tcW w:w="15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8A2A3" w14:textId="77777777" w:rsidR="00962E7C" w:rsidRPr="00683975" w:rsidRDefault="00962E7C" w:rsidP="00AC4E51">
            <w:pPr>
              <w:spacing w:before="0" w:line="240" w:lineRule="auto"/>
              <w:ind w:left="83"/>
              <w:rPr>
                <w:i/>
                <w:iCs/>
                <w:szCs w:val="24"/>
              </w:rPr>
            </w:pPr>
            <w:r w:rsidRPr="00683975">
              <w:rPr>
                <w:i/>
                <w:iCs/>
                <w:szCs w:val="24"/>
              </w:rPr>
              <w:t>NDC80</w:t>
            </w:r>
          </w:p>
        </w:tc>
        <w:tc>
          <w:tcPr>
            <w:tcW w:w="16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408DA" w14:textId="77777777" w:rsidR="00962E7C" w:rsidRPr="00683975" w:rsidRDefault="00962E7C" w:rsidP="00AC4E51">
            <w:pPr>
              <w:spacing w:before="0" w:line="240" w:lineRule="auto"/>
              <w:ind w:right="74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1.04 *</w:t>
            </w:r>
          </w:p>
        </w:tc>
        <w:tc>
          <w:tcPr>
            <w:tcW w:w="1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47188" w14:textId="77777777" w:rsidR="00962E7C" w:rsidRPr="00683975" w:rsidRDefault="00962E7C" w:rsidP="00AC4E51">
            <w:pPr>
              <w:spacing w:before="0" w:line="240" w:lineRule="auto"/>
              <w:ind w:right="80"/>
              <w:jc w:val="right"/>
              <w:rPr>
                <w:szCs w:val="24"/>
              </w:rPr>
            </w:pPr>
            <w:r w:rsidRPr="00683975">
              <w:rPr>
                <w:szCs w:val="24"/>
              </w:rPr>
              <w:t>-1.51*</w:t>
            </w:r>
          </w:p>
        </w:tc>
      </w:tr>
    </w:tbl>
    <w:p w14:paraId="6B6A08BA" w14:textId="5E1267E3" w:rsidR="007862A5" w:rsidRDefault="007862A5" w:rsidP="007862A5">
      <w:pPr>
        <w:pStyle w:val="BodyText"/>
        <w:spacing w:before="0" w:line="240" w:lineRule="auto"/>
        <w:jc w:val="both"/>
        <w:rPr>
          <w:rFonts w:eastAsia="Calibri"/>
        </w:rPr>
      </w:pPr>
    </w:p>
    <w:p w14:paraId="0328524D" w14:textId="3CE9F77D" w:rsidR="0012496A" w:rsidRDefault="0012496A" w:rsidP="007862A5">
      <w:pPr>
        <w:pStyle w:val="BodyText"/>
        <w:spacing w:before="0" w:line="240" w:lineRule="auto"/>
        <w:jc w:val="both"/>
        <w:rPr>
          <w:rFonts w:eastAsia="Calibri"/>
        </w:rPr>
      </w:pPr>
    </w:p>
    <w:p w14:paraId="76C853FF" w14:textId="7E4B4974" w:rsidR="0012496A" w:rsidRDefault="0012496A" w:rsidP="007862A5">
      <w:pPr>
        <w:pStyle w:val="BodyText"/>
        <w:spacing w:before="0" w:line="240" w:lineRule="auto"/>
        <w:jc w:val="both"/>
        <w:rPr>
          <w:rFonts w:eastAsia="Calibri"/>
        </w:rPr>
      </w:pPr>
    </w:p>
    <w:p w14:paraId="294DF608" w14:textId="77777777" w:rsidR="0012496A" w:rsidRDefault="0012496A" w:rsidP="007862A5">
      <w:pPr>
        <w:pStyle w:val="BodyText"/>
        <w:spacing w:before="0" w:line="240" w:lineRule="auto"/>
        <w:jc w:val="both"/>
        <w:rPr>
          <w:rFonts w:eastAsia="Calibri"/>
        </w:rPr>
      </w:pPr>
    </w:p>
    <w:p w14:paraId="5DDDB44A" w14:textId="3EE04EA0" w:rsidR="007862A5" w:rsidRPr="00683975" w:rsidRDefault="007862A5" w:rsidP="007862A5">
      <w:pPr>
        <w:pStyle w:val="BodyText"/>
        <w:spacing w:before="0" w:line="240" w:lineRule="auto"/>
      </w:pPr>
      <w:r w:rsidRPr="00683975">
        <w:rPr>
          <w:b/>
          <w:bCs/>
        </w:rPr>
        <w:t xml:space="preserve">Table </w:t>
      </w:r>
      <w:r w:rsidR="00D14495">
        <w:rPr>
          <w:b/>
          <w:bCs/>
        </w:rPr>
        <w:t>S</w:t>
      </w:r>
      <w:r w:rsidRPr="00683975">
        <w:rPr>
          <w:b/>
          <w:bCs/>
        </w:rPr>
        <w:t>1</w:t>
      </w:r>
      <w:r w:rsidR="003A5875">
        <w:rPr>
          <w:b/>
          <w:bCs/>
        </w:rPr>
        <w:t>3.</w:t>
      </w:r>
      <w:r w:rsidRPr="00683975">
        <w:t xml:space="preserve"> Descriptive statistics for Pearson correlation analysis</w:t>
      </w:r>
      <w:r>
        <w:t xml:space="preserve"> between the two PRM experiments</w:t>
      </w:r>
      <w:r w:rsidRPr="00683975">
        <w:t>.</w:t>
      </w:r>
    </w:p>
    <w:tbl>
      <w:tblPr>
        <w:tblStyle w:val="PlainTable42"/>
        <w:tblW w:w="5000" w:type="pct"/>
        <w:tblLook w:val="04A0" w:firstRow="1" w:lastRow="0" w:firstColumn="1" w:lastColumn="0" w:noHBand="0" w:noVBand="1"/>
      </w:tblPr>
      <w:tblGrid>
        <w:gridCol w:w="3437"/>
        <w:gridCol w:w="3467"/>
        <w:gridCol w:w="2672"/>
      </w:tblGrid>
      <w:tr w:rsidR="007862A5" w:rsidRPr="007241BB" w14:paraId="3176A59D" w14:textId="77777777" w:rsidTr="00AC4E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A6A4E" w14:textId="77777777" w:rsidR="007862A5" w:rsidRPr="00E363A6" w:rsidRDefault="007862A5" w:rsidP="00AC4E51">
            <w:pPr>
              <w:spacing w:before="0" w:line="240" w:lineRule="auto"/>
              <w:jc w:val="center"/>
              <w:rPr>
                <w:sz w:val="20"/>
              </w:rPr>
            </w:pPr>
            <w:r w:rsidRPr="00E363A6">
              <w:rPr>
                <w:sz w:val="20"/>
              </w:rPr>
              <w:t>Pearson r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CE9A2" w14:textId="77777777" w:rsidR="007862A5" w:rsidRPr="00E363A6" w:rsidRDefault="007862A5" w:rsidP="00AC4E51">
            <w:pPr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363A6">
              <w:rPr>
                <w:sz w:val="20"/>
              </w:rPr>
              <w:t>RNA vs protein (PRM-A)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BC7A3" w14:textId="77777777" w:rsidR="007862A5" w:rsidRPr="007241BB" w:rsidRDefault="007862A5" w:rsidP="00AC4E51">
            <w:pPr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fr-FR"/>
              </w:rPr>
            </w:pPr>
            <w:r w:rsidRPr="007241BB">
              <w:rPr>
                <w:sz w:val="20"/>
                <w:lang w:val="fr-FR"/>
              </w:rPr>
              <w:t>RNA vs protein (PRM-B)</w:t>
            </w:r>
          </w:p>
        </w:tc>
      </w:tr>
      <w:tr w:rsidR="007862A5" w:rsidRPr="00E363A6" w14:paraId="11A0C170" w14:textId="77777777" w:rsidTr="00AC4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FBC3301" w14:textId="77777777" w:rsidR="007862A5" w:rsidRPr="00E363A6" w:rsidRDefault="007862A5" w:rsidP="00AC4E51">
            <w:pPr>
              <w:spacing w:before="0" w:line="240" w:lineRule="auto"/>
              <w:rPr>
                <w:b w:val="0"/>
                <w:bCs w:val="0"/>
                <w:sz w:val="20"/>
              </w:rPr>
            </w:pPr>
            <w:r w:rsidRPr="00E363A6">
              <w:rPr>
                <w:b w:val="0"/>
                <w:bCs w:val="0"/>
                <w:sz w:val="20"/>
              </w:rPr>
              <w:t>R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8554" w14:textId="77777777" w:rsidR="007862A5" w:rsidRPr="00E363A6" w:rsidRDefault="007862A5" w:rsidP="00AC4E51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363A6">
              <w:rPr>
                <w:sz w:val="20"/>
              </w:rPr>
              <w:t>0.7</w:t>
            </w:r>
            <w:r>
              <w:rPr>
                <w:sz w:val="20"/>
              </w:rPr>
              <w:t>410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CACB" w14:textId="77777777" w:rsidR="007862A5" w:rsidRPr="00E363A6" w:rsidRDefault="007862A5" w:rsidP="00AC4E51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363A6">
              <w:rPr>
                <w:sz w:val="20"/>
              </w:rPr>
              <w:t>0.69</w:t>
            </w:r>
            <w:r>
              <w:rPr>
                <w:sz w:val="20"/>
              </w:rPr>
              <w:t>88</w:t>
            </w:r>
          </w:p>
        </w:tc>
      </w:tr>
      <w:tr w:rsidR="007862A5" w:rsidRPr="00E363A6" w14:paraId="646CB876" w14:textId="77777777" w:rsidTr="00AC4E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29AA8C" w14:textId="77777777" w:rsidR="007862A5" w:rsidRPr="00E363A6" w:rsidRDefault="007862A5" w:rsidP="00AC4E51">
            <w:pPr>
              <w:spacing w:before="0" w:line="240" w:lineRule="auto"/>
              <w:rPr>
                <w:b w:val="0"/>
                <w:bCs w:val="0"/>
                <w:sz w:val="20"/>
              </w:rPr>
            </w:pPr>
            <w:r w:rsidRPr="00E363A6">
              <w:rPr>
                <w:b w:val="0"/>
                <w:bCs w:val="0"/>
                <w:sz w:val="20"/>
              </w:rPr>
              <w:t>95% confidence interval</w:t>
            </w:r>
          </w:p>
        </w:tc>
        <w:tc>
          <w:tcPr>
            <w:tcW w:w="181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93ED" w14:textId="77777777" w:rsidR="007862A5" w:rsidRPr="00E363A6" w:rsidRDefault="007862A5" w:rsidP="00AC4E51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50504">
              <w:rPr>
                <w:sz w:val="20"/>
              </w:rPr>
              <w:t>0.1514 to 0.9417</w:t>
            </w:r>
          </w:p>
        </w:tc>
        <w:tc>
          <w:tcPr>
            <w:tcW w:w="1395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C77C" w14:textId="77777777" w:rsidR="007862A5" w:rsidRPr="00E363A6" w:rsidRDefault="007862A5" w:rsidP="00AC4E51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363A6">
              <w:rPr>
                <w:sz w:val="20"/>
              </w:rPr>
              <w:t>0.</w:t>
            </w:r>
            <w:r>
              <w:rPr>
                <w:sz w:val="20"/>
              </w:rPr>
              <w:t>06479</w:t>
            </w:r>
            <w:r w:rsidRPr="00E363A6">
              <w:rPr>
                <w:sz w:val="20"/>
              </w:rPr>
              <w:t xml:space="preserve"> to 0.</w:t>
            </w:r>
            <w:r>
              <w:rPr>
                <w:sz w:val="20"/>
              </w:rPr>
              <w:t>9309</w:t>
            </w:r>
          </w:p>
        </w:tc>
      </w:tr>
      <w:tr w:rsidR="007862A5" w:rsidRPr="00E363A6" w14:paraId="53D26A03" w14:textId="77777777" w:rsidTr="00AC4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9ED6D98" w14:textId="77777777" w:rsidR="007862A5" w:rsidRPr="00E363A6" w:rsidRDefault="007862A5" w:rsidP="00AC4E51">
            <w:pPr>
              <w:spacing w:before="0" w:line="240" w:lineRule="auto"/>
              <w:rPr>
                <w:b w:val="0"/>
                <w:bCs w:val="0"/>
                <w:sz w:val="20"/>
              </w:rPr>
            </w:pPr>
            <w:r w:rsidRPr="00E363A6">
              <w:rPr>
                <w:b w:val="0"/>
                <w:bCs w:val="0"/>
                <w:sz w:val="20"/>
              </w:rPr>
              <w:t>R squared</w:t>
            </w:r>
          </w:p>
        </w:tc>
        <w:tc>
          <w:tcPr>
            <w:tcW w:w="181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3B2E" w14:textId="77777777" w:rsidR="007862A5" w:rsidRPr="00E363A6" w:rsidRDefault="007862A5" w:rsidP="00AC4E51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50504">
              <w:rPr>
                <w:sz w:val="20"/>
              </w:rPr>
              <w:t>0.5491</w:t>
            </w:r>
          </w:p>
        </w:tc>
        <w:tc>
          <w:tcPr>
            <w:tcW w:w="1395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412E" w14:textId="77777777" w:rsidR="007862A5" w:rsidRPr="00E363A6" w:rsidRDefault="007862A5" w:rsidP="00AC4E51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363A6">
              <w:rPr>
                <w:sz w:val="20"/>
              </w:rPr>
              <w:t>0.4</w:t>
            </w:r>
            <w:r>
              <w:rPr>
                <w:sz w:val="20"/>
              </w:rPr>
              <w:t>884</w:t>
            </w:r>
          </w:p>
        </w:tc>
      </w:tr>
      <w:tr w:rsidR="007862A5" w:rsidRPr="00E363A6" w14:paraId="21492608" w14:textId="77777777" w:rsidTr="00AC4E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9C8EF" w14:textId="77777777" w:rsidR="007862A5" w:rsidRPr="00E363A6" w:rsidRDefault="007862A5" w:rsidP="00AC4E51">
            <w:pPr>
              <w:spacing w:before="0" w:line="240" w:lineRule="auto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18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5C7B" w14:textId="77777777" w:rsidR="007862A5" w:rsidRPr="00E363A6" w:rsidRDefault="007862A5" w:rsidP="00AC4E51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A47D" w14:textId="77777777" w:rsidR="007862A5" w:rsidRPr="00E363A6" w:rsidRDefault="007862A5" w:rsidP="00AC4E51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7862A5" w:rsidRPr="00E363A6" w14:paraId="67A38F27" w14:textId="77777777" w:rsidTr="00AC4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E44B37C" w14:textId="77777777" w:rsidR="007862A5" w:rsidRPr="00E363A6" w:rsidRDefault="007862A5" w:rsidP="00AC4E51">
            <w:pPr>
              <w:spacing w:before="0" w:line="240" w:lineRule="auto"/>
              <w:jc w:val="center"/>
              <w:rPr>
                <w:sz w:val="20"/>
              </w:rPr>
            </w:pPr>
            <w:r w:rsidRPr="00E363A6">
              <w:rPr>
                <w:sz w:val="20"/>
              </w:rPr>
              <w:t>P value</w:t>
            </w:r>
          </w:p>
        </w:tc>
        <w:tc>
          <w:tcPr>
            <w:tcW w:w="181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A666D2" w14:textId="77777777" w:rsidR="007862A5" w:rsidRPr="00E363A6" w:rsidRDefault="007862A5" w:rsidP="00AC4E51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9122" w14:textId="77777777" w:rsidR="007862A5" w:rsidRPr="00E363A6" w:rsidRDefault="007862A5" w:rsidP="00AC4E51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7862A5" w:rsidRPr="00E363A6" w14:paraId="1E21F3BD" w14:textId="77777777" w:rsidTr="00AC4E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8B7C827" w14:textId="77777777" w:rsidR="007862A5" w:rsidRPr="00E363A6" w:rsidRDefault="007862A5" w:rsidP="00AC4E51">
            <w:pPr>
              <w:spacing w:before="0" w:line="240" w:lineRule="auto"/>
              <w:rPr>
                <w:b w:val="0"/>
                <w:bCs w:val="0"/>
                <w:sz w:val="20"/>
              </w:rPr>
            </w:pPr>
            <w:r w:rsidRPr="00E363A6">
              <w:rPr>
                <w:b w:val="0"/>
                <w:bCs w:val="0"/>
                <w:sz w:val="20"/>
              </w:rPr>
              <w:t>P (two-tailed)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32BF" w14:textId="77777777" w:rsidR="007862A5" w:rsidRPr="00E363A6" w:rsidRDefault="007862A5" w:rsidP="00AC4E51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50504">
              <w:rPr>
                <w:sz w:val="20"/>
              </w:rPr>
              <w:t>0.0224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942A" w14:textId="77777777" w:rsidR="007862A5" w:rsidRPr="00E363A6" w:rsidRDefault="007862A5" w:rsidP="00AC4E51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363A6">
              <w:rPr>
                <w:sz w:val="20"/>
              </w:rPr>
              <w:t>0.0</w:t>
            </w:r>
            <w:r>
              <w:rPr>
                <w:sz w:val="20"/>
              </w:rPr>
              <w:t>362</w:t>
            </w:r>
          </w:p>
        </w:tc>
      </w:tr>
      <w:tr w:rsidR="007862A5" w:rsidRPr="00E363A6" w14:paraId="16F071B6" w14:textId="77777777" w:rsidTr="00AC4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7906378" w14:textId="77777777" w:rsidR="007862A5" w:rsidRPr="00E363A6" w:rsidRDefault="007862A5" w:rsidP="00AC4E51">
            <w:pPr>
              <w:spacing w:before="0" w:line="240" w:lineRule="auto"/>
              <w:rPr>
                <w:b w:val="0"/>
                <w:bCs w:val="0"/>
                <w:sz w:val="20"/>
              </w:rPr>
            </w:pPr>
            <w:r w:rsidRPr="00E363A6">
              <w:rPr>
                <w:b w:val="0"/>
                <w:bCs w:val="0"/>
                <w:sz w:val="20"/>
              </w:rPr>
              <w:t>P value summary</w:t>
            </w:r>
          </w:p>
        </w:tc>
        <w:tc>
          <w:tcPr>
            <w:tcW w:w="181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A2DA" w14:textId="77777777" w:rsidR="007862A5" w:rsidRPr="00E363A6" w:rsidRDefault="007862A5" w:rsidP="00AC4E51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363A6">
              <w:rPr>
                <w:sz w:val="20"/>
              </w:rPr>
              <w:t>*</w:t>
            </w:r>
          </w:p>
        </w:tc>
        <w:tc>
          <w:tcPr>
            <w:tcW w:w="1395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37C5" w14:textId="77777777" w:rsidR="007862A5" w:rsidRPr="00E363A6" w:rsidRDefault="007862A5" w:rsidP="00AC4E51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363A6">
              <w:rPr>
                <w:sz w:val="20"/>
              </w:rPr>
              <w:t>*</w:t>
            </w:r>
          </w:p>
        </w:tc>
      </w:tr>
      <w:tr w:rsidR="007862A5" w:rsidRPr="00E363A6" w14:paraId="63EC39C4" w14:textId="77777777" w:rsidTr="00AC4E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471163" w14:textId="77777777" w:rsidR="007862A5" w:rsidRPr="00E363A6" w:rsidRDefault="007862A5" w:rsidP="00AC4E51">
            <w:pPr>
              <w:spacing w:before="0" w:line="240" w:lineRule="auto"/>
              <w:rPr>
                <w:b w:val="0"/>
                <w:bCs w:val="0"/>
                <w:sz w:val="20"/>
              </w:rPr>
            </w:pPr>
            <w:r w:rsidRPr="00E363A6">
              <w:rPr>
                <w:b w:val="0"/>
                <w:bCs w:val="0"/>
                <w:sz w:val="20"/>
              </w:rPr>
              <w:t>Significant? (alpha = 0.05)</w:t>
            </w:r>
          </w:p>
        </w:tc>
        <w:tc>
          <w:tcPr>
            <w:tcW w:w="181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B445" w14:textId="77777777" w:rsidR="007862A5" w:rsidRPr="00E363A6" w:rsidRDefault="007862A5" w:rsidP="00AC4E51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363A6">
              <w:rPr>
                <w:sz w:val="20"/>
              </w:rPr>
              <w:t>Yes</w:t>
            </w:r>
          </w:p>
        </w:tc>
        <w:tc>
          <w:tcPr>
            <w:tcW w:w="1395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8279" w14:textId="77777777" w:rsidR="007862A5" w:rsidRPr="00E363A6" w:rsidRDefault="007862A5" w:rsidP="00AC4E51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363A6">
              <w:rPr>
                <w:sz w:val="20"/>
              </w:rPr>
              <w:t>Yes</w:t>
            </w:r>
          </w:p>
        </w:tc>
      </w:tr>
      <w:tr w:rsidR="007862A5" w:rsidRPr="00E363A6" w14:paraId="5CA3A48B" w14:textId="77777777" w:rsidTr="00AC4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0FDEC" w14:textId="77777777" w:rsidR="007862A5" w:rsidRPr="00E363A6" w:rsidRDefault="007862A5" w:rsidP="00AC4E51">
            <w:pPr>
              <w:spacing w:before="0" w:line="240" w:lineRule="auto"/>
              <w:rPr>
                <w:sz w:val="20"/>
              </w:rPr>
            </w:pPr>
          </w:p>
        </w:tc>
        <w:tc>
          <w:tcPr>
            <w:tcW w:w="18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5241" w14:textId="77777777" w:rsidR="007862A5" w:rsidRPr="00E363A6" w:rsidRDefault="007862A5" w:rsidP="00AC4E51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437B" w14:textId="77777777" w:rsidR="007862A5" w:rsidRPr="00E363A6" w:rsidRDefault="007862A5" w:rsidP="00AC4E51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7862A5" w:rsidRPr="00E363A6" w14:paraId="16F0D2D2" w14:textId="77777777" w:rsidTr="00AC4E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C40B1" w14:textId="77777777" w:rsidR="007862A5" w:rsidRPr="00E363A6" w:rsidRDefault="007862A5" w:rsidP="00AC4E51">
            <w:pPr>
              <w:spacing w:before="0" w:line="240" w:lineRule="auto"/>
              <w:jc w:val="center"/>
              <w:rPr>
                <w:sz w:val="20"/>
              </w:rPr>
            </w:pPr>
            <w:r w:rsidRPr="00E363A6">
              <w:rPr>
                <w:sz w:val="20"/>
              </w:rPr>
              <w:t>Number of xy pairs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71C2" w14:textId="77777777" w:rsidR="007862A5" w:rsidRPr="00E363A6" w:rsidRDefault="007862A5" w:rsidP="00AC4E51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06CE" w14:textId="77777777" w:rsidR="007862A5" w:rsidRPr="00E363A6" w:rsidRDefault="007862A5" w:rsidP="00AC4E51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</w:tbl>
    <w:p w14:paraId="085F1B69" w14:textId="77777777" w:rsidR="0012496A" w:rsidRDefault="0012496A">
      <w:pPr>
        <w:sectPr w:rsidR="0012496A" w:rsidSect="009A5A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2" w:name="_GoBack"/>
      <w:bookmarkEnd w:id="2"/>
    </w:p>
    <w:p w14:paraId="57D57DB8" w14:textId="2CE7A745" w:rsidR="0092002F" w:rsidRDefault="0092002F" w:rsidP="003A5875"/>
    <w:sectPr w:rsidR="0092002F" w:rsidSect="009A5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39D95" w14:textId="77777777" w:rsidR="00E75087" w:rsidRDefault="00E75087">
      <w:pPr>
        <w:spacing w:before="0" w:line="240" w:lineRule="auto"/>
      </w:pPr>
      <w:r>
        <w:separator/>
      </w:r>
    </w:p>
  </w:endnote>
  <w:endnote w:type="continuationSeparator" w:id="0">
    <w:p w14:paraId="2C9166F5" w14:textId="77777777" w:rsidR="00E75087" w:rsidRDefault="00E7508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9886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AAA6F9" w14:textId="77777777" w:rsidR="00E75087" w:rsidRDefault="00E750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D492D2" w14:textId="77777777" w:rsidR="00E75087" w:rsidRDefault="00E750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3A4EB" w14:textId="77777777" w:rsidR="00E75087" w:rsidRDefault="00E75087">
      <w:pPr>
        <w:spacing w:before="0" w:line="240" w:lineRule="auto"/>
      </w:pPr>
      <w:r>
        <w:separator/>
      </w:r>
    </w:p>
  </w:footnote>
  <w:footnote w:type="continuationSeparator" w:id="0">
    <w:p w14:paraId="41F40B07" w14:textId="77777777" w:rsidR="00E75087" w:rsidRDefault="00E75087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1D8A"/>
    <w:multiLevelType w:val="hybridMultilevel"/>
    <w:tmpl w:val="AC42F3D0"/>
    <w:lvl w:ilvl="0" w:tplc="23CE0D38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5397"/>
    <w:multiLevelType w:val="hybridMultilevel"/>
    <w:tmpl w:val="0F66FE18"/>
    <w:lvl w:ilvl="0" w:tplc="203852CE">
      <w:start w:val="1"/>
      <w:numFmt w:val="bullet"/>
      <w:pStyle w:val="ListBullet4"/>
      <w:lvlText w:val=""/>
      <w:lvlJc w:val="left"/>
      <w:pPr>
        <w:tabs>
          <w:tab w:val="num" w:pos="1728"/>
        </w:tabs>
        <w:ind w:left="17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48"/>
        </w:tabs>
        <w:ind w:left="24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08"/>
        </w:tabs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48"/>
        </w:tabs>
        <w:ind w:left="60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68"/>
        </w:tabs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88"/>
        </w:tabs>
        <w:ind w:left="7488" w:hanging="360"/>
      </w:pPr>
      <w:rPr>
        <w:rFonts w:ascii="Wingdings" w:hAnsi="Wingdings" w:hint="default"/>
      </w:rPr>
    </w:lvl>
  </w:abstractNum>
  <w:abstractNum w:abstractNumId="2" w15:restartNumberingAfterBreak="0">
    <w:nsid w:val="148A1784"/>
    <w:multiLevelType w:val="hybridMultilevel"/>
    <w:tmpl w:val="B25861CA"/>
    <w:lvl w:ilvl="0" w:tplc="DC345842">
      <w:start w:val="1"/>
      <w:numFmt w:val="bullet"/>
      <w:pStyle w:val="ListBullet2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783412C"/>
    <w:multiLevelType w:val="hybridMultilevel"/>
    <w:tmpl w:val="70723D2C"/>
    <w:lvl w:ilvl="0" w:tplc="16C623F4">
      <w:start w:val="1"/>
      <w:numFmt w:val="bullet"/>
      <w:pStyle w:val="ListBullet3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3F20DA"/>
    <w:multiLevelType w:val="hybridMultilevel"/>
    <w:tmpl w:val="FDE257C6"/>
    <w:lvl w:ilvl="0" w:tplc="F26015D0">
      <w:start w:val="1"/>
      <w:numFmt w:val="bullet"/>
      <w:pStyle w:val="ListBullet5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08"/>
        </w:tabs>
        <w:ind w:left="28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248"/>
        </w:tabs>
        <w:ind w:left="42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968"/>
        </w:tabs>
        <w:ind w:left="49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08"/>
        </w:tabs>
        <w:ind w:left="64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128"/>
        </w:tabs>
        <w:ind w:left="71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848"/>
        </w:tabs>
        <w:ind w:left="7848" w:hanging="360"/>
      </w:pPr>
      <w:rPr>
        <w:rFonts w:ascii="Wingdings" w:hAnsi="Wingdings" w:hint="default"/>
      </w:rPr>
    </w:lvl>
  </w:abstractNum>
  <w:abstractNum w:abstractNumId="5" w15:restartNumberingAfterBreak="0">
    <w:nsid w:val="26D86C52"/>
    <w:multiLevelType w:val="multilevel"/>
    <w:tmpl w:val="47EA3AA6"/>
    <w:lvl w:ilvl="0">
      <w:start w:val="1"/>
      <w:numFmt w:val="decimal"/>
      <w:pStyle w:val="chapternum"/>
      <w:isLgl/>
      <w:suff w:val="space"/>
      <w:lvlText w:val="Chapter %1"/>
      <w:lvlJc w:val="left"/>
      <w:pPr>
        <w:ind w:left="5490" w:firstLine="0"/>
      </w:pPr>
      <w:rPr>
        <w:rFonts w:ascii="Arial" w:hAnsi="Arial" w:cs="Times New Roman" w:hint="default"/>
        <w:b w:val="0"/>
        <w:i w:val="0"/>
        <w:sz w:val="32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F7B3432"/>
    <w:multiLevelType w:val="multilevel"/>
    <w:tmpl w:val="A1A0F17A"/>
    <w:lvl w:ilvl="0">
      <w:start w:val="1"/>
      <w:numFmt w:val="decimal"/>
      <w:pStyle w:val="Heading1"/>
      <w:lvlText w:val="%1"/>
      <w:lvlJc w:val="left"/>
      <w:pPr>
        <w:tabs>
          <w:tab w:val="num" w:pos="-2700"/>
        </w:tabs>
        <w:ind w:left="-27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-2700"/>
        </w:tabs>
        <w:ind w:left="-2700" w:hanging="720"/>
      </w:pPr>
      <w:rPr>
        <w:rFonts w:ascii="Arial" w:hAnsi="Arial" w:hint="default"/>
        <w:b w:val="0"/>
        <w:i w:val="0"/>
        <w:sz w:val="32"/>
        <w:szCs w:val="3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-2700"/>
        </w:tabs>
        <w:ind w:left="-270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40"/>
        </w:tabs>
        <w:ind w:left="396" w:hanging="93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60"/>
        </w:tabs>
        <w:ind w:left="900" w:hanging="108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620"/>
        </w:tabs>
        <w:ind w:left="1404" w:hanging="12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340"/>
        </w:tabs>
        <w:ind w:left="1980" w:hanging="14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7" w15:restartNumberingAfterBreak="0">
    <w:nsid w:val="33586DE4"/>
    <w:multiLevelType w:val="multilevel"/>
    <w:tmpl w:val="14F6A75A"/>
    <w:lvl w:ilvl="0">
      <w:start w:val="1"/>
      <w:numFmt w:val="decimal"/>
      <w:pStyle w:val="FigureCaption"/>
      <w:suff w:val="space"/>
      <w:lvlText w:val="Figure %1."/>
      <w:lvlJc w:val="left"/>
      <w:pPr>
        <w:ind w:left="0" w:firstLine="0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5BE4DE9"/>
    <w:multiLevelType w:val="hybridMultilevel"/>
    <w:tmpl w:val="79B20B4A"/>
    <w:lvl w:ilvl="0" w:tplc="7E60CB88">
      <w:start w:val="1"/>
      <w:numFmt w:val="decimal"/>
      <w:pStyle w:val="List5"/>
      <w:lvlText w:val="%1."/>
      <w:lvlJc w:val="left"/>
      <w:pPr>
        <w:tabs>
          <w:tab w:val="num" w:pos="1980"/>
        </w:tabs>
        <w:ind w:left="19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77"/>
        </w:tabs>
        <w:ind w:left="277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497"/>
        </w:tabs>
        <w:ind w:left="3497" w:hanging="180"/>
      </w:pPr>
    </w:lvl>
    <w:lvl w:ilvl="3" w:tplc="0409000F">
      <w:start w:val="1"/>
      <w:numFmt w:val="decimal"/>
      <w:lvlText w:val="%4."/>
      <w:lvlJc w:val="left"/>
      <w:pPr>
        <w:tabs>
          <w:tab w:val="num" w:pos="4217"/>
        </w:tabs>
        <w:ind w:left="421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937"/>
        </w:tabs>
        <w:ind w:left="493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657"/>
        </w:tabs>
        <w:ind w:left="5657" w:hanging="180"/>
      </w:pPr>
    </w:lvl>
    <w:lvl w:ilvl="6" w:tplc="0409000F">
      <w:start w:val="1"/>
      <w:numFmt w:val="decimal"/>
      <w:lvlText w:val="%7."/>
      <w:lvlJc w:val="left"/>
      <w:pPr>
        <w:tabs>
          <w:tab w:val="num" w:pos="6377"/>
        </w:tabs>
        <w:ind w:left="637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097"/>
        </w:tabs>
        <w:ind w:left="709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817"/>
        </w:tabs>
        <w:ind w:left="7817" w:hanging="180"/>
      </w:pPr>
    </w:lvl>
  </w:abstractNum>
  <w:abstractNum w:abstractNumId="9" w15:restartNumberingAfterBreak="0">
    <w:nsid w:val="7164564F"/>
    <w:multiLevelType w:val="hybridMultilevel"/>
    <w:tmpl w:val="15CCB4E4"/>
    <w:lvl w:ilvl="0" w:tplc="1FB270E6">
      <w:start w:val="1"/>
      <w:numFmt w:val="decimal"/>
      <w:pStyle w:val="List2"/>
      <w:lvlText w:val="%1."/>
      <w:lvlJc w:val="left"/>
      <w:pPr>
        <w:tabs>
          <w:tab w:val="num" w:pos="931"/>
        </w:tabs>
        <w:ind w:left="931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0" w15:restartNumberingAfterBreak="0">
    <w:nsid w:val="73740059"/>
    <w:multiLevelType w:val="multilevel"/>
    <w:tmpl w:val="888CC8FC"/>
    <w:lvl w:ilvl="0">
      <w:start w:val="1"/>
      <w:numFmt w:val="decimal"/>
      <w:pStyle w:val="List3"/>
      <w:lvlText w:val="%1."/>
      <w:lvlJc w:val="left"/>
      <w:pPr>
        <w:tabs>
          <w:tab w:val="num" w:pos="1291"/>
        </w:tabs>
        <w:ind w:left="129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651"/>
        </w:tabs>
        <w:ind w:left="1651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51"/>
        </w:tabs>
        <w:ind w:left="1651" w:hanging="720"/>
      </w:pPr>
      <w:rPr>
        <w:rFonts w:ascii="Arial" w:hAnsi="Arial" w:cs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371"/>
        </w:tabs>
        <w:ind w:left="2371" w:hanging="1080"/>
      </w:pPr>
      <w:rPr>
        <w:rFonts w:ascii="Arial" w:hAnsi="Arial" w:cs="Times New Roman" w:hint="default"/>
        <w:b w:val="0"/>
        <w:i w:val="0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4531"/>
        </w:tabs>
        <w:ind w:left="4531" w:hanging="1080"/>
      </w:pPr>
    </w:lvl>
    <w:lvl w:ilvl="5">
      <w:start w:val="1"/>
      <w:numFmt w:val="decimal"/>
      <w:lvlText w:val="%1.%2.%3.%4.%5.%6"/>
      <w:lvlJc w:val="left"/>
      <w:pPr>
        <w:tabs>
          <w:tab w:val="num" w:pos="4891"/>
        </w:tabs>
        <w:ind w:left="4747" w:hanging="936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lvlText w:val="%1.%2.%3.%4.%5.%6.%7"/>
      <w:lvlJc w:val="left"/>
      <w:pPr>
        <w:tabs>
          <w:tab w:val="num" w:pos="5611"/>
        </w:tabs>
        <w:ind w:left="5251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5971"/>
        </w:tabs>
        <w:ind w:left="5755" w:hanging="1224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8">
      <w:start w:val="1"/>
      <w:numFmt w:val="decimal"/>
      <w:lvlText w:val="%1.%2.%3.%4.%5.%6.%7.%8.%9"/>
      <w:lvlJc w:val="left"/>
      <w:pPr>
        <w:tabs>
          <w:tab w:val="num" w:pos="6691"/>
        </w:tabs>
        <w:ind w:left="6331" w:hanging="144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</w:abstractNum>
  <w:abstractNum w:abstractNumId="11" w15:restartNumberingAfterBreak="0">
    <w:nsid w:val="7865055A"/>
    <w:multiLevelType w:val="hybridMultilevel"/>
    <w:tmpl w:val="93828888"/>
    <w:lvl w:ilvl="0" w:tplc="4166734A">
      <w:start w:val="1"/>
      <w:numFmt w:val="decimal"/>
      <w:pStyle w:val="List"/>
      <w:lvlText w:val="%1."/>
      <w:lvlJc w:val="left"/>
      <w:pPr>
        <w:tabs>
          <w:tab w:val="num" w:pos="1291"/>
        </w:tabs>
        <w:ind w:left="1291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A62CF2"/>
    <w:multiLevelType w:val="hybridMultilevel"/>
    <w:tmpl w:val="E06ACF7E"/>
    <w:lvl w:ilvl="0" w:tplc="D20A5836">
      <w:start w:val="1"/>
      <w:numFmt w:val="decimal"/>
      <w:pStyle w:val="List4"/>
      <w:lvlText w:val="%1."/>
      <w:lvlJc w:val="left"/>
      <w:pPr>
        <w:tabs>
          <w:tab w:val="num" w:pos="1651"/>
        </w:tabs>
        <w:ind w:left="1651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48"/>
        </w:tabs>
        <w:ind w:left="24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168"/>
        </w:tabs>
        <w:ind w:left="31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888"/>
        </w:tabs>
        <w:ind w:left="38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08"/>
        </w:tabs>
        <w:ind w:left="46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28"/>
        </w:tabs>
        <w:ind w:left="53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48"/>
        </w:tabs>
        <w:ind w:left="60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768"/>
        </w:tabs>
        <w:ind w:left="67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488"/>
        </w:tabs>
        <w:ind w:left="7488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1"/>
  </w:num>
  <w:num w:numId="12">
    <w:abstractNumId w:val="4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hesis-reference styl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esp9fwds2w9te95aipwrewe22axzx9x50p&quot;&gt;My EndNote Library&lt;record-ids&gt;&lt;item&gt;88&lt;/item&gt;&lt;item&gt;91&lt;/item&gt;&lt;item&gt;814&lt;/item&gt;&lt;item&gt;847&lt;/item&gt;&lt;item&gt;1091&lt;/item&gt;&lt;item&gt;1104&lt;/item&gt;&lt;item&gt;1113&lt;/item&gt;&lt;item&gt;1114&lt;/item&gt;&lt;item&gt;1116&lt;/item&gt;&lt;item&gt;1162&lt;/item&gt;&lt;item&gt;1177&lt;/item&gt;&lt;item&gt;1178&lt;/item&gt;&lt;item&gt;1179&lt;/item&gt;&lt;item&gt;1180&lt;/item&gt;&lt;item&gt;1181&lt;/item&gt;&lt;item&gt;1182&lt;/item&gt;&lt;item&gt;1189&lt;/item&gt;&lt;item&gt;1201&lt;/item&gt;&lt;item&gt;1203&lt;/item&gt;&lt;item&gt;1204&lt;/item&gt;&lt;item&gt;1208&lt;/item&gt;&lt;item&gt;1212&lt;/item&gt;&lt;/record-ids&gt;&lt;/item&gt;&lt;/Libraries&gt;"/>
  </w:docVars>
  <w:rsids>
    <w:rsidRoot w:val="00046292"/>
    <w:rsid w:val="0000009A"/>
    <w:rsid w:val="00000E06"/>
    <w:rsid w:val="000015C7"/>
    <w:rsid w:val="00001E4A"/>
    <w:rsid w:val="00002291"/>
    <w:rsid w:val="00004431"/>
    <w:rsid w:val="000052B4"/>
    <w:rsid w:val="000058BF"/>
    <w:rsid w:val="00005B26"/>
    <w:rsid w:val="0000724E"/>
    <w:rsid w:val="000079C5"/>
    <w:rsid w:val="000120B6"/>
    <w:rsid w:val="000121F7"/>
    <w:rsid w:val="000128B7"/>
    <w:rsid w:val="00014752"/>
    <w:rsid w:val="00021F62"/>
    <w:rsid w:val="00021FF3"/>
    <w:rsid w:val="00022F03"/>
    <w:rsid w:val="00023439"/>
    <w:rsid w:val="000242D0"/>
    <w:rsid w:val="00024E23"/>
    <w:rsid w:val="000304C0"/>
    <w:rsid w:val="00031D7B"/>
    <w:rsid w:val="00032763"/>
    <w:rsid w:val="00032824"/>
    <w:rsid w:val="00034024"/>
    <w:rsid w:val="000367BA"/>
    <w:rsid w:val="000368FB"/>
    <w:rsid w:val="00036A10"/>
    <w:rsid w:val="00036B87"/>
    <w:rsid w:val="00036C7E"/>
    <w:rsid w:val="000400A8"/>
    <w:rsid w:val="00041AF8"/>
    <w:rsid w:val="00045905"/>
    <w:rsid w:val="00046292"/>
    <w:rsid w:val="00050B51"/>
    <w:rsid w:val="000511AB"/>
    <w:rsid w:val="000512F6"/>
    <w:rsid w:val="0005298E"/>
    <w:rsid w:val="0005320C"/>
    <w:rsid w:val="00054D8D"/>
    <w:rsid w:val="00054FBF"/>
    <w:rsid w:val="0005650C"/>
    <w:rsid w:val="00057327"/>
    <w:rsid w:val="00057427"/>
    <w:rsid w:val="00057FA9"/>
    <w:rsid w:val="00061497"/>
    <w:rsid w:val="00061561"/>
    <w:rsid w:val="00061C9D"/>
    <w:rsid w:val="00061ED6"/>
    <w:rsid w:val="000622AD"/>
    <w:rsid w:val="000649D2"/>
    <w:rsid w:val="0006509A"/>
    <w:rsid w:val="000672CE"/>
    <w:rsid w:val="00072BBB"/>
    <w:rsid w:val="00072E9C"/>
    <w:rsid w:val="000734B9"/>
    <w:rsid w:val="00073760"/>
    <w:rsid w:val="000748FE"/>
    <w:rsid w:val="00075A38"/>
    <w:rsid w:val="000768B8"/>
    <w:rsid w:val="00080F3E"/>
    <w:rsid w:val="00081569"/>
    <w:rsid w:val="0008308B"/>
    <w:rsid w:val="0008383C"/>
    <w:rsid w:val="000840FC"/>
    <w:rsid w:val="0008421A"/>
    <w:rsid w:val="0008475E"/>
    <w:rsid w:val="000847BB"/>
    <w:rsid w:val="00084C2A"/>
    <w:rsid w:val="000851FC"/>
    <w:rsid w:val="00085574"/>
    <w:rsid w:val="00086438"/>
    <w:rsid w:val="000870D1"/>
    <w:rsid w:val="00087F17"/>
    <w:rsid w:val="00091439"/>
    <w:rsid w:val="00092795"/>
    <w:rsid w:val="000928FA"/>
    <w:rsid w:val="0009299F"/>
    <w:rsid w:val="0009377C"/>
    <w:rsid w:val="00093BA8"/>
    <w:rsid w:val="0009444E"/>
    <w:rsid w:val="00095FA5"/>
    <w:rsid w:val="00096FB5"/>
    <w:rsid w:val="000A1586"/>
    <w:rsid w:val="000A3174"/>
    <w:rsid w:val="000A328A"/>
    <w:rsid w:val="000A49C9"/>
    <w:rsid w:val="000A4EB0"/>
    <w:rsid w:val="000A64B5"/>
    <w:rsid w:val="000A7D49"/>
    <w:rsid w:val="000B00E6"/>
    <w:rsid w:val="000B16AD"/>
    <w:rsid w:val="000B19CA"/>
    <w:rsid w:val="000B1F9B"/>
    <w:rsid w:val="000B347B"/>
    <w:rsid w:val="000B760F"/>
    <w:rsid w:val="000B7A4F"/>
    <w:rsid w:val="000C1C60"/>
    <w:rsid w:val="000C4B30"/>
    <w:rsid w:val="000C5757"/>
    <w:rsid w:val="000D0E9E"/>
    <w:rsid w:val="000D19A0"/>
    <w:rsid w:val="000D1CBD"/>
    <w:rsid w:val="000D3D08"/>
    <w:rsid w:val="000D4AAA"/>
    <w:rsid w:val="000D75ED"/>
    <w:rsid w:val="000D7931"/>
    <w:rsid w:val="000D7AD6"/>
    <w:rsid w:val="000E0418"/>
    <w:rsid w:val="000E0C0B"/>
    <w:rsid w:val="000E1563"/>
    <w:rsid w:val="000E1629"/>
    <w:rsid w:val="000E2AB3"/>
    <w:rsid w:val="000E3C67"/>
    <w:rsid w:val="000E4B55"/>
    <w:rsid w:val="000E76A1"/>
    <w:rsid w:val="000F085F"/>
    <w:rsid w:val="000F0A8B"/>
    <w:rsid w:val="000F1B15"/>
    <w:rsid w:val="000F1F50"/>
    <w:rsid w:val="000F336D"/>
    <w:rsid w:val="000F3C0E"/>
    <w:rsid w:val="000F4253"/>
    <w:rsid w:val="000F59FD"/>
    <w:rsid w:val="000F6258"/>
    <w:rsid w:val="0010051C"/>
    <w:rsid w:val="001022AC"/>
    <w:rsid w:val="0010261C"/>
    <w:rsid w:val="00103701"/>
    <w:rsid w:val="001050BF"/>
    <w:rsid w:val="00105534"/>
    <w:rsid w:val="001057AD"/>
    <w:rsid w:val="001113C7"/>
    <w:rsid w:val="0011157A"/>
    <w:rsid w:val="00112335"/>
    <w:rsid w:val="001123C7"/>
    <w:rsid w:val="00113C8D"/>
    <w:rsid w:val="001147FA"/>
    <w:rsid w:val="0011578C"/>
    <w:rsid w:val="00115A60"/>
    <w:rsid w:val="00117199"/>
    <w:rsid w:val="00117FC5"/>
    <w:rsid w:val="001236B1"/>
    <w:rsid w:val="0012387F"/>
    <w:rsid w:val="00123FBE"/>
    <w:rsid w:val="0012496A"/>
    <w:rsid w:val="00125191"/>
    <w:rsid w:val="00125F6C"/>
    <w:rsid w:val="00126836"/>
    <w:rsid w:val="001271AB"/>
    <w:rsid w:val="001303FF"/>
    <w:rsid w:val="00130F4B"/>
    <w:rsid w:val="00131CC1"/>
    <w:rsid w:val="0013209A"/>
    <w:rsid w:val="00134896"/>
    <w:rsid w:val="0013566C"/>
    <w:rsid w:val="00135F2B"/>
    <w:rsid w:val="00136491"/>
    <w:rsid w:val="001364F9"/>
    <w:rsid w:val="00140655"/>
    <w:rsid w:val="00140C64"/>
    <w:rsid w:val="00141696"/>
    <w:rsid w:val="00143E5D"/>
    <w:rsid w:val="00144490"/>
    <w:rsid w:val="00144681"/>
    <w:rsid w:val="00144AE9"/>
    <w:rsid w:val="00145BC9"/>
    <w:rsid w:val="0014776D"/>
    <w:rsid w:val="00147F04"/>
    <w:rsid w:val="001514FB"/>
    <w:rsid w:val="0015222B"/>
    <w:rsid w:val="00153B50"/>
    <w:rsid w:val="00153E28"/>
    <w:rsid w:val="001540D0"/>
    <w:rsid w:val="00154D07"/>
    <w:rsid w:val="001565F8"/>
    <w:rsid w:val="00156CCC"/>
    <w:rsid w:val="00157717"/>
    <w:rsid w:val="0016121F"/>
    <w:rsid w:val="001650CE"/>
    <w:rsid w:val="00167018"/>
    <w:rsid w:val="001703B5"/>
    <w:rsid w:val="00170EFC"/>
    <w:rsid w:val="00171224"/>
    <w:rsid w:val="00172084"/>
    <w:rsid w:val="00172765"/>
    <w:rsid w:val="001728D9"/>
    <w:rsid w:val="00172B52"/>
    <w:rsid w:val="001737A5"/>
    <w:rsid w:val="001738BE"/>
    <w:rsid w:val="00174D00"/>
    <w:rsid w:val="00174F1B"/>
    <w:rsid w:val="00175273"/>
    <w:rsid w:val="00176254"/>
    <w:rsid w:val="00177859"/>
    <w:rsid w:val="00177A4B"/>
    <w:rsid w:val="00177CF3"/>
    <w:rsid w:val="001804F3"/>
    <w:rsid w:val="001805A5"/>
    <w:rsid w:val="00182B1C"/>
    <w:rsid w:val="00183FCF"/>
    <w:rsid w:val="00184123"/>
    <w:rsid w:val="00184F5A"/>
    <w:rsid w:val="001852EC"/>
    <w:rsid w:val="001857A4"/>
    <w:rsid w:val="00186965"/>
    <w:rsid w:val="00187D5E"/>
    <w:rsid w:val="00190914"/>
    <w:rsid w:val="00192393"/>
    <w:rsid w:val="001932E9"/>
    <w:rsid w:val="00193F11"/>
    <w:rsid w:val="00194F88"/>
    <w:rsid w:val="00196519"/>
    <w:rsid w:val="001974F6"/>
    <w:rsid w:val="001A042D"/>
    <w:rsid w:val="001A0C57"/>
    <w:rsid w:val="001A35EA"/>
    <w:rsid w:val="001A3DED"/>
    <w:rsid w:val="001A51DB"/>
    <w:rsid w:val="001A7797"/>
    <w:rsid w:val="001A7FCF"/>
    <w:rsid w:val="001B0165"/>
    <w:rsid w:val="001B07FA"/>
    <w:rsid w:val="001B5FB8"/>
    <w:rsid w:val="001B7B62"/>
    <w:rsid w:val="001C3A1B"/>
    <w:rsid w:val="001C6269"/>
    <w:rsid w:val="001C7461"/>
    <w:rsid w:val="001D1068"/>
    <w:rsid w:val="001D1697"/>
    <w:rsid w:val="001D1A7D"/>
    <w:rsid w:val="001D3982"/>
    <w:rsid w:val="001D3CA9"/>
    <w:rsid w:val="001D3F36"/>
    <w:rsid w:val="001D5728"/>
    <w:rsid w:val="001D7870"/>
    <w:rsid w:val="001E13B3"/>
    <w:rsid w:val="001E4E18"/>
    <w:rsid w:val="001E59B5"/>
    <w:rsid w:val="001E6975"/>
    <w:rsid w:val="001E6D26"/>
    <w:rsid w:val="001E77C3"/>
    <w:rsid w:val="001E7B71"/>
    <w:rsid w:val="001F525E"/>
    <w:rsid w:val="001F7C54"/>
    <w:rsid w:val="001F7E21"/>
    <w:rsid w:val="00201551"/>
    <w:rsid w:val="00201A0B"/>
    <w:rsid w:val="002020BE"/>
    <w:rsid w:val="00202439"/>
    <w:rsid w:val="00204346"/>
    <w:rsid w:val="00205AF3"/>
    <w:rsid w:val="00205CF8"/>
    <w:rsid w:val="00206FA6"/>
    <w:rsid w:val="00210AC8"/>
    <w:rsid w:val="0021196A"/>
    <w:rsid w:val="00212A9A"/>
    <w:rsid w:val="00214F9C"/>
    <w:rsid w:val="00216E44"/>
    <w:rsid w:val="00217F12"/>
    <w:rsid w:val="0022111E"/>
    <w:rsid w:val="002217A0"/>
    <w:rsid w:val="00222D30"/>
    <w:rsid w:val="00223C18"/>
    <w:rsid w:val="00224631"/>
    <w:rsid w:val="00224913"/>
    <w:rsid w:val="002250F4"/>
    <w:rsid w:val="0022693F"/>
    <w:rsid w:val="00226C79"/>
    <w:rsid w:val="00226EE7"/>
    <w:rsid w:val="00227167"/>
    <w:rsid w:val="00227F97"/>
    <w:rsid w:val="002322D9"/>
    <w:rsid w:val="002323B6"/>
    <w:rsid w:val="002337D0"/>
    <w:rsid w:val="002340B9"/>
    <w:rsid w:val="002345B4"/>
    <w:rsid w:val="00236584"/>
    <w:rsid w:val="002379B2"/>
    <w:rsid w:val="00241497"/>
    <w:rsid w:val="002420D0"/>
    <w:rsid w:val="00242C04"/>
    <w:rsid w:val="0024317B"/>
    <w:rsid w:val="00246F70"/>
    <w:rsid w:val="00247070"/>
    <w:rsid w:val="00250809"/>
    <w:rsid w:val="00251455"/>
    <w:rsid w:val="00252895"/>
    <w:rsid w:val="00252BDE"/>
    <w:rsid w:val="00254203"/>
    <w:rsid w:val="002542FC"/>
    <w:rsid w:val="00254804"/>
    <w:rsid w:val="00256492"/>
    <w:rsid w:val="00256647"/>
    <w:rsid w:val="0025791B"/>
    <w:rsid w:val="00257A46"/>
    <w:rsid w:val="002602CE"/>
    <w:rsid w:val="002629B5"/>
    <w:rsid w:val="00266722"/>
    <w:rsid w:val="00266BB2"/>
    <w:rsid w:val="00267FEB"/>
    <w:rsid w:val="0027135A"/>
    <w:rsid w:val="002719A1"/>
    <w:rsid w:val="002720FC"/>
    <w:rsid w:val="00273659"/>
    <w:rsid w:val="002738ED"/>
    <w:rsid w:val="00274276"/>
    <w:rsid w:val="00274BFB"/>
    <w:rsid w:val="00274F87"/>
    <w:rsid w:val="002758AB"/>
    <w:rsid w:val="00276B94"/>
    <w:rsid w:val="00281E9E"/>
    <w:rsid w:val="00284696"/>
    <w:rsid w:val="002854FF"/>
    <w:rsid w:val="0028617B"/>
    <w:rsid w:val="00286FCD"/>
    <w:rsid w:val="00291363"/>
    <w:rsid w:val="002913DF"/>
    <w:rsid w:val="0029266A"/>
    <w:rsid w:val="00293E18"/>
    <w:rsid w:val="00294062"/>
    <w:rsid w:val="00294A6F"/>
    <w:rsid w:val="00294AAC"/>
    <w:rsid w:val="002962AC"/>
    <w:rsid w:val="00296314"/>
    <w:rsid w:val="002966AC"/>
    <w:rsid w:val="002968A0"/>
    <w:rsid w:val="00296C35"/>
    <w:rsid w:val="0029748F"/>
    <w:rsid w:val="002A0105"/>
    <w:rsid w:val="002A063A"/>
    <w:rsid w:val="002A1588"/>
    <w:rsid w:val="002A1E16"/>
    <w:rsid w:val="002A3AC6"/>
    <w:rsid w:val="002A4FC4"/>
    <w:rsid w:val="002A7121"/>
    <w:rsid w:val="002A71ED"/>
    <w:rsid w:val="002A72BF"/>
    <w:rsid w:val="002B0BAE"/>
    <w:rsid w:val="002B2D71"/>
    <w:rsid w:val="002B3F6D"/>
    <w:rsid w:val="002B4EFD"/>
    <w:rsid w:val="002B53D7"/>
    <w:rsid w:val="002B5B90"/>
    <w:rsid w:val="002B6A5F"/>
    <w:rsid w:val="002B6E49"/>
    <w:rsid w:val="002C0466"/>
    <w:rsid w:val="002C179A"/>
    <w:rsid w:val="002C1A6E"/>
    <w:rsid w:val="002C2CDA"/>
    <w:rsid w:val="002C33EA"/>
    <w:rsid w:val="002C405D"/>
    <w:rsid w:val="002C5A5C"/>
    <w:rsid w:val="002C7B3F"/>
    <w:rsid w:val="002D0CAF"/>
    <w:rsid w:val="002D1FCB"/>
    <w:rsid w:val="002D228C"/>
    <w:rsid w:val="002D3065"/>
    <w:rsid w:val="002D4197"/>
    <w:rsid w:val="002D59D4"/>
    <w:rsid w:val="002D6381"/>
    <w:rsid w:val="002E086F"/>
    <w:rsid w:val="002E1AF5"/>
    <w:rsid w:val="002E2B81"/>
    <w:rsid w:val="002E32D4"/>
    <w:rsid w:val="002E482A"/>
    <w:rsid w:val="002E49FC"/>
    <w:rsid w:val="002E5916"/>
    <w:rsid w:val="002E7361"/>
    <w:rsid w:val="002F0FBF"/>
    <w:rsid w:val="002F1188"/>
    <w:rsid w:val="002F2073"/>
    <w:rsid w:val="002F3F57"/>
    <w:rsid w:val="002F5D4E"/>
    <w:rsid w:val="002F6536"/>
    <w:rsid w:val="002F678A"/>
    <w:rsid w:val="00301974"/>
    <w:rsid w:val="00302DC6"/>
    <w:rsid w:val="00302F6C"/>
    <w:rsid w:val="00303956"/>
    <w:rsid w:val="00304E1A"/>
    <w:rsid w:val="00304E70"/>
    <w:rsid w:val="00304EE3"/>
    <w:rsid w:val="00306520"/>
    <w:rsid w:val="0030693D"/>
    <w:rsid w:val="00306BA2"/>
    <w:rsid w:val="00310AD0"/>
    <w:rsid w:val="00311285"/>
    <w:rsid w:val="003115C2"/>
    <w:rsid w:val="003125AD"/>
    <w:rsid w:val="00313005"/>
    <w:rsid w:val="003138A0"/>
    <w:rsid w:val="00316B54"/>
    <w:rsid w:val="00317950"/>
    <w:rsid w:val="00317BB6"/>
    <w:rsid w:val="003244DD"/>
    <w:rsid w:val="00325371"/>
    <w:rsid w:val="00326532"/>
    <w:rsid w:val="003266A3"/>
    <w:rsid w:val="00326A71"/>
    <w:rsid w:val="00326E66"/>
    <w:rsid w:val="0033281A"/>
    <w:rsid w:val="003339DF"/>
    <w:rsid w:val="00334944"/>
    <w:rsid w:val="00335059"/>
    <w:rsid w:val="00335878"/>
    <w:rsid w:val="003410F1"/>
    <w:rsid w:val="00343D76"/>
    <w:rsid w:val="00343E48"/>
    <w:rsid w:val="0034566B"/>
    <w:rsid w:val="00346717"/>
    <w:rsid w:val="003477B1"/>
    <w:rsid w:val="0035030B"/>
    <w:rsid w:val="0035050B"/>
    <w:rsid w:val="0035058B"/>
    <w:rsid w:val="0035218D"/>
    <w:rsid w:val="0035338B"/>
    <w:rsid w:val="00355400"/>
    <w:rsid w:val="00355769"/>
    <w:rsid w:val="00356EFC"/>
    <w:rsid w:val="003604FF"/>
    <w:rsid w:val="00363398"/>
    <w:rsid w:val="00363A45"/>
    <w:rsid w:val="003646D1"/>
    <w:rsid w:val="00364EE0"/>
    <w:rsid w:val="00364EEF"/>
    <w:rsid w:val="00367074"/>
    <w:rsid w:val="00367434"/>
    <w:rsid w:val="003733CD"/>
    <w:rsid w:val="0037507C"/>
    <w:rsid w:val="0037513F"/>
    <w:rsid w:val="00375959"/>
    <w:rsid w:val="00375C34"/>
    <w:rsid w:val="00376C37"/>
    <w:rsid w:val="00376FD1"/>
    <w:rsid w:val="00380431"/>
    <w:rsid w:val="003804A1"/>
    <w:rsid w:val="00380A88"/>
    <w:rsid w:val="0038195B"/>
    <w:rsid w:val="00382781"/>
    <w:rsid w:val="003832FC"/>
    <w:rsid w:val="00383C7F"/>
    <w:rsid w:val="00384C3F"/>
    <w:rsid w:val="00385217"/>
    <w:rsid w:val="00385311"/>
    <w:rsid w:val="003871AB"/>
    <w:rsid w:val="003876E0"/>
    <w:rsid w:val="00391960"/>
    <w:rsid w:val="00392300"/>
    <w:rsid w:val="00392762"/>
    <w:rsid w:val="0039339D"/>
    <w:rsid w:val="00394D77"/>
    <w:rsid w:val="003A0291"/>
    <w:rsid w:val="003A0620"/>
    <w:rsid w:val="003A1674"/>
    <w:rsid w:val="003A228D"/>
    <w:rsid w:val="003A29B1"/>
    <w:rsid w:val="003A2B3F"/>
    <w:rsid w:val="003A3082"/>
    <w:rsid w:val="003A30C8"/>
    <w:rsid w:val="003A3BBD"/>
    <w:rsid w:val="003A5875"/>
    <w:rsid w:val="003A59CF"/>
    <w:rsid w:val="003A5B48"/>
    <w:rsid w:val="003A5F08"/>
    <w:rsid w:val="003A7292"/>
    <w:rsid w:val="003B003A"/>
    <w:rsid w:val="003B0F83"/>
    <w:rsid w:val="003B1097"/>
    <w:rsid w:val="003B44B5"/>
    <w:rsid w:val="003B6163"/>
    <w:rsid w:val="003B6C4D"/>
    <w:rsid w:val="003C00F0"/>
    <w:rsid w:val="003C0579"/>
    <w:rsid w:val="003C0656"/>
    <w:rsid w:val="003C105D"/>
    <w:rsid w:val="003C1DE8"/>
    <w:rsid w:val="003C2F37"/>
    <w:rsid w:val="003C689E"/>
    <w:rsid w:val="003C69AC"/>
    <w:rsid w:val="003C79C8"/>
    <w:rsid w:val="003C7C0F"/>
    <w:rsid w:val="003D1155"/>
    <w:rsid w:val="003D1896"/>
    <w:rsid w:val="003D4CD7"/>
    <w:rsid w:val="003D65E6"/>
    <w:rsid w:val="003E0593"/>
    <w:rsid w:val="003E0A20"/>
    <w:rsid w:val="003E19CC"/>
    <w:rsid w:val="003E26AA"/>
    <w:rsid w:val="003E5C81"/>
    <w:rsid w:val="003F02DE"/>
    <w:rsid w:val="003F04F0"/>
    <w:rsid w:val="003F38B9"/>
    <w:rsid w:val="003F521A"/>
    <w:rsid w:val="003F65C6"/>
    <w:rsid w:val="0040053A"/>
    <w:rsid w:val="00400642"/>
    <w:rsid w:val="00402F47"/>
    <w:rsid w:val="00403DDF"/>
    <w:rsid w:val="0041027B"/>
    <w:rsid w:val="00410907"/>
    <w:rsid w:val="00411240"/>
    <w:rsid w:val="00412F9E"/>
    <w:rsid w:val="00413749"/>
    <w:rsid w:val="004150F4"/>
    <w:rsid w:val="004164F2"/>
    <w:rsid w:val="00416946"/>
    <w:rsid w:val="00416A1B"/>
    <w:rsid w:val="00416CB2"/>
    <w:rsid w:val="00416E14"/>
    <w:rsid w:val="00417BAF"/>
    <w:rsid w:val="00422C6E"/>
    <w:rsid w:val="00423356"/>
    <w:rsid w:val="00423B2E"/>
    <w:rsid w:val="00424DA7"/>
    <w:rsid w:val="00426CF7"/>
    <w:rsid w:val="00427788"/>
    <w:rsid w:val="00430035"/>
    <w:rsid w:val="0043574E"/>
    <w:rsid w:val="00435AC5"/>
    <w:rsid w:val="00436E0B"/>
    <w:rsid w:val="00437519"/>
    <w:rsid w:val="004400B4"/>
    <w:rsid w:val="00444F7A"/>
    <w:rsid w:val="00445347"/>
    <w:rsid w:val="00445504"/>
    <w:rsid w:val="00445F23"/>
    <w:rsid w:val="004503E8"/>
    <w:rsid w:val="00450B6C"/>
    <w:rsid w:val="0045192F"/>
    <w:rsid w:val="00453DEC"/>
    <w:rsid w:val="00454F51"/>
    <w:rsid w:val="00455B58"/>
    <w:rsid w:val="00455D78"/>
    <w:rsid w:val="00457BBB"/>
    <w:rsid w:val="00457C72"/>
    <w:rsid w:val="00457DC4"/>
    <w:rsid w:val="0046197B"/>
    <w:rsid w:val="004644FB"/>
    <w:rsid w:val="00464784"/>
    <w:rsid w:val="00464CD4"/>
    <w:rsid w:val="00465F04"/>
    <w:rsid w:val="00471AFC"/>
    <w:rsid w:val="00476790"/>
    <w:rsid w:val="00477A55"/>
    <w:rsid w:val="00484DCE"/>
    <w:rsid w:val="004855A5"/>
    <w:rsid w:val="004905EE"/>
    <w:rsid w:val="00490875"/>
    <w:rsid w:val="00491210"/>
    <w:rsid w:val="00491DFC"/>
    <w:rsid w:val="00493E91"/>
    <w:rsid w:val="004951A5"/>
    <w:rsid w:val="0049524E"/>
    <w:rsid w:val="004963CC"/>
    <w:rsid w:val="00497517"/>
    <w:rsid w:val="00497C2C"/>
    <w:rsid w:val="004A0B69"/>
    <w:rsid w:val="004A0DEB"/>
    <w:rsid w:val="004A3C62"/>
    <w:rsid w:val="004A3CD1"/>
    <w:rsid w:val="004A489A"/>
    <w:rsid w:val="004A67CD"/>
    <w:rsid w:val="004A7266"/>
    <w:rsid w:val="004B1FA0"/>
    <w:rsid w:val="004B3D96"/>
    <w:rsid w:val="004B47C0"/>
    <w:rsid w:val="004B56AF"/>
    <w:rsid w:val="004C0ABA"/>
    <w:rsid w:val="004C2676"/>
    <w:rsid w:val="004C3970"/>
    <w:rsid w:val="004D0524"/>
    <w:rsid w:val="004D097D"/>
    <w:rsid w:val="004D1AD7"/>
    <w:rsid w:val="004D1BAE"/>
    <w:rsid w:val="004D337E"/>
    <w:rsid w:val="004D3AB8"/>
    <w:rsid w:val="004D466E"/>
    <w:rsid w:val="004D5A46"/>
    <w:rsid w:val="004D6436"/>
    <w:rsid w:val="004D66EC"/>
    <w:rsid w:val="004E125F"/>
    <w:rsid w:val="004E480B"/>
    <w:rsid w:val="004E54F5"/>
    <w:rsid w:val="004E54F9"/>
    <w:rsid w:val="004F067B"/>
    <w:rsid w:val="004F0FD1"/>
    <w:rsid w:val="004F2051"/>
    <w:rsid w:val="004F3F10"/>
    <w:rsid w:val="004F7AD2"/>
    <w:rsid w:val="0050005D"/>
    <w:rsid w:val="00500610"/>
    <w:rsid w:val="00501CB2"/>
    <w:rsid w:val="00502D7A"/>
    <w:rsid w:val="0050368A"/>
    <w:rsid w:val="00506DBF"/>
    <w:rsid w:val="00507D55"/>
    <w:rsid w:val="00510DCF"/>
    <w:rsid w:val="00511333"/>
    <w:rsid w:val="00513852"/>
    <w:rsid w:val="00513FB2"/>
    <w:rsid w:val="00514F2B"/>
    <w:rsid w:val="005155A1"/>
    <w:rsid w:val="00516A0D"/>
    <w:rsid w:val="005170BB"/>
    <w:rsid w:val="005178D1"/>
    <w:rsid w:val="0052182B"/>
    <w:rsid w:val="00521D8E"/>
    <w:rsid w:val="005255B1"/>
    <w:rsid w:val="0052570D"/>
    <w:rsid w:val="00525DEC"/>
    <w:rsid w:val="00525F5E"/>
    <w:rsid w:val="00527176"/>
    <w:rsid w:val="00527724"/>
    <w:rsid w:val="00530B65"/>
    <w:rsid w:val="00532105"/>
    <w:rsid w:val="005334CF"/>
    <w:rsid w:val="00533683"/>
    <w:rsid w:val="00534A35"/>
    <w:rsid w:val="00535A2D"/>
    <w:rsid w:val="00536317"/>
    <w:rsid w:val="00536687"/>
    <w:rsid w:val="00536BF2"/>
    <w:rsid w:val="00540E30"/>
    <w:rsid w:val="0054441A"/>
    <w:rsid w:val="00544805"/>
    <w:rsid w:val="00544A69"/>
    <w:rsid w:val="0054564E"/>
    <w:rsid w:val="005508DF"/>
    <w:rsid w:val="005508F9"/>
    <w:rsid w:val="00550C03"/>
    <w:rsid w:val="0055170D"/>
    <w:rsid w:val="0055299B"/>
    <w:rsid w:val="005536BD"/>
    <w:rsid w:val="00553C51"/>
    <w:rsid w:val="00553EF2"/>
    <w:rsid w:val="00554324"/>
    <w:rsid w:val="005558AA"/>
    <w:rsid w:val="0055604D"/>
    <w:rsid w:val="005607D3"/>
    <w:rsid w:val="00561143"/>
    <w:rsid w:val="00562647"/>
    <w:rsid w:val="0056343E"/>
    <w:rsid w:val="00565B7A"/>
    <w:rsid w:val="0056615F"/>
    <w:rsid w:val="0056753A"/>
    <w:rsid w:val="005703FE"/>
    <w:rsid w:val="00571080"/>
    <w:rsid w:val="005718FD"/>
    <w:rsid w:val="005727D1"/>
    <w:rsid w:val="0057443C"/>
    <w:rsid w:val="005750E6"/>
    <w:rsid w:val="00575EB2"/>
    <w:rsid w:val="00576AD5"/>
    <w:rsid w:val="00576E76"/>
    <w:rsid w:val="00577422"/>
    <w:rsid w:val="00577E15"/>
    <w:rsid w:val="005807A9"/>
    <w:rsid w:val="0058344F"/>
    <w:rsid w:val="00583CB8"/>
    <w:rsid w:val="0058445C"/>
    <w:rsid w:val="00585772"/>
    <w:rsid w:val="005865F6"/>
    <w:rsid w:val="0058702C"/>
    <w:rsid w:val="005873C7"/>
    <w:rsid w:val="0058745C"/>
    <w:rsid w:val="00587BE4"/>
    <w:rsid w:val="005904C8"/>
    <w:rsid w:val="00591790"/>
    <w:rsid w:val="005A048D"/>
    <w:rsid w:val="005A04B5"/>
    <w:rsid w:val="005A1AD5"/>
    <w:rsid w:val="005A1F82"/>
    <w:rsid w:val="005A32CA"/>
    <w:rsid w:val="005A3D4B"/>
    <w:rsid w:val="005A4ED0"/>
    <w:rsid w:val="005A539A"/>
    <w:rsid w:val="005A77E4"/>
    <w:rsid w:val="005B0400"/>
    <w:rsid w:val="005B0E39"/>
    <w:rsid w:val="005B1609"/>
    <w:rsid w:val="005B36DB"/>
    <w:rsid w:val="005B3A03"/>
    <w:rsid w:val="005B4490"/>
    <w:rsid w:val="005B51CC"/>
    <w:rsid w:val="005B6D8C"/>
    <w:rsid w:val="005C6399"/>
    <w:rsid w:val="005C6F69"/>
    <w:rsid w:val="005D17ED"/>
    <w:rsid w:val="005D2391"/>
    <w:rsid w:val="005D468E"/>
    <w:rsid w:val="005D47FA"/>
    <w:rsid w:val="005D7B61"/>
    <w:rsid w:val="005E16CF"/>
    <w:rsid w:val="005E30EB"/>
    <w:rsid w:val="005E3964"/>
    <w:rsid w:val="005E3F8A"/>
    <w:rsid w:val="005E4F4E"/>
    <w:rsid w:val="005E5A0B"/>
    <w:rsid w:val="005E64ED"/>
    <w:rsid w:val="005E6C47"/>
    <w:rsid w:val="005E724A"/>
    <w:rsid w:val="005E78BE"/>
    <w:rsid w:val="005E7D2E"/>
    <w:rsid w:val="005F1289"/>
    <w:rsid w:val="005F1397"/>
    <w:rsid w:val="005F1C7E"/>
    <w:rsid w:val="005F4CA4"/>
    <w:rsid w:val="005F5288"/>
    <w:rsid w:val="005F5F7B"/>
    <w:rsid w:val="005F5FC6"/>
    <w:rsid w:val="005F68EB"/>
    <w:rsid w:val="005F6C8B"/>
    <w:rsid w:val="006002A5"/>
    <w:rsid w:val="006010C1"/>
    <w:rsid w:val="0060176C"/>
    <w:rsid w:val="00603133"/>
    <w:rsid w:val="006037DA"/>
    <w:rsid w:val="00604417"/>
    <w:rsid w:val="0060455A"/>
    <w:rsid w:val="0060560A"/>
    <w:rsid w:val="00605E96"/>
    <w:rsid w:val="006060B3"/>
    <w:rsid w:val="00606577"/>
    <w:rsid w:val="0060666D"/>
    <w:rsid w:val="006066D0"/>
    <w:rsid w:val="0060698B"/>
    <w:rsid w:val="006077A3"/>
    <w:rsid w:val="00611564"/>
    <w:rsid w:val="00613468"/>
    <w:rsid w:val="00616FB3"/>
    <w:rsid w:val="00617655"/>
    <w:rsid w:val="00617F4A"/>
    <w:rsid w:val="00621146"/>
    <w:rsid w:val="006216CB"/>
    <w:rsid w:val="006220F8"/>
    <w:rsid w:val="00623273"/>
    <w:rsid w:val="006233D8"/>
    <w:rsid w:val="00623905"/>
    <w:rsid w:val="00624086"/>
    <w:rsid w:val="0062412D"/>
    <w:rsid w:val="0062511B"/>
    <w:rsid w:val="0062542C"/>
    <w:rsid w:val="00625474"/>
    <w:rsid w:val="00625AFF"/>
    <w:rsid w:val="00625E09"/>
    <w:rsid w:val="0062619C"/>
    <w:rsid w:val="006261FD"/>
    <w:rsid w:val="00626AA4"/>
    <w:rsid w:val="00626B1F"/>
    <w:rsid w:val="0062774D"/>
    <w:rsid w:val="00627841"/>
    <w:rsid w:val="00627D27"/>
    <w:rsid w:val="006332D8"/>
    <w:rsid w:val="00634190"/>
    <w:rsid w:val="00634992"/>
    <w:rsid w:val="00635170"/>
    <w:rsid w:val="00635B60"/>
    <w:rsid w:val="00635C4F"/>
    <w:rsid w:val="0064007A"/>
    <w:rsid w:val="0064157B"/>
    <w:rsid w:val="00642D75"/>
    <w:rsid w:val="00643614"/>
    <w:rsid w:val="00644615"/>
    <w:rsid w:val="006450FD"/>
    <w:rsid w:val="006511E2"/>
    <w:rsid w:val="00651E7C"/>
    <w:rsid w:val="00651FE5"/>
    <w:rsid w:val="00652BB8"/>
    <w:rsid w:val="006530B9"/>
    <w:rsid w:val="0065345A"/>
    <w:rsid w:val="00654C05"/>
    <w:rsid w:val="0065611D"/>
    <w:rsid w:val="006573AF"/>
    <w:rsid w:val="00657D69"/>
    <w:rsid w:val="00660CDD"/>
    <w:rsid w:val="00662C14"/>
    <w:rsid w:val="00662D45"/>
    <w:rsid w:val="006654F0"/>
    <w:rsid w:val="00666084"/>
    <w:rsid w:val="00666638"/>
    <w:rsid w:val="00667078"/>
    <w:rsid w:val="006671B0"/>
    <w:rsid w:val="00667588"/>
    <w:rsid w:val="00670753"/>
    <w:rsid w:val="00670C02"/>
    <w:rsid w:val="006717C2"/>
    <w:rsid w:val="00671EE2"/>
    <w:rsid w:val="00672D97"/>
    <w:rsid w:val="00675492"/>
    <w:rsid w:val="006765B6"/>
    <w:rsid w:val="0067671F"/>
    <w:rsid w:val="006841DC"/>
    <w:rsid w:val="00684D9D"/>
    <w:rsid w:val="00685049"/>
    <w:rsid w:val="0068519C"/>
    <w:rsid w:val="00686A64"/>
    <w:rsid w:val="00687626"/>
    <w:rsid w:val="00687720"/>
    <w:rsid w:val="006924B0"/>
    <w:rsid w:val="006925C6"/>
    <w:rsid w:val="00694195"/>
    <w:rsid w:val="00694640"/>
    <w:rsid w:val="00694FD6"/>
    <w:rsid w:val="00695710"/>
    <w:rsid w:val="00695F96"/>
    <w:rsid w:val="00697023"/>
    <w:rsid w:val="00697054"/>
    <w:rsid w:val="006A049E"/>
    <w:rsid w:val="006A115F"/>
    <w:rsid w:val="006A27AC"/>
    <w:rsid w:val="006A62CB"/>
    <w:rsid w:val="006A6723"/>
    <w:rsid w:val="006B0AB6"/>
    <w:rsid w:val="006B1CDA"/>
    <w:rsid w:val="006B2401"/>
    <w:rsid w:val="006B2B24"/>
    <w:rsid w:val="006B3C15"/>
    <w:rsid w:val="006B64C2"/>
    <w:rsid w:val="006B65C6"/>
    <w:rsid w:val="006B738E"/>
    <w:rsid w:val="006B7F31"/>
    <w:rsid w:val="006C4417"/>
    <w:rsid w:val="006C5BF5"/>
    <w:rsid w:val="006C5E7F"/>
    <w:rsid w:val="006C5FA1"/>
    <w:rsid w:val="006D2C71"/>
    <w:rsid w:val="006D2D9F"/>
    <w:rsid w:val="006D3943"/>
    <w:rsid w:val="006D57C0"/>
    <w:rsid w:val="006D583D"/>
    <w:rsid w:val="006D593C"/>
    <w:rsid w:val="006D6576"/>
    <w:rsid w:val="006D7091"/>
    <w:rsid w:val="006E1282"/>
    <w:rsid w:val="006E1335"/>
    <w:rsid w:val="006E310B"/>
    <w:rsid w:val="006E54C6"/>
    <w:rsid w:val="006E5564"/>
    <w:rsid w:val="006E5F3A"/>
    <w:rsid w:val="006E5F59"/>
    <w:rsid w:val="006E6435"/>
    <w:rsid w:val="006E6B27"/>
    <w:rsid w:val="006E6C52"/>
    <w:rsid w:val="006E7D70"/>
    <w:rsid w:val="006F3FE5"/>
    <w:rsid w:val="006F6B36"/>
    <w:rsid w:val="006F79C2"/>
    <w:rsid w:val="007018A6"/>
    <w:rsid w:val="00701ED1"/>
    <w:rsid w:val="0070240C"/>
    <w:rsid w:val="007035DE"/>
    <w:rsid w:val="00703861"/>
    <w:rsid w:val="00706443"/>
    <w:rsid w:val="00707076"/>
    <w:rsid w:val="007070B6"/>
    <w:rsid w:val="00707AAA"/>
    <w:rsid w:val="00707E3D"/>
    <w:rsid w:val="00710DDD"/>
    <w:rsid w:val="007112F8"/>
    <w:rsid w:val="00711C8F"/>
    <w:rsid w:val="00712948"/>
    <w:rsid w:val="0071304D"/>
    <w:rsid w:val="00713DB6"/>
    <w:rsid w:val="00713DC2"/>
    <w:rsid w:val="0071487C"/>
    <w:rsid w:val="00715280"/>
    <w:rsid w:val="00716E34"/>
    <w:rsid w:val="00717008"/>
    <w:rsid w:val="007208CD"/>
    <w:rsid w:val="00721018"/>
    <w:rsid w:val="007224AE"/>
    <w:rsid w:val="007232C7"/>
    <w:rsid w:val="007239B7"/>
    <w:rsid w:val="007241BB"/>
    <w:rsid w:val="007257CE"/>
    <w:rsid w:val="0072589C"/>
    <w:rsid w:val="00725ABD"/>
    <w:rsid w:val="0072665F"/>
    <w:rsid w:val="00727118"/>
    <w:rsid w:val="007304CA"/>
    <w:rsid w:val="007319B8"/>
    <w:rsid w:val="00731EA1"/>
    <w:rsid w:val="00733321"/>
    <w:rsid w:val="00733583"/>
    <w:rsid w:val="007342F1"/>
    <w:rsid w:val="00735684"/>
    <w:rsid w:val="007371D3"/>
    <w:rsid w:val="00737C5C"/>
    <w:rsid w:val="007403EE"/>
    <w:rsid w:val="00740487"/>
    <w:rsid w:val="00740FCD"/>
    <w:rsid w:val="00741E59"/>
    <w:rsid w:val="00742D2D"/>
    <w:rsid w:val="00742E4C"/>
    <w:rsid w:val="00743FFE"/>
    <w:rsid w:val="007474BB"/>
    <w:rsid w:val="00750953"/>
    <w:rsid w:val="00752E06"/>
    <w:rsid w:val="00752E7F"/>
    <w:rsid w:val="00753574"/>
    <w:rsid w:val="00753F45"/>
    <w:rsid w:val="00756884"/>
    <w:rsid w:val="007575BC"/>
    <w:rsid w:val="00757C06"/>
    <w:rsid w:val="00757F4E"/>
    <w:rsid w:val="007615C5"/>
    <w:rsid w:val="00761C8F"/>
    <w:rsid w:val="00762796"/>
    <w:rsid w:val="00762DEE"/>
    <w:rsid w:val="0076314F"/>
    <w:rsid w:val="00766519"/>
    <w:rsid w:val="00767DFE"/>
    <w:rsid w:val="00767FE9"/>
    <w:rsid w:val="00771D18"/>
    <w:rsid w:val="00773071"/>
    <w:rsid w:val="0077410B"/>
    <w:rsid w:val="007748AF"/>
    <w:rsid w:val="00777219"/>
    <w:rsid w:val="00781408"/>
    <w:rsid w:val="00782A44"/>
    <w:rsid w:val="00782BC6"/>
    <w:rsid w:val="0078607A"/>
    <w:rsid w:val="00786100"/>
    <w:rsid w:val="007862A5"/>
    <w:rsid w:val="00786629"/>
    <w:rsid w:val="00787532"/>
    <w:rsid w:val="0078769A"/>
    <w:rsid w:val="00790DAB"/>
    <w:rsid w:val="00792BBA"/>
    <w:rsid w:val="00794926"/>
    <w:rsid w:val="007949EE"/>
    <w:rsid w:val="00794D91"/>
    <w:rsid w:val="007964D9"/>
    <w:rsid w:val="007969AC"/>
    <w:rsid w:val="00797F5D"/>
    <w:rsid w:val="007A0B7F"/>
    <w:rsid w:val="007A3582"/>
    <w:rsid w:val="007A377D"/>
    <w:rsid w:val="007A4223"/>
    <w:rsid w:val="007A5222"/>
    <w:rsid w:val="007A748A"/>
    <w:rsid w:val="007B0AF7"/>
    <w:rsid w:val="007B48C4"/>
    <w:rsid w:val="007B5AB2"/>
    <w:rsid w:val="007B7A63"/>
    <w:rsid w:val="007C1A85"/>
    <w:rsid w:val="007C266E"/>
    <w:rsid w:val="007C2853"/>
    <w:rsid w:val="007C559A"/>
    <w:rsid w:val="007C7645"/>
    <w:rsid w:val="007C7769"/>
    <w:rsid w:val="007D1AED"/>
    <w:rsid w:val="007D2968"/>
    <w:rsid w:val="007D2EB4"/>
    <w:rsid w:val="007D4D93"/>
    <w:rsid w:val="007D7952"/>
    <w:rsid w:val="007E2B10"/>
    <w:rsid w:val="007E31BA"/>
    <w:rsid w:val="007E3415"/>
    <w:rsid w:val="007E37B9"/>
    <w:rsid w:val="007E58C2"/>
    <w:rsid w:val="007E6087"/>
    <w:rsid w:val="007E6F19"/>
    <w:rsid w:val="007F091C"/>
    <w:rsid w:val="007F1B6E"/>
    <w:rsid w:val="007F754F"/>
    <w:rsid w:val="008004C3"/>
    <w:rsid w:val="00800F37"/>
    <w:rsid w:val="00801851"/>
    <w:rsid w:val="00802401"/>
    <w:rsid w:val="00802A04"/>
    <w:rsid w:val="00803CA9"/>
    <w:rsid w:val="00806CAB"/>
    <w:rsid w:val="00810EE0"/>
    <w:rsid w:val="00811CAC"/>
    <w:rsid w:val="00811D97"/>
    <w:rsid w:val="0081303A"/>
    <w:rsid w:val="008137A3"/>
    <w:rsid w:val="00813F89"/>
    <w:rsid w:val="00815E24"/>
    <w:rsid w:val="008215A0"/>
    <w:rsid w:val="00821AEE"/>
    <w:rsid w:val="00821E5F"/>
    <w:rsid w:val="008225D8"/>
    <w:rsid w:val="00822C10"/>
    <w:rsid w:val="00823FC2"/>
    <w:rsid w:val="00824413"/>
    <w:rsid w:val="00825D19"/>
    <w:rsid w:val="008268FF"/>
    <w:rsid w:val="00831752"/>
    <w:rsid w:val="00833FCE"/>
    <w:rsid w:val="00840959"/>
    <w:rsid w:val="008426F8"/>
    <w:rsid w:val="00844191"/>
    <w:rsid w:val="0084460C"/>
    <w:rsid w:val="008452B0"/>
    <w:rsid w:val="00845B5F"/>
    <w:rsid w:val="00846105"/>
    <w:rsid w:val="008476C8"/>
    <w:rsid w:val="008500A9"/>
    <w:rsid w:val="00851C35"/>
    <w:rsid w:val="00851C77"/>
    <w:rsid w:val="00851F71"/>
    <w:rsid w:val="00854441"/>
    <w:rsid w:val="008562F3"/>
    <w:rsid w:val="008576FF"/>
    <w:rsid w:val="00857866"/>
    <w:rsid w:val="00861717"/>
    <w:rsid w:val="00864076"/>
    <w:rsid w:val="00865167"/>
    <w:rsid w:val="00865C4D"/>
    <w:rsid w:val="00865E6E"/>
    <w:rsid w:val="00867D1F"/>
    <w:rsid w:val="008708B5"/>
    <w:rsid w:val="00872B96"/>
    <w:rsid w:val="008737AC"/>
    <w:rsid w:val="0087537F"/>
    <w:rsid w:val="0087541F"/>
    <w:rsid w:val="00875D2D"/>
    <w:rsid w:val="00875D6A"/>
    <w:rsid w:val="00880718"/>
    <w:rsid w:val="00880AED"/>
    <w:rsid w:val="008810BA"/>
    <w:rsid w:val="008813A0"/>
    <w:rsid w:val="00882A39"/>
    <w:rsid w:val="0088389C"/>
    <w:rsid w:val="00884988"/>
    <w:rsid w:val="00885FFC"/>
    <w:rsid w:val="008900BE"/>
    <w:rsid w:val="008909BB"/>
    <w:rsid w:val="0089242F"/>
    <w:rsid w:val="0089332C"/>
    <w:rsid w:val="0089643E"/>
    <w:rsid w:val="00896528"/>
    <w:rsid w:val="008972A6"/>
    <w:rsid w:val="008A1298"/>
    <w:rsid w:val="008A1D99"/>
    <w:rsid w:val="008A2F9C"/>
    <w:rsid w:val="008A4BDA"/>
    <w:rsid w:val="008A5900"/>
    <w:rsid w:val="008A618F"/>
    <w:rsid w:val="008B0BE9"/>
    <w:rsid w:val="008B3084"/>
    <w:rsid w:val="008B4908"/>
    <w:rsid w:val="008B6CFD"/>
    <w:rsid w:val="008B72A2"/>
    <w:rsid w:val="008C21E1"/>
    <w:rsid w:val="008C22E0"/>
    <w:rsid w:val="008C2D95"/>
    <w:rsid w:val="008C3FAA"/>
    <w:rsid w:val="008C5D04"/>
    <w:rsid w:val="008C7876"/>
    <w:rsid w:val="008C7A44"/>
    <w:rsid w:val="008D3673"/>
    <w:rsid w:val="008D533D"/>
    <w:rsid w:val="008D6174"/>
    <w:rsid w:val="008D66AB"/>
    <w:rsid w:val="008D6F99"/>
    <w:rsid w:val="008D6FE2"/>
    <w:rsid w:val="008E013C"/>
    <w:rsid w:val="008E06B2"/>
    <w:rsid w:val="008E1455"/>
    <w:rsid w:val="008E1578"/>
    <w:rsid w:val="008E1BA2"/>
    <w:rsid w:val="008E4C62"/>
    <w:rsid w:val="008E66F5"/>
    <w:rsid w:val="008F005C"/>
    <w:rsid w:val="008F075B"/>
    <w:rsid w:val="008F1235"/>
    <w:rsid w:val="008F3758"/>
    <w:rsid w:val="008F399A"/>
    <w:rsid w:val="008F39E8"/>
    <w:rsid w:val="008F537B"/>
    <w:rsid w:val="008F67BE"/>
    <w:rsid w:val="008F7F76"/>
    <w:rsid w:val="00900FDA"/>
    <w:rsid w:val="00905CE7"/>
    <w:rsid w:val="009064BF"/>
    <w:rsid w:val="00907269"/>
    <w:rsid w:val="00911A68"/>
    <w:rsid w:val="009136AC"/>
    <w:rsid w:val="00914661"/>
    <w:rsid w:val="00914BA3"/>
    <w:rsid w:val="00915BA2"/>
    <w:rsid w:val="009160C7"/>
    <w:rsid w:val="00916A3C"/>
    <w:rsid w:val="0091703D"/>
    <w:rsid w:val="009174DF"/>
    <w:rsid w:val="0092002F"/>
    <w:rsid w:val="009206AA"/>
    <w:rsid w:val="00920AC1"/>
    <w:rsid w:val="00920C2A"/>
    <w:rsid w:val="009216AE"/>
    <w:rsid w:val="00922BCB"/>
    <w:rsid w:val="00922CAB"/>
    <w:rsid w:val="00923094"/>
    <w:rsid w:val="00923C4F"/>
    <w:rsid w:val="00923C5B"/>
    <w:rsid w:val="00924B2E"/>
    <w:rsid w:val="00924CD3"/>
    <w:rsid w:val="00925152"/>
    <w:rsid w:val="009259D9"/>
    <w:rsid w:val="0092661B"/>
    <w:rsid w:val="00926816"/>
    <w:rsid w:val="00931404"/>
    <w:rsid w:val="00931B30"/>
    <w:rsid w:val="009355C9"/>
    <w:rsid w:val="00935F0E"/>
    <w:rsid w:val="00936ACA"/>
    <w:rsid w:val="0094157F"/>
    <w:rsid w:val="00941C99"/>
    <w:rsid w:val="00941EA7"/>
    <w:rsid w:val="00943089"/>
    <w:rsid w:val="0094627E"/>
    <w:rsid w:val="009467C3"/>
    <w:rsid w:val="009471BD"/>
    <w:rsid w:val="00947934"/>
    <w:rsid w:val="00950DA0"/>
    <w:rsid w:val="0095151C"/>
    <w:rsid w:val="00953B07"/>
    <w:rsid w:val="009540A3"/>
    <w:rsid w:val="00955949"/>
    <w:rsid w:val="00957C8D"/>
    <w:rsid w:val="00957D52"/>
    <w:rsid w:val="00957E5F"/>
    <w:rsid w:val="00962647"/>
    <w:rsid w:val="00962E7C"/>
    <w:rsid w:val="00964E89"/>
    <w:rsid w:val="00965295"/>
    <w:rsid w:val="009658B5"/>
    <w:rsid w:val="00965AC2"/>
    <w:rsid w:val="00967535"/>
    <w:rsid w:val="00967E71"/>
    <w:rsid w:val="00970250"/>
    <w:rsid w:val="00970994"/>
    <w:rsid w:val="00970DCC"/>
    <w:rsid w:val="0097262B"/>
    <w:rsid w:val="00972635"/>
    <w:rsid w:val="009742A3"/>
    <w:rsid w:val="00975EEF"/>
    <w:rsid w:val="00976C70"/>
    <w:rsid w:val="00977218"/>
    <w:rsid w:val="009778B2"/>
    <w:rsid w:val="00980C17"/>
    <w:rsid w:val="00980CCB"/>
    <w:rsid w:val="009813E4"/>
    <w:rsid w:val="00981AEE"/>
    <w:rsid w:val="00982006"/>
    <w:rsid w:val="0098258B"/>
    <w:rsid w:val="0098399A"/>
    <w:rsid w:val="00983D26"/>
    <w:rsid w:val="00990C0F"/>
    <w:rsid w:val="009926B0"/>
    <w:rsid w:val="00993D73"/>
    <w:rsid w:val="0099434C"/>
    <w:rsid w:val="00994A87"/>
    <w:rsid w:val="00995ABE"/>
    <w:rsid w:val="00995F2B"/>
    <w:rsid w:val="009964B0"/>
    <w:rsid w:val="009A1901"/>
    <w:rsid w:val="009A261C"/>
    <w:rsid w:val="009A4E75"/>
    <w:rsid w:val="009A5521"/>
    <w:rsid w:val="009A5A3D"/>
    <w:rsid w:val="009A70E1"/>
    <w:rsid w:val="009A750F"/>
    <w:rsid w:val="009A7BE9"/>
    <w:rsid w:val="009B108A"/>
    <w:rsid w:val="009B10FF"/>
    <w:rsid w:val="009B1C16"/>
    <w:rsid w:val="009B3BCA"/>
    <w:rsid w:val="009B3DD1"/>
    <w:rsid w:val="009B4187"/>
    <w:rsid w:val="009B43A6"/>
    <w:rsid w:val="009B53D2"/>
    <w:rsid w:val="009C0F06"/>
    <w:rsid w:val="009C1521"/>
    <w:rsid w:val="009C165E"/>
    <w:rsid w:val="009C2B42"/>
    <w:rsid w:val="009C349A"/>
    <w:rsid w:val="009C3982"/>
    <w:rsid w:val="009C3B14"/>
    <w:rsid w:val="009C4ECB"/>
    <w:rsid w:val="009C5A7E"/>
    <w:rsid w:val="009C5D9D"/>
    <w:rsid w:val="009C7C49"/>
    <w:rsid w:val="009D0E92"/>
    <w:rsid w:val="009D0FFA"/>
    <w:rsid w:val="009D1D33"/>
    <w:rsid w:val="009D229B"/>
    <w:rsid w:val="009D2BA5"/>
    <w:rsid w:val="009D32A9"/>
    <w:rsid w:val="009D49D5"/>
    <w:rsid w:val="009D66C0"/>
    <w:rsid w:val="009D7070"/>
    <w:rsid w:val="009D7B8F"/>
    <w:rsid w:val="009D7D8C"/>
    <w:rsid w:val="009E1C03"/>
    <w:rsid w:val="009E3BE3"/>
    <w:rsid w:val="009E480E"/>
    <w:rsid w:val="009E487F"/>
    <w:rsid w:val="009E4979"/>
    <w:rsid w:val="009E76E9"/>
    <w:rsid w:val="009F1CC3"/>
    <w:rsid w:val="009F1DAB"/>
    <w:rsid w:val="009F47EE"/>
    <w:rsid w:val="009F7914"/>
    <w:rsid w:val="009F7BC0"/>
    <w:rsid w:val="009F7CDB"/>
    <w:rsid w:val="00A00FF4"/>
    <w:rsid w:val="00A03BB9"/>
    <w:rsid w:val="00A040AD"/>
    <w:rsid w:val="00A04BBA"/>
    <w:rsid w:val="00A069E3"/>
    <w:rsid w:val="00A06FDD"/>
    <w:rsid w:val="00A0716D"/>
    <w:rsid w:val="00A10859"/>
    <w:rsid w:val="00A11AEE"/>
    <w:rsid w:val="00A11AF9"/>
    <w:rsid w:val="00A1265E"/>
    <w:rsid w:val="00A12762"/>
    <w:rsid w:val="00A12806"/>
    <w:rsid w:val="00A14F60"/>
    <w:rsid w:val="00A15FA5"/>
    <w:rsid w:val="00A162F3"/>
    <w:rsid w:val="00A16A27"/>
    <w:rsid w:val="00A17E2C"/>
    <w:rsid w:val="00A21B00"/>
    <w:rsid w:val="00A23200"/>
    <w:rsid w:val="00A23683"/>
    <w:rsid w:val="00A2437A"/>
    <w:rsid w:val="00A24AE4"/>
    <w:rsid w:val="00A25B0D"/>
    <w:rsid w:val="00A25DEA"/>
    <w:rsid w:val="00A26674"/>
    <w:rsid w:val="00A3398B"/>
    <w:rsid w:val="00A340AA"/>
    <w:rsid w:val="00A343C4"/>
    <w:rsid w:val="00A34779"/>
    <w:rsid w:val="00A352C5"/>
    <w:rsid w:val="00A35C35"/>
    <w:rsid w:val="00A35F99"/>
    <w:rsid w:val="00A36FA6"/>
    <w:rsid w:val="00A40F8A"/>
    <w:rsid w:val="00A414A6"/>
    <w:rsid w:val="00A42878"/>
    <w:rsid w:val="00A433B0"/>
    <w:rsid w:val="00A43F30"/>
    <w:rsid w:val="00A44A35"/>
    <w:rsid w:val="00A454BC"/>
    <w:rsid w:val="00A459FB"/>
    <w:rsid w:val="00A46E4F"/>
    <w:rsid w:val="00A47F64"/>
    <w:rsid w:val="00A505B5"/>
    <w:rsid w:val="00A52008"/>
    <w:rsid w:val="00A52B00"/>
    <w:rsid w:val="00A533B2"/>
    <w:rsid w:val="00A53764"/>
    <w:rsid w:val="00A53C31"/>
    <w:rsid w:val="00A55E61"/>
    <w:rsid w:val="00A573C3"/>
    <w:rsid w:val="00A574CA"/>
    <w:rsid w:val="00A5773C"/>
    <w:rsid w:val="00A6015A"/>
    <w:rsid w:val="00A61A25"/>
    <w:rsid w:val="00A6468A"/>
    <w:rsid w:val="00A6599A"/>
    <w:rsid w:val="00A65E25"/>
    <w:rsid w:val="00A668B5"/>
    <w:rsid w:val="00A70357"/>
    <w:rsid w:val="00A70F02"/>
    <w:rsid w:val="00A730E4"/>
    <w:rsid w:val="00A739CF"/>
    <w:rsid w:val="00A74041"/>
    <w:rsid w:val="00A744C7"/>
    <w:rsid w:val="00A74544"/>
    <w:rsid w:val="00A74E5D"/>
    <w:rsid w:val="00A75EB9"/>
    <w:rsid w:val="00A805EB"/>
    <w:rsid w:val="00A80EBA"/>
    <w:rsid w:val="00A81ED4"/>
    <w:rsid w:val="00A81F80"/>
    <w:rsid w:val="00A85AB3"/>
    <w:rsid w:val="00A874DD"/>
    <w:rsid w:val="00A902C2"/>
    <w:rsid w:val="00A90E91"/>
    <w:rsid w:val="00A913B3"/>
    <w:rsid w:val="00A92036"/>
    <w:rsid w:val="00A930F7"/>
    <w:rsid w:val="00A947CA"/>
    <w:rsid w:val="00A952AE"/>
    <w:rsid w:val="00A9564C"/>
    <w:rsid w:val="00A96113"/>
    <w:rsid w:val="00A9619D"/>
    <w:rsid w:val="00A963FA"/>
    <w:rsid w:val="00AA2960"/>
    <w:rsid w:val="00AA3292"/>
    <w:rsid w:val="00AA37D3"/>
    <w:rsid w:val="00AA4C4A"/>
    <w:rsid w:val="00AA5208"/>
    <w:rsid w:val="00AA6627"/>
    <w:rsid w:val="00AA6C1D"/>
    <w:rsid w:val="00AA6E55"/>
    <w:rsid w:val="00AB02B7"/>
    <w:rsid w:val="00AB0B30"/>
    <w:rsid w:val="00AB1B74"/>
    <w:rsid w:val="00AB1C23"/>
    <w:rsid w:val="00AB2D85"/>
    <w:rsid w:val="00AB3DAD"/>
    <w:rsid w:val="00AB5FFA"/>
    <w:rsid w:val="00AB6D63"/>
    <w:rsid w:val="00AB76C6"/>
    <w:rsid w:val="00AC11A7"/>
    <w:rsid w:val="00AC3008"/>
    <w:rsid w:val="00AC3A6A"/>
    <w:rsid w:val="00AC436F"/>
    <w:rsid w:val="00AC48E5"/>
    <w:rsid w:val="00AC49BE"/>
    <w:rsid w:val="00AC4E51"/>
    <w:rsid w:val="00AC5A3D"/>
    <w:rsid w:val="00AC6288"/>
    <w:rsid w:val="00AC6706"/>
    <w:rsid w:val="00AC6D8E"/>
    <w:rsid w:val="00AD1676"/>
    <w:rsid w:val="00AD2F41"/>
    <w:rsid w:val="00AD5EDA"/>
    <w:rsid w:val="00AD728E"/>
    <w:rsid w:val="00AE4AF7"/>
    <w:rsid w:val="00AF17A1"/>
    <w:rsid w:val="00AF26BF"/>
    <w:rsid w:val="00AF2B73"/>
    <w:rsid w:val="00AF2EAA"/>
    <w:rsid w:val="00AF5229"/>
    <w:rsid w:val="00AF56C8"/>
    <w:rsid w:val="00AF5A10"/>
    <w:rsid w:val="00AF67AA"/>
    <w:rsid w:val="00B0047D"/>
    <w:rsid w:val="00B05D8B"/>
    <w:rsid w:val="00B064C0"/>
    <w:rsid w:val="00B06FD9"/>
    <w:rsid w:val="00B07084"/>
    <w:rsid w:val="00B071C3"/>
    <w:rsid w:val="00B07FE4"/>
    <w:rsid w:val="00B12046"/>
    <w:rsid w:val="00B1296C"/>
    <w:rsid w:val="00B149A5"/>
    <w:rsid w:val="00B14A0B"/>
    <w:rsid w:val="00B15186"/>
    <w:rsid w:val="00B1671E"/>
    <w:rsid w:val="00B16AEC"/>
    <w:rsid w:val="00B21225"/>
    <w:rsid w:val="00B22842"/>
    <w:rsid w:val="00B237A2"/>
    <w:rsid w:val="00B24D36"/>
    <w:rsid w:val="00B24E71"/>
    <w:rsid w:val="00B24E93"/>
    <w:rsid w:val="00B261EA"/>
    <w:rsid w:val="00B26461"/>
    <w:rsid w:val="00B27D61"/>
    <w:rsid w:val="00B306D2"/>
    <w:rsid w:val="00B30768"/>
    <w:rsid w:val="00B30E9B"/>
    <w:rsid w:val="00B31945"/>
    <w:rsid w:val="00B31D0B"/>
    <w:rsid w:val="00B32B15"/>
    <w:rsid w:val="00B32D0B"/>
    <w:rsid w:val="00B3336D"/>
    <w:rsid w:val="00B33FA7"/>
    <w:rsid w:val="00B35D59"/>
    <w:rsid w:val="00B363E9"/>
    <w:rsid w:val="00B366AC"/>
    <w:rsid w:val="00B41A03"/>
    <w:rsid w:val="00B427A6"/>
    <w:rsid w:val="00B435FE"/>
    <w:rsid w:val="00B43B23"/>
    <w:rsid w:val="00B43E0E"/>
    <w:rsid w:val="00B454CC"/>
    <w:rsid w:val="00B46EA3"/>
    <w:rsid w:val="00B47BAD"/>
    <w:rsid w:val="00B5003E"/>
    <w:rsid w:val="00B50248"/>
    <w:rsid w:val="00B5062E"/>
    <w:rsid w:val="00B507F4"/>
    <w:rsid w:val="00B50F97"/>
    <w:rsid w:val="00B51FBA"/>
    <w:rsid w:val="00B53E77"/>
    <w:rsid w:val="00B5456B"/>
    <w:rsid w:val="00B5512D"/>
    <w:rsid w:val="00B55505"/>
    <w:rsid w:val="00B627E6"/>
    <w:rsid w:val="00B63CCC"/>
    <w:rsid w:val="00B6448D"/>
    <w:rsid w:val="00B65424"/>
    <w:rsid w:val="00B6696E"/>
    <w:rsid w:val="00B67A4E"/>
    <w:rsid w:val="00B70509"/>
    <w:rsid w:val="00B711F8"/>
    <w:rsid w:val="00B71410"/>
    <w:rsid w:val="00B74F0F"/>
    <w:rsid w:val="00B76C75"/>
    <w:rsid w:val="00B77B07"/>
    <w:rsid w:val="00B80226"/>
    <w:rsid w:val="00B8088C"/>
    <w:rsid w:val="00B81D6E"/>
    <w:rsid w:val="00B82909"/>
    <w:rsid w:val="00B83F35"/>
    <w:rsid w:val="00B9067B"/>
    <w:rsid w:val="00B90700"/>
    <w:rsid w:val="00B96ACC"/>
    <w:rsid w:val="00BA2E40"/>
    <w:rsid w:val="00BA4022"/>
    <w:rsid w:val="00BA4C7C"/>
    <w:rsid w:val="00BA6FF6"/>
    <w:rsid w:val="00BA7062"/>
    <w:rsid w:val="00BA7835"/>
    <w:rsid w:val="00BB120E"/>
    <w:rsid w:val="00BB1466"/>
    <w:rsid w:val="00BB50A3"/>
    <w:rsid w:val="00BB54A9"/>
    <w:rsid w:val="00BB67A4"/>
    <w:rsid w:val="00BB6F70"/>
    <w:rsid w:val="00BB7D9E"/>
    <w:rsid w:val="00BB7DB6"/>
    <w:rsid w:val="00BC1440"/>
    <w:rsid w:val="00BC2ABB"/>
    <w:rsid w:val="00BC57E3"/>
    <w:rsid w:val="00BC5FEF"/>
    <w:rsid w:val="00BD05C9"/>
    <w:rsid w:val="00BD29EB"/>
    <w:rsid w:val="00BD44D6"/>
    <w:rsid w:val="00BD450F"/>
    <w:rsid w:val="00BD598C"/>
    <w:rsid w:val="00BD5D8D"/>
    <w:rsid w:val="00BD7BF1"/>
    <w:rsid w:val="00BE0042"/>
    <w:rsid w:val="00BE0AFE"/>
    <w:rsid w:val="00BE0B4B"/>
    <w:rsid w:val="00BE123A"/>
    <w:rsid w:val="00BE3BF0"/>
    <w:rsid w:val="00BE3D7A"/>
    <w:rsid w:val="00BE47E5"/>
    <w:rsid w:val="00BE491A"/>
    <w:rsid w:val="00BE5695"/>
    <w:rsid w:val="00BE67F2"/>
    <w:rsid w:val="00BE6BA3"/>
    <w:rsid w:val="00BE7D4F"/>
    <w:rsid w:val="00BF0670"/>
    <w:rsid w:val="00BF1584"/>
    <w:rsid w:val="00BF1FE9"/>
    <w:rsid w:val="00BF232E"/>
    <w:rsid w:val="00BF294B"/>
    <w:rsid w:val="00BF469B"/>
    <w:rsid w:val="00BF6B7B"/>
    <w:rsid w:val="00BF7DD9"/>
    <w:rsid w:val="00C007EE"/>
    <w:rsid w:val="00C00E81"/>
    <w:rsid w:val="00C01008"/>
    <w:rsid w:val="00C01688"/>
    <w:rsid w:val="00C038A3"/>
    <w:rsid w:val="00C038FC"/>
    <w:rsid w:val="00C056DA"/>
    <w:rsid w:val="00C05C01"/>
    <w:rsid w:val="00C06102"/>
    <w:rsid w:val="00C07B0C"/>
    <w:rsid w:val="00C10428"/>
    <w:rsid w:val="00C10C5C"/>
    <w:rsid w:val="00C11F23"/>
    <w:rsid w:val="00C12125"/>
    <w:rsid w:val="00C1308E"/>
    <w:rsid w:val="00C13192"/>
    <w:rsid w:val="00C15772"/>
    <w:rsid w:val="00C15B5C"/>
    <w:rsid w:val="00C15E25"/>
    <w:rsid w:val="00C1676D"/>
    <w:rsid w:val="00C17695"/>
    <w:rsid w:val="00C17D02"/>
    <w:rsid w:val="00C2082A"/>
    <w:rsid w:val="00C20D7C"/>
    <w:rsid w:val="00C22DD1"/>
    <w:rsid w:val="00C23580"/>
    <w:rsid w:val="00C25592"/>
    <w:rsid w:val="00C31B89"/>
    <w:rsid w:val="00C320AB"/>
    <w:rsid w:val="00C32570"/>
    <w:rsid w:val="00C33598"/>
    <w:rsid w:val="00C35FFD"/>
    <w:rsid w:val="00C37448"/>
    <w:rsid w:val="00C402B3"/>
    <w:rsid w:val="00C41AC0"/>
    <w:rsid w:val="00C4234C"/>
    <w:rsid w:val="00C4248C"/>
    <w:rsid w:val="00C428A7"/>
    <w:rsid w:val="00C42BFC"/>
    <w:rsid w:val="00C4342C"/>
    <w:rsid w:val="00C442AF"/>
    <w:rsid w:val="00C50942"/>
    <w:rsid w:val="00C51F26"/>
    <w:rsid w:val="00C52477"/>
    <w:rsid w:val="00C528D6"/>
    <w:rsid w:val="00C53DDF"/>
    <w:rsid w:val="00C5570C"/>
    <w:rsid w:val="00C562A1"/>
    <w:rsid w:val="00C5692A"/>
    <w:rsid w:val="00C56B21"/>
    <w:rsid w:val="00C60835"/>
    <w:rsid w:val="00C60EA1"/>
    <w:rsid w:val="00C61C5F"/>
    <w:rsid w:val="00C61E8F"/>
    <w:rsid w:val="00C625B0"/>
    <w:rsid w:val="00C644D3"/>
    <w:rsid w:val="00C658D2"/>
    <w:rsid w:val="00C66E54"/>
    <w:rsid w:val="00C67A99"/>
    <w:rsid w:val="00C70DAE"/>
    <w:rsid w:val="00C715AA"/>
    <w:rsid w:val="00C72E70"/>
    <w:rsid w:val="00C737DB"/>
    <w:rsid w:val="00C75371"/>
    <w:rsid w:val="00C75A6D"/>
    <w:rsid w:val="00C76374"/>
    <w:rsid w:val="00C76E72"/>
    <w:rsid w:val="00C77B40"/>
    <w:rsid w:val="00C77E3E"/>
    <w:rsid w:val="00C80B03"/>
    <w:rsid w:val="00C83813"/>
    <w:rsid w:val="00C83D5E"/>
    <w:rsid w:val="00C84FAF"/>
    <w:rsid w:val="00C85F3E"/>
    <w:rsid w:val="00C86AA1"/>
    <w:rsid w:val="00C86DE8"/>
    <w:rsid w:val="00C86F53"/>
    <w:rsid w:val="00C87C89"/>
    <w:rsid w:val="00C90587"/>
    <w:rsid w:val="00C90DAD"/>
    <w:rsid w:val="00C918FF"/>
    <w:rsid w:val="00C91E45"/>
    <w:rsid w:val="00C9210A"/>
    <w:rsid w:val="00C922B6"/>
    <w:rsid w:val="00C9334C"/>
    <w:rsid w:val="00C93C58"/>
    <w:rsid w:val="00C95877"/>
    <w:rsid w:val="00C9594C"/>
    <w:rsid w:val="00C95953"/>
    <w:rsid w:val="00C971C5"/>
    <w:rsid w:val="00CA1916"/>
    <w:rsid w:val="00CA1AD4"/>
    <w:rsid w:val="00CA70CA"/>
    <w:rsid w:val="00CA734B"/>
    <w:rsid w:val="00CB24C0"/>
    <w:rsid w:val="00CB3335"/>
    <w:rsid w:val="00CB356F"/>
    <w:rsid w:val="00CB66F6"/>
    <w:rsid w:val="00CC0C3E"/>
    <w:rsid w:val="00CC1333"/>
    <w:rsid w:val="00CC1C3F"/>
    <w:rsid w:val="00CC40B3"/>
    <w:rsid w:val="00CC4772"/>
    <w:rsid w:val="00CC6824"/>
    <w:rsid w:val="00CD0234"/>
    <w:rsid w:val="00CD21B9"/>
    <w:rsid w:val="00CD2BF7"/>
    <w:rsid w:val="00CD398A"/>
    <w:rsid w:val="00CD453E"/>
    <w:rsid w:val="00CD49F1"/>
    <w:rsid w:val="00CD5ACA"/>
    <w:rsid w:val="00CD5E6D"/>
    <w:rsid w:val="00CD5F59"/>
    <w:rsid w:val="00CE05E1"/>
    <w:rsid w:val="00CE2D39"/>
    <w:rsid w:val="00CE3158"/>
    <w:rsid w:val="00CE361C"/>
    <w:rsid w:val="00CE3CF9"/>
    <w:rsid w:val="00CE5ADA"/>
    <w:rsid w:val="00CE5CB5"/>
    <w:rsid w:val="00CE5E03"/>
    <w:rsid w:val="00CE6C37"/>
    <w:rsid w:val="00CF0109"/>
    <w:rsid w:val="00CF134E"/>
    <w:rsid w:val="00CF1E58"/>
    <w:rsid w:val="00CF2DFB"/>
    <w:rsid w:val="00CF7FD8"/>
    <w:rsid w:val="00D00B6C"/>
    <w:rsid w:val="00D00F4C"/>
    <w:rsid w:val="00D01572"/>
    <w:rsid w:val="00D01708"/>
    <w:rsid w:val="00D01BEA"/>
    <w:rsid w:val="00D01DE7"/>
    <w:rsid w:val="00D03821"/>
    <w:rsid w:val="00D04BAD"/>
    <w:rsid w:val="00D060C1"/>
    <w:rsid w:val="00D062E7"/>
    <w:rsid w:val="00D06AE2"/>
    <w:rsid w:val="00D100C3"/>
    <w:rsid w:val="00D10527"/>
    <w:rsid w:val="00D1055F"/>
    <w:rsid w:val="00D106C9"/>
    <w:rsid w:val="00D10E7D"/>
    <w:rsid w:val="00D14495"/>
    <w:rsid w:val="00D14BEC"/>
    <w:rsid w:val="00D15109"/>
    <w:rsid w:val="00D152CF"/>
    <w:rsid w:val="00D16C80"/>
    <w:rsid w:val="00D20EBB"/>
    <w:rsid w:val="00D21D58"/>
    <w:rsid w:val="00D265E0"/>
    <w:rsid w:val="00D26758"/>
    <w:rsid w:val="00D269F6"/>
    <w:rsid w:val="00D30595"/>
    <w:rsid w:val="00D311C1"/>
    <w:rsid w:val="00D32A38"/>
    <w:rsid w:val="00D331A1"/>
    <w:rsid w:val="00D34C7B"/>
    <w:rsid w:val="00D369E7"/>
    <w:rsid w:val="00D37C1F"/>
    <w:rsid w:val="00D40C53"/>
    <w:rsid w:val="00D4208D"/>
    <w:rsid w:val="00D441E0"/>
    <w:rsid w:val="00D449D7"/>
    <w:rsid w:val="00D46BD2"/>
    <w:rsid w:val="00D4719B"/>
    <w:rsid w:val="00D47BD2"/>
    <w:rsid w:val="00D50667"/>
    <w:rsid w:val="00D514CB"/>
    <w:rsid w:val="00D5195D"/>
    <w:rsid w:val="00D53FEA"/>
    <w:rsid w:val="00D54141"/>
    <w:rsid w:val="00D5479A"/>
    <w:rsid w:val="00D55C06"/>
    <w:rsid w:val="00D5649A"/>
    <w:rsid w:val="00D634AE"/>
    <w:rsid w:val="00D63B35"/>
    <w:rsid w:val="00D6413C"/>
    <w:rsid w:val="00D660E6"/>
    <w:rsid w:val="00D66119"/>
    <w:rsid w:val="00D6616E"/>
    <w:rsid w:val="00D6638E"/>
    <w:rsid w:val="00D73375"/>
    <w:rsid w:val="00D779F4"/>
    <w:rsid w:val="00D77DCA"/>
    <w:rsid w:val="00D80181"/>
    <w:rsid w:val="00D80556"/>
    <w:rsid w:val="00D80FFA"/>
    <w:rsid w:val="00D81177"/>
    <w:rsid w:val="00D8155A"/>
    <w:rsid w:val="00D81647"/>
    <w:rsid w:val="00D81BE8"/>
    <w:rsid w:val="00D821B6"/>
    <w:rsid w:val="00D848BF"/>
    <w:rsid w:val="00D85A2A"/>
    <w:rsid w:val="00D86B03"/>
    <w:rsid w:val="00D8799F"/>
    <w:rsid w:val="00D92407"/>
    <w:rsid w:val="00D92754"/>
    <w:rsid w:val="00D9281E"/>
    <w:rsid w:val="00D9332F"/>
    <w:rsid w:val="00D94514"/>
    <w:rsid w:val="00DA270C"/>
    <w:rsid w:val="00DA307E"/>
    <w:rsid w:val="00DA687F"/>
    <w:rsid w:val="00DA7451"/>
    <w:rsid w:val="00DA75D5"/>
    <w:rsid w:val="00DA7A03"/>
    <w:rsid w:val="00DB025E"/>
    <w:rsid w:val="00DB1F55"/>
    <w:rsid w:val="00DB1F5A"/>
    <w:rsid w:val="00DB2679"/>
    <w:rsid w:val="00DB366D"/>
    <w:rsid w:val="00DB45D6"/>
    <w:rsid w:val="00DB52A2"/>
    <w:rsid w:val="00DB59EB"/>
    <w:rsid w:val="00DB7EDB"/>
    <w:rsid w:val="00DC0CA3"/>
    <w:rsid w:val="00DC26C4"/>
    <w:rsid w:val="00DC2E62"/>
    <w:rsid w:val="00DD1F82"/>
    <w:rsid w:val="00DD438C"/>
    <w:rsid w:val="00DD43E4"/>
    <w:rsid w:val="00DE1E38"/>
    <w:rsid w:val="00DE264D"/>
    <w:rsid w:val="00DE4076"/>
    <w:rsid w:val="00DE4230"/>
    <w:rsid w:val="00DE4387"/>
    <w:rsid w:val="00DE5C52"/>
    <w:rsid w:val="00DE5E40"/>
    <w:rsid w:val="00DE615F"/>
    <w:rsid w:val="00DE657D"/>
    <w:rsid w:val="00DE7E4A"/>
    <w:rsid w:val="00DF026F"/>
    <w:rsid w:val="00DF0D58"/>
    <w:rsid w:val="00DF10CC"/>
    <w:rsid w:val="00DF320B"/>
    <w:rsid w:val="00DF4F96"/>
    <w:rsid w:val="00DF5272"/>
    <w:rsid w:val="00DF5BA3"/>
    <w:rsid w:val="00DF7211"/>
    <w:rsid w:val="00DF7508"/>
    <w:rsid w:val="00DF7B9D"/>
    <w:rsid w:val="00E002ED"/>
    <w:rsid w:val="00E0126E"/>
    <w:rsid w:val="00E02A8C"/>
    <w:rsid w:val="00E0445D"/>
    <w:rsid w:val="00E04A63"/>
    <w:rsid w:val="00E05689"/>
    <w:rsid w:val="00E06293"/>
    <w:rsid w:val="00E063D6"/>
    <w:rsid w:val="00E072B9"/>
    <w:rsid w:val="00E07753"/>
    <w:rsid w:val="00E1070F"/>
    <w:rsid w:val="00E118ED"/>
    <w:rsid w:val="00E14612"/>
    <w:rsid w:val="00E1586D"/>
    <w:rsid w:val="00E16217"/>
    <w:rsid w:val="00E1714D"/>
    <w:rsid w:val="00E2020C"/>
    <w:rsid w:val="00E20550"/>
    <w:rsid w:val="00E20F27"/>
    <w:rsid w:val="00E21870"/>
    <w:rsid w:val="00E21B00"/>
    <w:rsid w:val="00E21B1E"/>
    <w:rsid w:val="00E2470D"/>
    <w:rsid w:val="00E269C7"/>
    <w:rsid w:val="00E310C7"/>
    <w:rsid w:val="00E32215"/>
    <w:rsid w:val="00E32264"/>
    <w:rsid w:val="00E324D7"/>
    <w:rsid w:val="00E32ABA"/>
    <w:rsid w:val="00E37657"/>
    <w:rsid w:val="00E37C7E"/>
    <w:rsid w:val="00E43102"/>
    <w:rsid w:val="00E43CB6"/>
    <w:rsid w:val="00E445AE"/>
    <w:rsid w:val="00E45D31"/>
    <w:rsid w:val="00E46B23"/>
    <w:rsid w:val="00E47459"/>
    <w:rsid w:val="00E47D4E"/>
    <w:rsid w:val="00E5010A"/>
    <w:rsid w:val="00E51E2F"/>
    <w:rsid w:val="00E5279A"/>
    <w:rsid w:val="00E53F0F"/>
    <w:rsid w:val="00E5534C"/>
    <w:rsid w:val="00E55DA6"/>
    <w:rsid w:val="00E5610A"/>
    <w:rsid w:val="00E57F72"/>
    <w:rsid w:val="00E6151E"/>
    <w:rsid w:val="00E6268E"/>
    <w:rsid w:val="00E632A8"/>
    <w:rsid w:val="00E65DD3"/>
    <w:rsid w:val="00E67870"/>
    <w:rsid w:val="00E67D9D"/>
    <w:rsid w:val="00E724CB"/>
    <w:rsid w:val="00E73383"/>
    <w:rsid w:val="00E73988"/>
    <w:rsid w:val="00E746FF"/>
    <w:rsid w:val="00E75087"/>
    <w:rsid w:val="00E7616F"/>
    <w:rsid w:val="00E7751F"/>
    <w:rsid w:val="00E775AE"/>
    <w:rsid w:val="00E8056C"/>
    <w:rsid w:val="00E81972"/>
    <w:rsid w:val="00E8411F"/>
    <w:rsid w:val="00E85F58"/>
    <w:rsid w:val="00E86885"/>
    <w:rsid w:val="00E8699A"/>
    <w:rsid w:val="00E877AA"/>
    <w:rsid w:val="00E878E6"/>
    <w:rsid w:val="00E87D11"/>
    <w:rsid w:val="00E901AD"/>
    <w:rsid w:val="00E90333"/>
    <w:rsid w:val="00E9461E"/>
    <w:rsid w:val="00E946C8"/>
    <w:rsid w:val="00E94CF2"/>
    <w:rsid w:val="00E95455"/>
    <w:rsid w:val="00E956B6"/>
    <w:rsid w:val="00E978F9"/>
    <w:rsid w:val="00EA01F1"/>
    <w:rsid w:val="00EA0B52"/>
    <w:rsid w:val="00EA257B"/>
    <w:rsid w:val="00EA2FAE"/>
    <w:rsid w:val="00EA383E"/>
    <w:rsid w:val="00EA3B08"/>
    <w:rsid w:val="00EA537C"/>
    <w:rsid w:val="00EA5648"/>
    <w:rsid w:val="00EA60C1"/>
    <w:rsid w:val="00EA760D"/>
    <w:rsid w:val="00EB08BD"/>
    <w:rsid w:val="00EB0A4D"/>
    <w:rsid w:val="00EB1EBF"/>
    <w:rsid w:val="00EB25AF"/>
    <w:rsid w:val="00EB461D"/>
    <w:rsid w:val="00EB5CE3"/>
    <w:rsid w:val="00EC008E"/>
    <w:rsid w:val="00EC26CB"/>
    <w:rsid w:val="00EC4BF4"/>
    <w:rsid w:val="00EC5F89"/>
    <w:rsid w:val="00EC655F"/>
    <w:rsid w:val="00EC7270"/>
    <w:rsid w:val="00EC7600"/>
    <w:rsid w:val="00EC76D6"/>
    <w:rsid w:val="00EC7952"/>
    <w:rsid w:val="00ED0C1C"/>
    <w:rsid w:val="00ED1A7D"/>
    <w:rsid w:val="00ED5248"/>
    <w:rsid w:val="00ED6B40"/>
    <w:rsid w:val="00ED6D0A"/>
    <w:rsid w:val="00EE13B8"/>
    <w:rsid w:val="00EE1494"/>
    <w:rsid w:val="00EE295F"/>
    <w:rsid w:val="00EE332A"/>
    <w:rsid w:val="00EE35C3"/>
    <w:rsid w:val="00EE4CB4"/>
    <w:rsid w:val="00EE4DA2"/>
    <w:rsid w:val="00EE60E6"/>
    <w:rsid w:val="00EE7D29"/>
    <w:rsid w:val="00EF01C2"/>
    <w:rsid w:val="00EF0C31"/>
    <w:rsid w:val="00EF26F7"/>
    <w:rsid w:val="00EF377C"/>
    <w:rsid w:val="00EF3989"/>
    <w:rsid w:val="00EF4163"/>
    <w:rsid w:val="00EF502D"/>
    <w:rsid w:val="00EF636E"/>
    <w:rsid w:val="00EF64FA"/>
    <w:rsid w:val="00F00415"/>
    <w:rsid w:val="00F00A4A"/>
    <w:rsid w:val="00F01857"/>
    <w:rsid w:val="00F02062"/>
    <w:rsid w:val="00F02950"/>
    <w:rsid w:val="00F035AA"/>
    <w:rsid w:val="00F04588"/>
    <w:rsid w:val="00F0594F"/>
    <w:rsid w:val="00F0707F"/>
    <w:rsid w:val="00F074C9"/>
    <w:rsid w:val="00F07862"/>
    <w:rsid w:val="00F130F6"/>
    <w:rsid w:val="00F14027"/>
    <w:rsid w:val="00F1548C"/>
    <w:rsid w:val="00F15B33"/>
    <w:rsid w:val="00F2335A"/>
    <w:rsid w:val="00F26BE3"/>
    <w:rsid w:val="00F26D21"/>
    <w:rsid w:val="00F301C0"/>
    <w:rsid w:val="00F301C9"/>
    <w:rsid w:val="00F303F0"/>
    <w:rsid w:val="00F308A5"/>
    <w:rsid w:val="00F31215"/>
    <w:rsid w:val="00F3262E"/>
    <w:rsid w:val="00F32C3F"/>
    <w:rsid w:val="00F34B4D"/>
    <w:rsid w:val="00F34BD5"/>
    <w:rsid w:val="00F4126D"/>
    <w:rsid w:val="00F41CB1"/>
    <w:rsid w:val="00F43306"/>
    <w:rsid w:val="00F44C8A"/>
    <w:rsid w:val="00F461B2"/>
    <w:rsid w:val="00F47BFF"/>
    <w:rsid w:val="00F51B1F"/>
    <w:rsid w:val="00F57DB4"/>
    <w:rsid w:val="00F57FB4"/>
    <w:rsid w:val="00F60C34"/>
    <w:rsid w:val="00F610F7"/>
    <w:rsid w:val="00F611FF"/>
    <w:rsid w:val="00F61381"/>
    <w:rsid w:val="00F62573"/>
    <w:rsid w:val="00F65396"/>
    <w:rsid w:val="00F6575D"/>
    <w:rsid w:val="00F66B47"/>
    <w:rsid w:val="00F66BD3"/>
    <w:rsid w:val="00F70944"/>
    <w:rsid w:val="00F70E65"/>
    <w:rsid w:val="00F7260C"/>
    <w:rsid w:val="00F727C2"/>
    <w:rsid w:val="00F7448B"/>
    <w:rsid w:val="00F748A4"/>
    <w:rsid w:val="00F74CF2"/>
    <w:rsid w:val="00F75965"/>
    <w:rsid w:val="00F76DAE"/>
    <w:rsid w:val="00F81150"/>
    <w:rsid w:val="00F813E3"/>
    <w:rsid w:val="00F8147B"/>
    <w:rsid w:val="00F82709"/>
    <w:rsid w:val="00F82A8A"/>
    <w:rsid w:val="00F83584"/>
    <w:rsid w:val="00F837CF"/>
    <w:rsid w:val="00F85D28"/>
    <w:rsid w:val="00F86DB8"/>
    <w:rsid w:val="00F90A15"/>
    <w:rsid w:val="00F9140A"/>
    <w:rsid w:val="00F9302A"/>
    <w:rsid w:val="00F93951"/>
    <w:rsid w:val="00F94482"/>
    <w:rsid w:val="00F959AE"/>
    <w:rsid w:val="00F95D2A"/>
    <w:rsid w:val="00FA08D6"/>
    <w:rsid w:val="00FA27C6"/>
    <w:rsid w:val="00FA3FBD"/>
    <w:rsid w:val="00FA4377"/>
    <w:rsid w:val="00FA7DF2"/>
    <w:rsid w:val="00FB301A"/>
    <w:rsid w:val="00FB375B"/>
    <w:rsid w:val="00FB6B64"/>
    <w:rsid w:val="00FC0184"/>
    <w:rsid w:val="00FC30B0"/>
    <w:rsid w:val="00FC5C14"/>
    <w:rsid w:val="00FC6286"/>
    <w:rsid w:val="00FC672F"/>
    <w:rsid w:val="00FD0ED9"/>
    <w:rsid w:val="00FD28F7"/>
    <w:rsid w:val="00FD4117"/>
    <w:rsid w:val="00FD42B4"/>
    <w:rsid w:val="00FD4F06"/>
    <w:rsid w:val="00FD5933"/>
    <w:rsid w:val="00FD724F"/>
    <w:rsid w:val="00FD77FD"/>
    <w:rsid w:val="00FE0166"/>
    <w:rsid w:val="00FE024E"/>
    <w:rsid w:val="00FE146E"/>
    <w:rsid w:val="00FE27AC"/>
    <w:rsid w:val="00FE6D63"/>
    <w:rsid w:val="00FE7113"/>
    <w:rsid w:val="00FE770C"/>
    <w:rsid w:val="00FF1AFE"/>
    <w:rsid w:val="00FF332F"/>
    <w:rsid w:val="00FF3A19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D1431"/>
  <w15:chartTrackingRefBased/>
  <w15:docId w15:val="{4B379A58-35AA-4E10-B4BB-DAF799A1C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440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0"/>
      <w:lang w:eastAsia="en-CA"/>
    </w:rPr>
  </w:style>
  <w:style w:type="paragraph" w:styleId="Heading1">
    <w:name w:val="heading 1"/>
    <w:basedOn w:val="Normal"/>
    <w:next w:val="BodyText"/>
    <w:link w:val="Heading1Char"/>
    <w:qFormat/>
    <w:rsid w:val="0062542C"/>
    <w:pPr>
      <w:keepNext/>
      <w:numPr>
        <w:numId w:val="1"/>
      </w:numPr>
      <w:tabs>
        <w:tab w:val="clear" w:pos="-2700"/>
        <w:tab w:val="left" w:pos="720"/>
      </w:tabs>
      <w:spacing w:after="120" w:line="240" w:lineRule="auto"/>
      <w:ind w:left="720"/>
      <w:outlineLvl w:val="0"/>
    </w:pPr>
    <w:rPr>
      <w:rFonts w:ascii="Arial" w:hAnsi="Arial" w:cs="Arial"/>
      <w:bCs/>
      <w:kern w:val="32"/>
      <w:sz w:val="36"/>
      <w:szCs w:val="36"/>
    </w:rPr>
  </w:style>
  <w:style w:type="paragraph" w:styleId="Heading2">
    <w:name w:val="heading 2"/>
    <w:basedOn w:val="Heading1"/>
    <w:next w:val="BodyText"/>
    <w:link w:val="Heading2Char"/>
    <w:qFormat/>
    <w:rsid w:val="0062542C"/>
    <w:pPr>
      <w:numPr>
        <w:ilvl w:val="1"/>
      </w:numPr>
      <w:ind w:left="720"/>
      <w:outlineLvl w:val="1"/>
    </w:pPr>
    <w:rPr>
      <w:bCs w:val="0"/>
      <w:iCs/>
      <w:sz w:val="32"/>
      <w:szCs w:val="28"/>
    </w:rPr>
  </w:style>
  <w:style w:type="paragraph" w:styleId="Heading3">
    <w:name w:val="heading 3"/>
    <w:basedOn w:val="Heading2"/>
    <w:next w:val="BodyText"/>
    <w:link w:val="Heading3Char"/>
    <w:qFormat/>
    <w:rsid w:val="0062542C"/>
    <w:pPr>
      <w:numPr>
        <w:ilvl w:val="2"/>
      </w:numPr>
      <w:tabs>
        <w:tab w:val="clear" w:pos="720"/>
        <w:tab w:val="left" w:leader="dot" w:pos="-2700"/>
        <w:tab w:val="left" w:pos="1080"/>
      </w:tabs>
      <w:ind w:left="720"/>
      <w:outlineLvl w:val="2"/>
    </w:pPr>
    <w:rPr>
      <w:bCs/>
      <w:sz w:val="28"/>
    </w:rPr>
  </w:style>
  <w:style w:type="paragraph" w:styleId="Heading4">
    <w:name w:val="heading 4"/>
    <w:basedOn w:val="Heading3"/>
    <w:next w:val="BodyText"/>
    <w:link w:val="Heading4Char"/>
    <w:qFormat/>
    <w:rsid w:val="0062542C"/>
    <w:pPr>
      <w:numPr>
        <w:ilvl w:val="3"/>
      </w:numPr>
      <w:tabs>
        <w:tab w:val="clear" w:pos="1080"/>
        <w:tab w:val="clear" w:pos="1440"/>
        <w:tab w:val="num" w:pos="-1980"/>
        <w:tab w:val="left" w:pos="1260"/>
      </w:tabs>
      <w:ind w:left="1080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62542C"/>
    <w:pPr>
      <w:numPr>
        <w:ilvl w:val="4"/>
      </w:numPr>
      <w:tabs>
        <w:tab w:val="clear" w:pos="180"/>
        <w:tab w:val="clear" w:pos="1260"/>
        <w:tab w:val="num" w:pos="1080"/>
      </w:tabs>
      <w:ind w:left="1080"/>
      <w:outlineLvl w:val="4"/>
    </w:pPr>
    <w:rPr>
      <w:bCs w:val="0"/>
      <w:iCs w:val="0"/>
    </w:rPr>
  </w:style>
  <w:style w:type="paragraph" w:styleId="Heading6">
    <w:name w:val="heading 6"/>
    <w:basedOn w:val="Heading5"/>
    <w:next w:val="Normal"/>
    <w:link w:val="Heading6Char"/>
    <w:qFormat/>
    <w:rsid w:val="0062542C"/>
    <w:pPr>
      <w:numPr>
        <w:ilvl w:val="5"/>
      </w:numPr>
      <w:tabs>
        <w:tab w:val="clear" w:pos="540"/>
        <w:tab w:val="left" w:pos="1530"/>
      </w:tabs>
      <w:spacing w:after="60"/>
      <w:ind w:left="1530" w:hanging="1530"/>
      <w:outlineLvl w:val="5"/>
    </w:pPr>
    <w:rPr>
      <w:bCs/>
      <w:szCs w:val="22"/>
    </w:rPr>
  </w:style>
  <w:style w:type="paragraph" w:styleId="Heading7">
    <w:name w:val="heading 7"/>
    <w:basedOn w:val="Heading6"/>
    <w:next w:val="Normal"/>
    <w:link w:val="Heading7Char"/>
    <w:uiPriority w:val="99"/>
    <w:qFormat/>
    <w:rsid w:val="0062542C"/>
    <w:pPr>
      <w:numPr>
        <w:ilvl w:val="6"/>
      </w:numPr>
      <w:tabs>
        <w:tab w:val="clear" w:pos="1260"/>
        <w:tab w:val="clear" w:pos="1530"/>
        <w:tab w:val="left" w:pos="1710"/>
      </w:tabs>
      <w:ind w:left="1710" w:hanging="1710"/>
      <w:outlineLvl w:val="6"/>
    </w:pPr>
    <w:rPr>
      <w:szCs w:val="24"/>
    </w:rPr>
  </w:style>
  <w:style w:type="paragraph" w:styleId="Heading8">
    <w:name w:val="heading 8"/>
    <w:basedOn w:val="Heading7"/>
    <w:next w:val="Normal"/>
    <w:link w:val="Heading8Char"/>
    <w:uiPriority w:val="99"/>
    <w:qFormat/>
    <w:rsid w:val="0062542C"/>
    <w:pPr>
      <w:numPr>
        <w:ilvl w:val="7"/>
      </w:numPr>
      <w:ind w:hanging="1404"/>
      <w:outlineLvl w:val="7"/>
    </w:pPr>
    <w:rPr>
      <w:rFonts w:cs="Times New Roman"/>
      <w:bCs w:val="0"/>
      <w:kern w:val="0"/>
      <w:szCs w:val="28"/>
    </w:rPr>
  </w:style>
  <w:style w:type="paragraph" w:styleId="Heading9">
    <w:name w:val="heading 9"/>
    <w:basedOn w:val="Heading8"/>
    <w:next w:val="Normal"/>
    <w:link w:val="Heading9Char"/>
    <w:uiPriority w:val="99"/>
    <w:qFormat/>
    <w:rsid w:val="0062542C"/>
    <w:pPr>
      <w:numPr>
        <w:ilvl w:val="8"/>
      </w:numPr>
      <w:ind w:hanging="198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2D6381"/>
    <w:pPr>
      <w:tabs>
        <w:tab w:val="right" w:leader="dot" w:pos="9360"/>
      </w:tabs>
      <w:spacing w:after="120" w:line="240" w:lineRule="auto"/>
      <w:ind w:left="288" w:right="360" w:hanging="28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14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40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BC144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440"/>
    <w:rPr>
      <w:rFonts w:ascii="Times New Roman" w:eastAsia="Times New Roman" w:hAnsi="Times New Roman" w:cs="Times New Roman"/>
      <w:sz w:val="24"/>
      <w:szCs w:val="20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BC1440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BC1440"/>
    <w:pPr>
      <w:jc w:val="center"/>
    </w:pPr>
    <w:rPr>
      <w:noProof/>
      <w:lang w:val="en-CA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1440"/>
    <w:rPr>
      <w:rFonts w:ascii="Times New Roman" w:eastAsia="Times New Roman" w:hAnsi="Times New Roman" w:cs="Times New Roman"/>
      <w:noProof/>
      <w:sz w:val="24"/>
      <w:szCs w:val="20"/>
      <w:lang w:val="en-CA" w:eastAsia="en-CA"/>
    </w:rPr>
  </w:style>
  <w:style w:type="paragraph" w:customStyle="1" w:styleId="EndNoteBibliography">
    <w:name w:val="EndNote Bibliography"/>
    <w:basedOn w:val="Normal"/>
    <w:link w:val="EndNoteBibliographyChar"/>
    <w:rsid w:val="00BC1440"/>
    <w:pPr>
      <w:spacing w:line="240" w:lineRule="auto"/>
    </w:pPr>
    <w:rPr>
      <w:noProof/>
      <w:lang w:val="en-CA"/>
    </w:rPr>
  </w:style>
  <w:style w:type="character" w:customStyle="1" w:styleId="EndNoteBibliographyChar">
    <w:name w:val="EndNote Bibliography Char"/>
    <w:basedOn w:val="DefaultParagraphFont"/>
    <w:link w:val="EndNoteBibliography"/>
    <w:rsid w:val="00BC1440"/>
    <w:rPr>
      <w:rFonts w:ascii="Times New Roman" w:eastAsia="Times New Roman" w:hAnsi="Times New Roman" w:cs="Times New Roman"/>
      <w:noProof/>
      <w:sz w:val="24"/>
      <w:szCs w:val="20"/>
      <w:lang w:val="en-CA" w:eastAsia="en-CA"/>
    </w:rPr>
  </w:style>
  <w:style w:type="paragraph" w:styleId="Footer">
    <w:name w:val="footer"/>
    <w:basedOn w:val="Normal"/>
    <w:link w:val="FooterChar"/>
    <w:uiPriority w:val="99"/>
    <w:rsid w:val="00E43102"/>
    <w:pPr>
      <w:tabs>
        <w:tab w:val="right" w:pos="4680"/>
        <w:tab w:val="right" w:pos="9360"/>
      </w:tabs>
      <w:spacing w:before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43102"/>
    <w:rPr>
      <w:rFonts w:ascii="Times New Roman" w:eastAsia="Times New Roman" w:hAnsi="Times New Roman" w:cs="Times New Roman"/>
      <w:sz w:val="20"/>
      <w:szCs w:val="20"/>
      <w:lang w:eastAsia="en-CA"/>
    </w:rPr>
  </w:style>
  <w:style w:type="character" w:styleId="Hyperlink">
    <w:name w:val="Hyperlink"/>
    <w:uiPriority w:val="99"/>
    <w:rsid w:val="00E43102"/>
    <w:rPr>
      <w:color w:val="0000FF"/>
      <w:u w:val="single"/>
    </w:rPr>
  </w:style>
  <w:style w:type="paragraph" w:customStyle="1" w:styleId="line862">
    <w:name w:val="line862"/>
    <w:basedOn w:val="Normal"/>
    <w:uiPriority w:val="99"/>
    <w:rsid w:val="00E43102"/>
    <w:pPr>
      <w:spacing w:before="100" w:beforeAutospacing="1" w:after="100" w:afterAutospacing="1" w:line="240" w:lineRule="auto"/>
    </w:pPr>
    <w:rPr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E43102"/>
    <w:rPr>
      <w:b/>
      <w:bCs/>
    </w:rPr>
  </w:style>
  <w:style w:type="paragraph" w:styleId="BodyText">
    <w:name w:val="Body Text"/>
    <w:basedOn w:val="Normal"/>
    <w:link w:val="BodyTextChar"/>
    <w:uiPriority w:val="99"/>
    <w:rsid w:val="00A43F30"/>
  </w:style>
  <w:style w:type="character" w:customStyle="1" w:styleId="BodyTextChar">
    <w:name w:val="Body Text Char"/>
    <w:basedOn w:val="DefaultParagraphFont"/>
    <w:link w:val="BodyText"/>
    <w:uiPriority w:val="99"/>
    <w:rsid w:val="00A43F30"/>
    <w:rPr>
      <w:rFonts w:ascii="Times New Roman" w:eastAsia="Times New Roman" w:hAnsi="Times New Roman" w:cs="Times New Roman"/>
      <w:sz w:val="24"/>
      <w:szCs w:val="20"/>
      <w:lang w:eastAsia="en-CA"/>
    </w:rPr>
  </w:style>
  <w:style w:type="paragraph" w:customStyle="1" w:styleId="Default">
    <w:name w:val="Default"/>
    <w:uiPriority w:val="99"/>
    <w:rsid w:val="00C56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2542C"/>
    <w:rPr>
      <w:rFonts w:ascii="Arial" w:eastAsia="Times New Roman" w:hAnsi="Arial" w:cs="Arial"/>
      <w:bCs/>
      <w:kern w:val="32"/>
      <w:sz w:val="36"/>
      <w:szCs w:val="36"/>
      <w:lang w:eastAsia="en-CA"/>
    </w:rPr>
  </w:style>
  <w:style w:type="character" w:customStyle="1" w:styleId="Heading2Char">
    <w:name w:val="Heading 2 Char"/>
    <w:basedOn w:val="DefaultParagraphFont"/>
    <w:link w:val="Heading2"/>
    <w:rsid w:val="0062542C"/>
    <w:rPr>
      <w:rFonts w:ascii="Arial" w:eastAsia="Times New Roman" w:hAnsi="Arial" w:cs="Arial"/>
      <w:iCs/>
      <w:kern w:val="32"/>
      <w:sz w:val="32"/>
      <w:szCs w:val="28"/>
      <w:lang w:eastAsia="en-CA"/>
    </w:rPr>
  </w:style>
  <w:style w:type="character" w:customStyle="1" w:styleId="Heading3Char">
    <w:name w:val="Heading 3 Char"/>
    <w:basedOn w:val="DefaultParagraphFont"/>
    <w:link w:val="Heading3"/>
    <w:rsid w:val="0062542C"/>
    <w:rPr>
      <w:rFonts w:ascii="Arial" w:eastAsia="Times New Roman" w:hAnsi="Arial" w:cs="Arial"/>
      <w:bCs/>
      <w:iCs/>
      <w:kern w:val="32"/>
      <w:sz w:val="28"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rsid w:val="0062542C"/>
    <w:rPr>
      <w:rFonts w:ascii="Arial" w:eastAsia="Times New Roman" w:hAnsi="Arial" w:cs="Arial"/>
      <w:bCs/>
      <w:iCs/>
      <w:kern w:val="32"/>
      <w:sz w:val="28"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rsid w:val="0062542C"/>
    <w:rPr>
      <w:rFonts w:ascii="Arial" w:eastAsia="Times New Roman" w:hAnsi="Arial" w:cs="Arial"/>
      <w:kern w:val="32"/>
      <w:sz w:val="28"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rsid w:val="0062542C"/>
    <w:rPr>
      <w:rFonts w:ascii="Arial" w:eastAsia="Times New Roman" w:hAnsi="Arial" w:cs="Arial"/>
      <w:bCs/>
      <w:kern w:val="32"/>
      <w:sz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99"/>
    <w:rsid w:val="0062542C"/>
    <w:rPr>
      <w:rFonts w:ascii="Arial" w:eastAsia="Times New Roman" w:hAnsi="Arial" w:cs="Arial"/>
      <w:bCs/>
      <w:kern w:val="32"/>
      <w:sz w:val="28"/>
      <w:szCs w:val="24"/>
      <w:lang w:eastAsia="en-CA"/>
    </w:rPr>
  </w:style>
  <w:style w:type="character" w:customStyle="1" w:styleId="Heading8Char">
    <w:name w:val="Heading 8 Char"/>
    <w:basedOn w:val="DefaultParagraphFont"/>
    <w:link w:val="Heading8"/>
    <w:uiPriority w:val="99"/>
    <w:rsid w:val="0062542C"/>
    <w:rPr>
      <w:rFonts w:ascii="Arial" w:eastAsia="Times New Roman" w:hAnsi="Arial" w:cs="Times New Roman"/>
      <w:sz w:val="28"/>
      <w:szCs w:val="28"/>
      <w:lang w:eastAsia="en-CA"/>
    </w:rPr>
  </w:style>
  <w:style w:type="character" w:customStyle="1" w:styleId="Heading9Char">
    <w:name w:val="Heading 9 Char"/>
    <w:basedOn w:val="DefaultParagraphFont"/>
    <w:link w:val="Heading9"/>
    <w:uiPriority w:val="99"/>
    <w:rsid w:val="0062542C"/>
    <w:rPr>
      <w:rFonts w:ascii="Arial" w:eastAsia="Times New Roman" w:hAnsi="Arial" w:cs="Times New Roman"/>
      <w:sz w:val="28"/>
      <w:szCs w:val="28"/>
      <w:lang w:eastAsia="en-CA"/>
    </w:rPr>
  </w:style>
  <w:style w:type="table" w:styleId="TableGrid">
    <w:name w:val="Table Grid"/>
    <w:basedOn w:val="TableNormal"/>
    <w:uiPriority w:val="59"/>
    <w:rsid w:val="0062327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5A2D"/>
    <w:rPr>
      <w:color w:val="605E5C"/>
      <w:shd w:val="clear" w:color="auto" w:fill="E1DFDD"/>
    </w:rPr>
  </w:style>
  <w:style w:type="paragraph" w:customStyle="1" w:styleId="text-muted">
    <w:name w:val="text-muted"/>
    <w:basedOn w:val="Normal"/>
    <w:uiPriority w:val="99"/>
    <w:rsid w:val="003D1155"/>
    <w:pPr>
      <w:spacing w:before="100" w:beforeAutospacing="1" w:after="100" w:afterAutospacing="1" w:line="240" w:lineRule="auto"/>
    </w:pPr>
    <w:rPr>
      <w:szCs w:val="24"/>
      <w:lang w:eastAsia="en-US"/>
    </w:rPr>
  </w:style>
  <w:style w:type="paragraph" w:styleId="TOC2">
    <w:name w:val="toc 2"/>
    <w:basedOn w:val="TOC1"/>
    <w:next w:val="Normal"/>
    <w:autoRedefine/>
    <w:uiPriority w:val="39"/>
    <w:rsid w:val="00C562A1"/>
    <w:pPr>
      <w:tabs>
        <w:tab w:val="left" w:pos="720"/>
      </w:tabs>
      <w:ind w:left="720" w:hanging="432"/>
    </w:pPr>
  </w:style>
  <w:style w:type="paragraph" w:styleId="ListParagraph">
    <w:name w:val="List Paragraph"/>
    <w:basedOn w:val="Normal"/>
    <w:link w:val="ListParagraphChar"/>
    <w:uiPriority w:val="34"/>
    <w:qFormat/>
    <w:rsid w:val="00C562A1"/>
    <w:pPr>
      <w:spacing w:before="0"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562A1"/>
    <w:rPr>
      <w:rFonts w:eastAsiaTheme="minorEastAsia"/>
    </w:rPr>
  </w:style>
  <w:style w:type="table" w:customStyle="1" w:styleId="PlainTable42">
    <w:name w:val="Plain Table 42"/>
    <w:basedOn w:val="TableNormal"/>
    <w:rsid w:val="007862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uiPriority w:val="99"/>
    <w:semiHidden/>
    <w:unhideWhenUsed/>
    <w:rsid w:val="00281E9E"/>
    <w:rPr>
      <w:color w:val="800080"/>
      <w:u w:val="single"/>
    </w:rPr>
  </w:style>
  <w:style w:type="paragraph" w:styleId="HTMLAddress">
    <w:name w:val="HTML Address"/>
    <w:basedOn w:val="Normal"/>
    <w:link w:val="HTMLAddressChar"/>
    <w:semiHidden/>
    <w:unhideWhenUsed/>
    <w:rsid w:val="00281E9E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281E9E"/>
    <w:rPr>
      <w:rFonts w:ascii="Times New Roman" w:eastAsia="Times New Roman" w:hAnsi="Times New Roman" w:cs="Times New Roman"/>
      <w:i/>
      <w:iCs/>
      <w:sz w:val="24"/>
      <w:szCs w:val="20"/>
      <w:lang w:eastAsia="en-CA"/>
    </w:rPr>
  </w:style>
  <w:style w:type="character" w:styleId="HTMLCode">
    <w:name w:val="HTML Code"/>
    <w:basedOn w:val="DefaultParagraphFont"/>
    <w:uiPriority w:val="99"/>
    <w:semiHidden/>
    <w:unhideWhenUsed/>
    <w:rsid w:val="00281E9E"/>
    <w:rPr>
      <w:rFonts w:ascii="Courier New" w:eastAsia="Times New Roman" w:hAnsi="Courier New" w:cs="Courier New" w:hint="default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281E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281E9E"/>
    <w:rPr>
      <w:rFonts w:ascii="Courier New" w:eastAsia="Times New Roman" w:hAnsi="Courier New" w:cs="Courier New"/>
      <w:sz w:val="24"/>
      <w:szCs w:val="20"/>
      <w:lang w:eastAsia="en-CA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locked/>
    <w:rsid w:val="00281E9E"/>
    <w:rPr>
      <w:sz w:val="24"/>
      <w:szCs w:val="24"/>
      <w:lang w:eastAsia="en-CA"/>
    </w:rPr>
  </w:style>
  <w:style w:type="paragraph" w:customStyle="1" w:styleId="msonormal0">
    <w:name w:val="msonormal"/>
    <w:basedOn w:val="Normal"/>
    <w:uiPriority w:val="99"/>
    <w:rsid w:val="00281E9E"/>
    <w:rPr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281E9E"/>
    <w:rPr>
      <w:rFonts w:asciiTheme="minorHAnsi" w:eastAsiaTheme="minorHAnsi" w:hAnsiTheme="minorHAnsi" w:cstheme="minorBidi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81E9E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81E9E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81E9E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81E9E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81E9E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81E9E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81E9E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81E9E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81E9E"/>
    <w:pPr>
      <w:ind w:left="1800" w:hanging="200"/>
    </w:pPr>
  </w:style>
  <w:style w:type="paragraph" w:styleId="TOC3">
    <w:name w:val="toc 3"/>
    <w:basedOn w:val="TOC1"/>
    <w:next w:val="Normal"/>
    <w:autoRedefine/>
    <w:uiPriority w:val="39"/>
    <w:semiHidden/>
    <w:unhideWhenUsed/>
    <w:rsid w:val="00281E9E"/>
    <w:pPr>
      <w:ind w:left="1440" w:hanging="720"/>
    </w:pPr>
  </w:style>
  <w:style w:type="paragraph" w:styleId="TOC4">
    <w:name w:val="toc 4"/>
    <w:basedOn w:val="TOC1"/>
    <w:next w:val="Normal"/>
    <w:autoRedefine/>
    <w:uiPriority w:val="39"/>
    <w:semiHidden/>
    <w:unhideWhenUsed/>
    <w:rsid w:val="00281E9E"/>
    <w:pPr>
      <w:tabs>
        <w:tab w:val="left" w:pos="2304"/>
      </w:tabs>
      <w:ind w:left="2304" w:hanging="864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81E9E"/>
    <w:pPr>
      <w:tabs>
        <w:tab w:val="right" w:leader="dot" w:pos="9350"/>
      </w:tabs>
      <w:ind w:left="2016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81E9E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1E9E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1E9E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81E9E"/>
    <w:pPr>
      <w:ind w:left="1600"/>
    </w:pPr>
  </w:style>
  <w:style w:type="paragraph" w:styleId="NormalIndent">
    <w:name w:val="Normal Indent"/>
    <w:basedOn w:val="Normal"/>
    <w:uiPriority w:val="99"/>
    <w:semiHidden/>
    <w:unhideWhenUsed/>
    <w:rsid w:val="00281E9E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81E9E"/>
    <w:pPr>
      <w:spacing w:before="0" w:after="12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E9E"/>
    <w:rPr>
      <w:rFonts w:ascii="Times New Roman" w:eastAsia="Times New Roman" w:hAnsi="Times New Roman" w:cs="Times New Roman"/>
      <w:sz w:val="20"/>
      <w:szCs w:val="20"/>
      <w:lang w:eastAsia="en-CA"/>
    </w:rPr>
  </w:style>
  <w:style w:type="paragraph" w:styleId="Header">
    <w:name w:val="header"/>
    <w:basedOn w:val="Normal"/>
    <w:link w:val="HeaderChar"/>
    <w:uiPriority w:val="99"/>
    <w:semiHidden/>
    <w:unhideWhenUsed/>
    <w:rsid w:val="00281E9E"/>
    <w:pPr>
      <w:tabs>
        <w:tab w:val="center" w:pos="4320"/>
        <w:tab w:val="right" w:pos="8640"/>
      </w:tabs>
      <w:spacing w:before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81E9E"/>
    <w:rPr>
      <w:rFonts w:ascii="Times New Roman" w:eastAsia="Times New Roman" w:hAnsi="Times New Roman" w:cs="Times New Roman"/>
      <w:sz w:val="20"/>
      <w:szCs w:val="20"/>
      <w:lang w:eastAsia="en-C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281E9E"/>
    <w:rPr>
      <w:rFonts w:ascii="Arial" w:hAnsi="Arial" w:cs="Arial"/>
      <w:b/>
      <w:bCs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81E9E"/>
    <w:rPr>
      <w:b/>
      <w:bCs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281E9E"/>
  </w:style>
  <w:style w:type="paragraph" w:styleId="EndnoteText">
    <w:name w:val="endnote text"/>
    <w:basedOn w:val="Normal"/>
    <w:link w:val="EndnoteTextChar"/>
    <w:uiPriority w:val="99"/>
    <w:semiHidden/>
    <w:unhideWhenUsed/>
    <w:rsid w:val="00281E9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1E9E"/>
    <w:rPr>
      <w:rFonts w:ascii="Times New Roman" w:eastAsia="Times New Roman" w:hAnsi="Times New Roman" w:cs="Times New Roman"/>
      <w:sz w:val="24"/>
      <w:szCs w:val="20"/>
      <w:lang w:eastAsia="en-CA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81E9E"/>
    <w:pPr>
      <w:ind w:left="200" w:hanging="200"/>
    </w:pPr>
  </w:style>
  <w:style w:type="paragraph" w:styleId="MacroText">
    <w:name w:val="macro"/>
    <w:link w:val="MacroTextChar"/>
    <w:uiPriority w:val="99"/>
    <w:semiHidden/>
    <w:unhideWhenUsed/>
    <w:rsid w:val="00281E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1E9E"/>
    <w:rPr>
      <w:rFonts w:ascii="Courier New" w:eastAsia="Times New Roman" w:hAnsi="Courier New" w:cs="Courier New"/>
      <w:sz w:val="20"/>
      <w:szCs w:val="20"/>
      <w:lang w:eastAsia="en-CA"/>
    </w:rPr>
  </w:style>
  <w:style w:type="paragraph" w:styleId="TOAHeading">
    <w:name w:val="toa heading"/>
    <w:aliases w:val="Appendix"/>
    <w:basedOn w:val="Normal"/>
    <w:next w:val="Normal"/>
    <w:uiPriority w:val="99"/>
    <w:semiHidden/>
    <w:unhideWhenUsed/>
    <w:rsid w:val="00281E9E"/>
    <w:pPr>
      <w:spacing w:before="120" w:line="240" w:lineRule="auto"/>
      <w:jc w:val="center"/>
    </w:pPr>
    <w:rPr>
      <w:rFonts w:ascii="Arial" w:hAnsi="Arial" w:cs="Arial"/>
      <w:bCs/>
      <w:szCs w:val="24"/>
    </w:rPr>
  </w:style>
  <w:style w:type="paragraph" w:styleId="List">
    <w:name w:val="List"/>
    <w:basedOn w:val="Normal"/>
    <w:uiPriority w:val="99"/>
    <w:semiHidden/>
    <w:unhideWhenUsed/>
    <w:rsid w:val="00281E9E"/>
    <w:pPr>
      <w:numPr>
        <w:numId w:val="3"/>
      </w:numPr>
      <w:tabs>
        <w:tab w:val="num" w:pos="540"/>
      </w:tabs>
      <w:ind w:left="540"/>
    </w:pPr>
  </w:style>
  <w:style w:type="paragraph" w:styleId="ListBullet">
    <w:name w:val="List Bullet"/>
    <w:basedOn w:val="Normal"/>
    <w:uiPriority w:val="99"/>
    <w:semiHidden/>
    <w:unhideWhenUsed/>
    <w:rsid w:val="00281E9E"/>
    <w:pPr>
      <w:numPr>
        <w:numId w:val="4"/>
      </w:numPr>
      <w:tabs>
        <w:tab w:val="num" w:pos="540"/>
      </w:tabs>
      <w:spacing w:before="60"/>
      <w:ind w:left="540"/>
    </w:pPr>
    <w:rPr>
      <w:lang w:eastAsia="en-US"/>
    </w:rPr>
  </w:style>
  <w:style w:type="paragraph" w:styleId="List2">
    <w:name w:val="List 2"/>
    <w:basedOn w:val="Normal"/>
    <w:uiPriority w:val="99"/>
    <w:semiHidden/>
    <w:unhideWhenUsed/>
    <w:rsid w:val="00281E9E"/>
    <w:pPr>
      <w:numPr>
        <w:numId w:val="5"/>
      </w:numPr>
      <w:tabs>
        <w:tab w:val="num" w:pos="900"/>
      </w:tabs>
      <w:ind w:left="900"/>
    </w:pPr>
  </w:style>
  <w:style w:type="paragraph" w:styleId="List3">
    <w:name w:val="List 3"/>
    <w:basedOn w:val="Normal"/>
    <w:uiPriority w:val="99"/>
    <w:semiHidden/>
    <w:unhideWhenUsed/>
    <w:rsid w:val="00281E9E"/>
    <w:pPr>
      <w:numPr>
        <w:numId w:val="6"/>
      </w:numPr>
      <w:tabs>
        <w:tab w:val="num" w:pos="1260"/>
      </w:tabs>
      <w:ind w:left="1260"/>
    </w:pPr>
  </w:style>
  <w:style w:type="character" w:customStyle="1" w:styleId="List4Char">
    <w:name w:val="List 4 Char"/>
    <w:link w:val="List4"/>
    <w:uiPriority w:val="99"/>
    <w:semiHidden/>
    <w:locked/>
    <w:rsid w:val="00281E9E"/>
    <w:rPr>
      <w:sz w:val="24"/>
      <w:lang w:eastAsia="en-CA"/>
    </w:rPr>
  </w:style>
  <w:style w:type="paragraph" w:styleId="List4">
    <w:name w:val="List 4"/>
    <w:basedOn w:val="Normal"/>
    <w:link w:val="List4Char"/>
    <w:uiPriority w:val="99"/>
    <w:semiHidden/>
    <w:unhideWhenUsed/>
    <w:rsid w:val="00281E9E"/>
    <w:pPr>
      <w:numPr>
        <w:numId w:val="7"/>
      </w:numPr>
      <w:tabs>
        <w:tab w:val="num" w:pos="1620"/>
      </w:tabs>
      <w:ind w:hanging="391"/>
    </w:pPr>
    <w:rPr>
      <w:rFonts w:asciiTheme="minorHAnsi" w:eastAsiaTheme="minorHAnsi" w:hAnsiTheme="minorHAnsi" w:cstheme="minorBidi"/>
      <w:szCs w:val="22"/>
    </w:rPr>
  </w:style>
  <w:style w:type="character" w:customStyle="1" w:styleId="List5Char">
    <w:name w:val="List 5 Char"/>
    <w:link w:val="List5"/>
    <w:uiPriority w:val="99"/>
    <w:semiHidden/>
    <w:locked/>
    <w:rsid w:val="00281E9E"/>
    <w:rPr>
      <w:sz w:val="24"/>
      <w:lang w:eastAsia="en-CA"/>
    </w:rPr>
  </w:style>
  <w:style w:type="paragraph" w:styleId="List5">
    <w:name w:val="List 5"/>
    <w:basedOn w:val="Normal"/>
    <w:link w:val="List5Char"/>
    <w:uiPriority w:val="99"/>
    <w:semiHidden/>
    <w:unhideWhenUsed/>
    <w:rsid w:val="00281E9E"/>
    <w:pPr>
      <w:numPr>
        <w:numId w:val="8"/>
      </w:numPr>
    </w:pPr>
    <w:rPr>
      <w:rFonts w:asciiTheme="minorHAnsi" w:eastAsiaTheme="minorHAnsi" w:hAnsiTheme="minorHAnsi" w:cstheme="minorBidi"/>
      <w:szCs w:val="22"/>
    </w:rPr>
  </w:style>
  <w:style w:type="paragraph" w:styleId="ListBullet2">
    <w:name w:val="List Bullet 2"/>
    <w:basedOn w:val="Normal"/>
    <w:uiPriority w:val="99"/>
    <w:semiHidden/>
    <w:unhideWhenUsed/>
    <w:rsid w:val="00281E9E"/>
    <w:pPr>
      <w:numPr>
        <w:numId w:val="9"/>
      </w:numPr>
      <w:tabs>
        <w:tab w:val="num" w:pos="900"/>
      </w:tabs>
      <w:ind w:left="900"/>
    </w:pPr>
  </w:style>
  <w:style w:type="paragraph" w:styleId="ListBullet3">
    <w:name w:val="List Bullet 3"/>
    <w:basedOn w:val="Normal"/>
    <w:next w:val="Normal"/>
    <w:uiPriority w:val="99"/>
    <w:semiHidden/>
    <w:unhideWhenUsed/>
    <w:rsid w:val="00281E9E"/>
    <w:pPr>
      <w:numPr>
        <w:numId w:val="10"/>
      </w:numPr>
      <w:tabs>
        <w:tab w:val="num" w:pos="1260"/>
      </w:tabs>
      <w:ind w:hanging="900"/>
    </w:pPr>
  </w:style>
  <w:style w:type="paragraph" w:styleId="ListBullet4">
    <w:name w:val="List Bullet 4"/>
    <w:basedOn w:val="Normal"/>
    <w:uiPriority w:val="99"/>
    <w:semiHidden/>
    <w:unhideWhenUsed/>
    <w:rsid w:val="00281E9E"/>
    <w:pPr>
      <w:numPr>
        <w:numId w:val="11"/>
      </w:numPr>
      <w:tabs>
        <w:tab w:val="left" w:pos="1368"/>
      </w:tabs>
    </w:pPr>
  </w:style>
  <w:style w:type="paragraph" w:styleId="ListBullet5">
    <w:name w:val="List Bullet 5"/>
    <w:basedOn w:val="Normal"/>
    <w:uiPriority w:val="99"/>
    <w:semiHidden/>
    <w:unhideWhenUsed/>
    <w:rsid w:val="00281E9E"/>
    <w:pPr>
      <w:numPr>
        <w:numId w:val="12"/>
      </w:numPr>
      <w:tabs>
        <w:tab w:val="left" w:pos="1728"/>
      </w:tabs>
    </w:pPr>
  </w:style>
  <w:style w:type="paragraph" w:styleId="Subtitle">
    <w:name w:val="Subtitle"/>
    <w:basedOn w:val="Normal"/>
    <w:link w:val="SubtitleChar"/>
    <w:uiPriority w:val="99"/>
    <w:qFormat/>
    <w:rsid w:val="00281E9E"/>
    <w:pPr>
      <w:spacing w:before="1800" w:line="240" w:lineRule="auto"/>
      <w:jc w:val="center"/>
    </w:pPr>
    <w:rPr>
      <w:rFonts w:ascii="Arial" w:hAnsi="Arial" w:cs="Arial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281E9E"/>
    <w:rPr>
      <w:rFonts w:ascii="Arial" w:eastAsia="Times New Roman" w:hAnsi="Arial" w:cs="Arial"/>
      <w:sz w:val="24"/>
      <w:szCs w:val="24"/>
      <w:lang w:eastAsia="en-CA"/>
    </w:rPr>
  </w:style>
  <w:style w:type="paragraph" w:styleId="Title">
    <w:name w:val="Title"/>
    <w:basedOn w:val="Normal"/>
    <w:next w:val="Subtitle"/>
    <w:link w:val="TitleChar"/>
    <w:autoRedefine/>
    <w:uiPriority w:val="99"/>
    <w:qFormat/>
    <w:rsid w:val="00281E9E"/>
    <w:pPr>
      <w:spacing w:before="2160" w:line="240" w:lineRule="auto"/>
      <w:jc w:val="center"/>
    </w:pPr>
    <w:rPr>
      <w:rFonts w:ascii="Arial" w:hAnsi="Arial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rsid w:val="00281E9E"/>
    <w:rPr>
      <w:rFonts w:ascii="Arial" w:eastAsia="Times New Roman" w:hAnsi="Arial" w:cs="Times New Roman"/>
      <w:sz w:val="36"/>
      <w:szCs w:val="36"/>
      <w:lang w:eastAsia="en-C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81E9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81E9E"/>
    <w:rPr>
      <w:rFonts w:ascii="Times New Roman" w:eastAsia="Times New Roman" w:hAnsi="Times New Roman" w:cs="Times New Roman"/>
      <w:sz w:val="24"/>
      <w:szCs w:val="20"/>
      <w:lang w:eastAsia="en-CA"/>
    </w:rPr>
  </w:style>
  <w:style w:type="paragraph" w:styleId="ListContinue">
    <w:name w:val="List Continue"/>
    <w:basedOn w:val="Normal"/>
    <w:uiPriority w:val="99"/>
    <w:semiHidden/>
    <w:unhideWhenUsed/>
    <w:rsid w:val="00281E9E"/>
    <w:pPr>
      <w:spacing w:after="120"/>
      <w:ind w:left="360"/>
    </w:pPr>
  </w:style>
  <w:style w:type="paragraph" w:styleId="ListContinue2">
    <w:name w:val="List Continue 2"/>
    <w:basedOn w:val="Normal"/>
    <w:uiPriority w:val="99"/>
    <w:semiHidden/>
    <w:unhideWhenUsed/>
    <w:rsid w:val="00281E9E"/>
    <w:pPr>
      <w:spacing w:after="120"/>
      <w:ind w:left="720"/>
    </w:pPr>
  </w:style>
  <w:style w:type="paragraph" w:styleId="ListContinue3">
    <w:name w:val="List Continue 3"/>
    <w:basedOn w:val="Normal"/>
    <w:uiPriority w:val="99"/>
    <w:semiHidden/>
    <w:unhideWhenUsed/>
    <w:rsid w:val="00281E9E"/>
    <w:pPr>
      <w:spacing w:after="120"/>
      <w:ind w:left="1080"/>
    </w:pPr>
  </w:style>
  <w:style w:type="paragraph" w:styleId="ListContinue4">
    <w:name w:val="List Continue 4"/>
    <w:basedOn w:val="Normal"/>
    <w:uiPriority w:val="99"/>
    <w:semiHidden/>
    <w:unhideWhenUsed/>
    <w:rsid w:val="00281E9E"/>
    <w:pPr>
      <w:spacing w:after="120"/>
      <w:ind w:left="1440"/>
    </w:pPr>
  </w:style>
  <w:style w:type="paragraph" w:styleId="ListContinue5">
    <w:name w:val="List Continue 5"/>
    <w:basedOn w:val="Normal"/>
    <w:uiPriority w:val="99"/>
    <w:semiHidden/>
    <w:unhideWhenUsed/>
    <w:rsid w:val="00281E9E"/>
    <w:pPr>
      <w:spacing w:after="120"/>
      <w:ind w:left="180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81E9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81E9E"/>
    <w:rPr>
      <w:rFonts w:ascii="Times New Roman" w:eastAsia="Times New Roman" w:hAnsi="Times New Roman" w:cs="Times New Roman"/>
      <w:sz w:val="24"/>
      <w:szCs w:val="20"/>
      <w:lang w:eastAsia="en-CA"/>
    </w:rPr>
  </w:style>
  <w:style w:type="paragraph" w:styleId="BlockText">
    <w:name w:val="Block Text"/>
    <w:basedOn w:val="Normal"/>
    <w:uiPriority w:val="99"/>
    <w:semiHidden/>
    <w:unhideWhenUsed/>
    <w:rsid w:val="00281E9E"/>
    <w:pPr>
      <w:spacing w:after="120"/>
      <w:ind w:left="1440" w:right="14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281E9E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81E9E"/>
    <w:rPr>
      <w:rFonts w:ascii="Tahoma" w:eastAsia="Times New Roman" w:hAnsi="Tahoma" w:cs="Tahoma"/>
      <w:sz w:val="24"/>
      <w:szCs w:val="20"/>
      <w:shd w:val="clear" w:color="auto" w:fill="000080"/>
      <w:lang w:eastAsia="en-C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1E9E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1E9E"/>
    <w:rPr>
      <w:rFonts w:ascii="Courier New" w:eastAsia="Times New Roman" w:hAnsi="Courier New" w:cs="Courier New"/>
      <w:sz w:val="24"/>
      <w:szCs w:val="20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E9E"/>
    <w:rPr>
      <w:rFonts w:ascii="Times New Roman" w:eastAsia="Times New Roman" w:hAnsi="Times New Roman" w:cs="Times New Roman"/>
      <w:b/>
      <w:bCs/>
      <w:sz w:val="24"/>
      <w:szCs w:val="20"/>
      <w:lang w:eastAsia="en-CA"/>
    </w:rPr>
  </w:style>
  <w:style w:type="paragraph" w:styleId="Revision">
    <w:name w:val="Revision"/>
    <w:uiPriority w:val="99"/>
    <w:semiHidden/>
    <w:rsid w:val="00281E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CA"/>
    </w:rPr>
  </w:style>
  <w:style w:type="paragraph" w:customStyle="1" w:styleId="Chapter">
    <w:name w:val="Chapter"/>
    <w:basedOn w:val="Normal"/>
    <w:next w:val="Normal"/>
    <w:uiPriority w:val="99"/>
    <w:rsid w:val="00281E9E"/>
    <w:pPr>
      <w:spacing w:after="240" w:line="240" w:lineRule="auto"/>
      <w:jc w:val="center"/>
      <w:outlineLvl w:val="0"/>
    </w:pPr>
    <w:rPr>
      <w:rFonts w:ascii="Arial" w:hAnsi="Arial"/>
      <w:sz w:val="32"/>
      <w:szCs w:val="28"/>
    </w:rPr>
  </w:style>
  <w:style w:type="paragraph" w:customStyle="1" w:styleId="FigureCaption">
    <w:name w:val="Figure Caption"/>
    <w:basedOn w:val="Normal"/>
    <w:next w:val="Normal"/>
    <w:uiPriority w:val="99"/>
    <w:rsid w:val="00281E9E"/>
    <w:pPr>
      <w:numPr>
        <w:numId w:val="13"/>
      </w:numPr>
      <w:spacing w:after="240" w:line="240" w:lineRule="auto"/>
    </w:pPr>
    <w:rPr>
      <w:rFonts w:ascii="Arial" w:hAnsi="Arial"/>
      <w:sz w:val="18"/>
    </w:rPr>
  </w:style>
  <w:style w:type="paragraph" w:customStyle="1" w:styleId="forTOC">
    <w:name w:val="forTOC"/>
    <w:basedOn w:val="Normal"/>
    <w:next w:val="Normal"/>
    <w:uiPriority w:val="99"/>
    <w:rsid w:val="00281E9E"/>
    <w:pPr>
      <w:spacing w:after="240" w:line="240" w:lineRule="auto"/>
    </w:pPr>
    <w:rPr>
      <w:rFonts w:ascii="Arial" w:hAnsi="Arial"/>
      <w:sz w:val="28"/>
    </w:rPr>
  </w:style>
  <w:style w:type="paragraph" w:customStyle="1" w:styleId="captiontext">
    <w:name w:val="caption text"/>
    <w:basedOn w:val="FigureCaption"/>
    <w:next w:val="Normal"/>
    <w:uiPriority w:val="99"/>
    <w:rsid w:val="00281E9E"/>
    <w:pPr>
      <w:numPr>
        <w:numId w:val="0"/>
      </w:numPr>
    </w:pPr>
  </w:style>
  <w:style w:type="paragraph" w:customStyle="1" w:styleId="quotation">
    <w:name w:val="quotation"/>
    <w:basedOn w:val="Normal"/>
    <w:next w:val="Normal"/>
    <w:uiPriority w:val="99"/>
    <w:rsid w:val="00281E9E"/>
    <w:pPr>
      <w:ind w:left="720" w:right="720"/>
    </w:pPr>
    <w:rPr>
      <w:i/>
    </w:rPr>
  </w:style>
  <w:style w:type="paragraph" w:customStyle="1" w:styleId="Department">
    <w:name w:val="Department"/>
    <w:basedOn w:val="BodyText"/>
    <w:uiPriority w:val="99"/>
    <w:rsid w:val="00281E9E"/>
    <w:pPr>
      <w:spacing w:before="120" w:line="240" w:lineRule="auto"/>
      <w:jc w:val="center"/>
    </w:pPr>
    <w:rPr>
      <w:rFonts w:ascii="Arial" w:hAnsi="Arial"/>
    </w:rPr>
  </w:style>
  <w:style w:type="paragraph" w:customStyle="1" w:styleId="Abstracttext">
    <w:name w:val="Abstract text"/>
    <w:basedOn w:val="Normal"/>
    <w:uiPriority w:val="99"/>
    <w:rsid w:val="00281E9E"/>
    <w:pPr>
      <w:spacing w:line="480" w:lineRule="auto"/>
    </w:pPr>
  </w:style>
  <w:style w:type="paragraph" w:customStyle="1" w:styleId="Abstracttitle">
    <w:name w:val="Abstract title"/>
    <w:basedOn w:val="Normal"/>
    <w:uiPriority w:val="99"/>
    <w:rsid w:val="00281E9E"/>
    <w:pPr>
      <w:jc w:val="center"/>
    </w:pPr>
    <w:rPr>
      <w:rFonts w:ascii="Arial" w:hAnsi="Arial"/>
      <w:sz w:val="32"/>
      <w:szCs w:val="28"/>
    </w:rPr>
  </w:style>
  <w:style w:type="paragraph" w:customStyle="1" w:styleId="AbstractUofT">
    <w:name w:val="Abstract U of T"/>
    <w:basedOn w:val="Normal"/>
    <w:uiPriority w:val="99"/>
    <w:rsid w:val="00281E9E"/>
    <w:pPr>
      <w:spacing w:line="240" w:lineRule="auto"/>
      <w:jc w:val="center"/>
    </w:pPr>
  </w:style>
  <w:style w:type="paragraph" w:customStyle="1" w:styleId="biblio">
    <w:name w:val="biblio"/>
    <w:basedOn w:val="Normal"/>
    <w:uiPriority w:val="99"/>
    <w:rsid w:val="00281E9E"/>
    <w:pPr>
      <w:spacing w:before="120" w:line="240" w:lineRule="auto"/>
      <w:ind w:left="720" w:hanging="720"/>
    </w:pPr>
    <w:rPr>
      <w:lang w:eastAsia="en-US"/>
    </w:rPr>
  </w:style>
  <w:style w:type="paragraph" w:customStyle="1" w:styleId="chapternum">
    <w:name w:val="chapternum"/>
    <w:basedOn w:val="Chapter"/>
    <w:next w:val="Normal"/>
    <w:uiPriority w:val="99"/>
    <w:rsid w:val="00281E9E"/>
    <w:pPr>
      <w:numPr>
        <w:numId w:val="14"/>
      </w:numPr>
      <w:ind w:left="0"/>
    </w:pPr>
  </w:style>
  <w:style w:type="character" w:customStyle="1" w:styleId="Style1Char">
    <w:name w:val="Style1 Char"/>
    <w:basedOn w:val="Heading4Char"/>
    <w:link w:val="Style1"/>
    <w:uiPriority w:val="99"/>
    <w:locked/>
    <w:rsid w:val="00281E9E"/>
    <w:rPr>
      <w:rFonts w:ascii="Arial" w:eastAsia="Times New Roman" w:hAnsi="Arial" w:cs="Arial"/>
      <w:bCs w:val="0"/>
      <w:i/>
      <w:iCs/>
      <w:kern w:val="32"/>
      <w:sz w:val="28"/>
      <w:szCs w:val="24"/>
      <w:lang w:eastAsia="en-CA"/>
    </w:rPr>
  </w:style>
  <w:style w:type="paragraph" w:customStyle="1" w:styleId="Style1">
    <w:name w:val="Style1"/>
    <w:basedOn w:val="Heading4"/>
    <w:link w:val="Style1Char"/>
    <w:uiPriority w:val="99"/>
    <w:qFormat/>
    <w:rsid w:val="00281E9E"/>
    <w:pPr>
      <w:tabs>
        <w:tab w:val="num" w:pos="1440"/>
      </w:tabs>
    </w:pPr>
    <w:rPr>
      <w:bCs w:val="0"/>
      <w:i/>
      <w:szCs w:val="24"/>
    </w:rPr>
  </w:style>
  <w:style w:type="character" w:customStyle="1" w:styleId="Style2Char">
    <w:name w:val="Style2 Char"/>
    <w:basedOn w:val="Style1Char"/>
    <w:link w:val="Style2"/>
    <w:locked/>
    <w:rsid w:val="00281E9E"/>
    <w:rPr>
      <w:rFonts w:ascii="Arial" w:eastAsia="Times New Roman" w:hAnsi="Arial" w:cs="Arial"/>
      <w:bCs w:val="0"/>
      <w:i/>
      <w:iCs/>
      <w:kern w:val="32"/>
      <w:sz w:val="28"/>
      <w:szCs w:val="24"/>
      <w:lang w:eastAsia="en-CA"/>
    </w:rPr>
  </w:style>
  <w:style w:type="paragraph" w:customStyle="1" w:styleId="Style2">
    <w:name w:val="Style2"/>
    <w:basedOn w:val="Style1"/>
    <w:link w:val="Style2Char"/>
    <w:rsid w:val="00281E9E"/>
    <w:pPr>
      <w:numPr>
        <w:ilvl w:val="0"/>
        <w:numId w:val="0"/>
      </w:numPr>
      <w:tabs>
        <w:tab w:val="clear" w:pos="1440"/>
      </w:tabs>
    </w:pPr>
  </w:style>
  <w:style w:type="paragraph" w:customStyle="1" w:styleId="ListParagraph1">
    <w:name w:val="List Paragraph1"/>
    <w:basedOn w:val="Normal"/>
    <w:next w:val="ListParagraph"/>
    <w:uiPriority w:val="34"/>
    <w:qFormat/>
    <w:rsid w:val="00281E9E"/>
    <w:pPr>
      <w:spacing w:before="0" w:after="200" w:line="276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character" w:customStyle="1" w:styleId="Style3Char">
    <w:name w:val="Style3 Char"/>
    <w:basedOn w:val="Heading4Char"/>
    <w:link w:val="Style3"/>
    <w:locked/>
    <w:rsid w:val="00281E9E"/>
    <w:rPr>
      <w:rFonts w:ascii="Arial" w:eastAsia="Times New Roman" w:hAnsi="Arial" w:cs="Arial"/>
      <w:bCs w:val="0"/>
      <w:i/>
      <w:iCs/>
      <w:kern w:val="32"/>
      <w:sz w:val="28"/>
      <w:szCs w:val="28"/>
      <w:lang w:eastAsia="en-CA"/>
    </w:rPr>
  </w:style>
  <w:style w:type="paragraph" w:customStyle="1" w:styleId="Style3">
    <w:name w:val="Style3"/>
    <w:basedOn w:val="Heading4"/>
    <w:link w:val="Style3Char"/>
    <w:qFormat/>
    <w:rsid w:val="00281E9E"/>
    <w:pPr>
      <w:numPr>
        <w:ilvl w:val="0"/>
        <w:numId w:val="0"/>
      </w:numPr>
      <w:ind w:left="1080" w:hanging="1080"/>
    </w:pPr>
    <w:rPr>
      <w:bCs w:val="0"/>
      <w:i/>
    </w:rPr>
  </w:style>
  <w:style w:type="character" w:customStyle="1" w:styleId="Style4Char">
    <w:name w:val="Style4 Char"/>
    <w:basedOn w:val="Heading2Char"/>
    <w:link w:val="Style4"/>
    <w:locked/>
    <w:rsid w:val="00281E9E"/>
    <w:rPr>
      <w:rFonts w:ascii="Arial" w:eastAsia="Times New Roman" w:hAnsi="Arial" w:cs="Arial"/>
      <w:iCs w:val="0"/>
      <w:kern w:val="32"/>
      <w:sz w:val="32"/>
      <w:szCs w:val="28"/>
      <w:lang w:eastAsia="en-CA"/>
    </w:rPr>
  </w:style>
  <w:style w:type="paragraph" w:customStyle="1" w:styleId="Style4">
    <w:name w:val="Style4"/>
    <w:basedOn w:val="Heading2"/>
    <w:link w:val="Style4Char"/>
    <w:qFormat/>
    <w:rsid w:val="00281E9E"/>
    <w:pPr>
      <w:numPr>
        <w:ilvl w:val="0"/>
        <w:numId w:val="0"/>
      </w:numPr>
    </w:pPr>
    <w:rPr>
      <w:iCs w:val="0"/>
    </w:rPr>
  </w:style>
  <w:style w:type="character" w:styleId="FootnoteReference">
    <w:name w:val="footnote reference"/>
    <w:semiHidden/>
    <w:unhideWhenUsed/>
    <w:rsid w:val="00281E9E"/>
    <w:rPr>
      <w:rFonts w:ascii="Times New Roman" w:hAnsi="Times New Roman" w:cs="Times New Roman" w:hint="default"/>
      <w:strike w:val="0"/>
      <w:dstrike w:val="0"/>
      <w:sz w:val="28"/>
      <w:u w:val="none"/>
      <w:effect w:val="none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rsid w:val="00281E9E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281E9E"/>
  </w:style>
  <w:style w:type="character" w:customStyle="1" w:styleId="tgc">
    <w:name w:val="_tgc"/>
    <w:basedOn w:val="DefaultParagraphFont"/>
    <w:rsid w:val="00281E9E"/>
  </w:style>
  <w:style w:type="character" w:customStyle="1" w:styleId="citation">
    <w:name w:val="citation"/>
    <w:basedOn w:val="DefaultParagraphFont"/>
    <w:rsid w:val="00281E9E"/>
  </w:style>
  <w:style w:type="character" w:customStyle="1" w:styleId="UnresolvedMention11">
    <w:name w:val="Unresolved Mention11"/>
    <w:basedOn w:val="DefaultParagraphFont"/>
    <w:uiPriority w:val="99"/>
    <w:semiHidden/>
    <w:rsid w:val="00281E9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rsid w:val="00281E9E"/>
    <w:rPr>
      <w:color w:val="605E5C"/>
      <w:shd w:val="clear" w:color="auto" w:fill="E1DFDD"/>
    </w:rPr>
  </w:style>
  <w:style w:type="character" w:customStyle="1" w:styleId="sc">
    <w:name w:val="sc"/>
    <w:basedOn w:val="DefaultParagraphFont"/>
    <w:rsid w:val="00281E9E"/>
  </w:style>
  <w:style w:type="character" w:customStyle="1" w:styleId="UnresolvedMention3">
    <w:name w:val="Unresolved Mention3"/>
    <w:basedOn w:val="DefaultParagraphFont"/>
    <w:uiPriority w:val="99"/>
    <w:semiHidden/>
    <w:rsid w:val="00281E9E"/>
    <w:rPr>
      <w:color w:val="605E5C"/>
      <w:shd w:val="clear" w:color="auto" w:fill="E1DFDD"/>
    </w:rPr>
  </w:style>
  <w:style w:type="character" w:customStyle="1" w:styleId="PlainTextChar1">
    <w:name w:val="Plain Text Char1"/>
    <w:uiPriority w:val="99"/>
    <w:rsid w:val="00281E9E"/>
    <w:rPr>
      <w:rFonts w:ascii="Consolas" w:eastAsia="Times New Roman" w:hAnsi="Consolas" w:cs="Consolas" w:hint="default"/>
      <w:color w:val="000000"/>
      <w:kern w:val="2"/>
      <w:sz w:val="21"/>
      <w:szCs w:val="21"/>
      <w:lang w:eastAsia="hi-IN" w:bidi="hi-IN"/>
    </w:rPr>
  </w:style>
  <w:style w:type="character" w:customStyle="1" w:styleId="UnresolvedMention4">
    <w:name w:val="Unresolved Mention4"/>
    <w:basedOn w:val="DefaultParagraphFont"/>
    <w:uiPriority w:val="99"/>
    <w:semiHidden/>
    <w:rsid w:val="00281E9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rsid w:val="00281E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TableNormal"/>
    <w:rsid w:val="00281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rsid w:val="00281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1">
    <w:name w:val="Grid Table 1 Light1"/>
    <w:basedOn w:val="TableNormal"/>
    <w:rsid w:val="00281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411">
    <w:name w:val="Plain Table 411"/>
    <w:basedOn w:val="TableNormal"/>
    <w:rsid w:val="00281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</w:style>
  <w:style w:type="table" w:customStyle="1" w:styleId="PlainTable22">
    <w:name w:val="Plain Table 22"/>
    <w:basedOn w:val="TableNormal"/>
    <w:rsid w:val="00281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2">
    <w:name w:val="Plain Table 52"/>
    <w:basedOn w:val="TableNormal"/>
    <w:rsid w:val="00281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swCell">
      <w:tblPr/>
      <w:tcPr>
        <w:tcBorders>
          <w:right w:val="nil"/>
        </w:tcBorders>
      </w:tcPr>
    </w:tblStylePr>
  </w:style>
  <w:style w:type="paragraph" w:customStyle="1" w:styleId="Abstract">
    <w:name w:val="Abstract"/>
    <w:basedOn w:val="Abstracttitle"/>
    <w:next w:val="Abstracttext"/>
    <w:rsid w:val="00281E9E"/>
    <w:pPr>
      <w:jc w:val="left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C3AAA-CA41-4FDF-881A-2DB2B052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12640</Words>
  <Characters>72052</Characters>
  <Application>Microsoft Office Word</Application>
  <DocSecurity>0</DocSecurity>
  <Lines>600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</dc:creator>
  <cp:keywords/>
  <dc:description/>
  <cp:lastModifiedBy>Ishwarya P.S.</cp:lastModifiedBy>
  <cp:revision>5</cp:revision>
  <dcterms:created xsi:type="dcterms:W3CDTF">2022-02-24T22:17:00Z</dcterms:created>
  <dcterms:modified xsi:type="dcterms:W3CDTF">2022-04-19T12:36:00Z</dcterms:modified>
</cp:coreProperties>
</file>