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2B6FE" w14:textId="488CA89A" w:rsidR="00A35037" w:rsidRPr="003A7AEB" w:rsidRDefault="00DA5625" w:rsidP="00940977">
      <w:pPr>
        <w:pStyle w:val="Title"/>
        <w:rPr>
          <w:rFonts w:asciiTheme="minorHAnsi" w:hAnsiTheme="minorHAnsi" w:cstheme="minorHAnsi"/>
          <w:sz w:val="36"/>
          <w:szCs w:val="36"/>
        </w:rPr>
      </w:pPr>
      <w:r w:rsidRPr="003A7AEB">
        <w:rPr>
          <w:rFonts w:asciiTheme="minorHAnsi" w:hAnsiTheme="minorHAnsi" w:cstheme="minorHAnsi"/>
          <w:sz w:val="36"/>
          <w:szCs w:val="36"/>
        </w:rPr>
        <w:t>Supplementa</w:t>
      </w:r>
      <w:r w:rsidR="00600959" w:rsidRPr="003A7AEB">
        <w:rPr>
          <w:rFonts w:asciiTheme="minorHAnsi" w:hAnsiTheme="minorHAnsi" w:cstheme="minorHAnsi"/>
          <w:sz w:val="36"/>
          <w:szCs w:val="36"/>
        </w:rPr>
        <w:t>ry</w:t>
      </w:r>
      <w:r w:rsidRPr="003A7AEB">
        <w:rPr>
          <w:rFonts w:asciiTheme="minorHAnsi" w:hAnsiTheme="minorHAnsi" w:cstheme="minorHAnsi"/>
          <w:sz w:val="36"/>
          <w:szCs w:val="36"/>
        </w:rPr>
        <w:t xml:space="preserve"> </w:t>
      </w:r>
      <w:r w:rsidR="00121F97" w:rsidRPr="003A7AEB">
        <w:rPr>
          <w:rFonts w:asciiTheme="minorHAnsi" w:hAnsiTheme="minorHAnsi" w:cstheme="minorHAnsi"/>
          <w:sz w:val="36"/>
          <w:szCs w:val="36"/>
        </w:rPr>
        <w:t>figures</w:t>
      </w:r>
      <w:r w:rsidR="00E20C53" w:rsidRPr="003A7AEB">
        <w:rPr>
          <w:rFonts w:asciiTheme="minorHAnsi" w:hAnsiTheme="minorHAnsi" w:cstheme="minorHAnsi"/>
          <w:sz w:val="36"/>
          <w:szCs w:val="36"/>
        </w:rPr>
        <w:t xml:space="preserve"> and </w:t>
      </w:r>
      <w:r w:rsidR="00121F97" w:rsidRPr="003A7AEB">
        <w:rPr>
          <w:rFonts w:asciiTheme="minorHAnsi" w:hAnsiTheme="minorHAnsi" w:cstheme="minorHAnsi"/>
          <w:sz w:val="36"/>
          <w:szCs w:val="36"/>
        </w:rPr>
        <w:t>tables</w:t>
      </w:r>
    </w:p>
    <w:p w14:paraId="2C4786EC" w14:textId="3468E004" w:rsidR="00940977" w:rsidRPr="003A7AEB" w:rsidRDefault="00940977">
      <w:pPr>
        <w:rPr>
          <w:rFonts w:cstheme="minorHAnsi"/>
          <w:b/>
          <w:bCs/>
          <w:sz w:val="20"/>
          <w:szCs w:val="20"/>
        </w:rPr>
      </w:pPr>
    </w:p>
    <w:p w14:paraId="2307CD76" w14:textId="77777777" w:rsidR="00192F0E" w:rsidRPr="003A7AEB" w:rsidRDefault="000A61ED" w:rsidP="00192F0E">
      <w:pPr>
        <w:keepNext/>
        <w:rPr>
          <w:rFonts w:cstheme="minorHAnsi"/>
        </w:rPr>
      </w:pPr>
      <w:r w:rsidRPr="003A7AEB">
        <w:rPr>
          <w:rFonts w:cstheme="minorHAnsi"/>
          <w:b/>
          <w:bCs/>
          <w:noProof/>
          <w:sz w:val="20"/>
          <w:szCs w:val="20"/>
        </w:rPr>
        <w:drawing>
          <wp:inline distT="0" distB="0" distL="0" distR="0" wp14:anchorId="10AF46DD" wp14:editId="044ED97A">
            <wp:extent cx="5943600"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943600" cy="5943600"/>
                    </a:xfrm>
                    <a:prstGeom prst="rect">
                      <a:avLst/>
                    </a:prstGeom>
                    <a:noFill/>
                    <a:ln>
                      <a:noFill/>
                    </a:ln>
                  </pic:spPr>
                </pic:pic>
              </a:graphicData>
            </a:graphic>
          </wp:inline>
        </w:drawing>
      </w:r>
    </w:p>
    <w:p w14:paraId="4182392B" w14:textId="23DCFC30" w:rsidR="00940977" w:rsidRPr="003A7AEB" w:rsidRDefault="00192F0E" w:rsidP="00192F0E">
      <w:pPr>
        <w:pStyle w:val="Caption"/>
        <w:rPr>
          <w:rFonts w:cstheme="minorHAnsi"/>
          <w:b/>
          <w:bCs/>
          <w:sz w:val="20"/>
          <w:szCs w:val="20"/>
        </w:rPr>
      </w:pPr>
      <w:r w:rsidRPr="003A7AEB">
        <w:rPr>
          <w:rFonts w:cstheme="minorHAnsi"/>
        </w:rPr>
        <w:t xml:space="preserve">Supplementary Figure </w:t>
      </w:r>
      <w:r w:rsidRPr="003A7AEB">
        <w:rPr>
          <w:rFonts w:cstheme="minorHAnsi"/>
        </w:rPr>
        <w:fldChar w:fldCharType="begin"/>
      </w:r>
      <w:r w:rsidRPr="003A7AEB">
        <w:rPr>
          <w:rFonts w:cstheme="minorHAnsi"/>
        </w:rPr>
        <w:instrText xml:space="preserve"> SEQ Figure \* ARABIC </w:instrText>
      </w:r>
      <w:r w:rsidRPr="003A7AEB">
        <w:rPr>
          <w:rFonts w:cstheme="minorHAnsi"/>
        </w:rPr>
        <w:fldChar w:fldCharType="separate"/>
      </w:r>
      <w:r w:rsidR="00B87ABF">
        <w:rPr>
          <w:rFonts w:cstheme="minorHAnsi"/>
          <w:noProof/>
        </w:rPr>
        <w:t>1</w:t>
      </w:r>
      <w:r w:rsidRPr="003A7AEB">
        <w:rPr>
          <w:rFonts w:cstheme="minorHAnsi"/>
        </w:rPr>
        <w:fldChar w:fldCharType="end"/>
      </w:r>
      <w:r w:rsidR="00A26AF4" w:rsidRPr="003A7AEB">
        <w:rPr>
          <w:rFonts w:cstheme="minorHAnsi"/>
        </w:rPr>
        <w:t>: Histograms of pre- and post- discomfort scores for each year of the study.</w:t>
      </w:r>
    </w:p>
    <w:p w14:paraId="6671793D" w14:textId="2A450668" w:rsidR="00940977" w:rsidRPr="003A7AEB" w:rsidRDefault="00940977">
      <w:pPr>
        <w:rPr>
          <w:rFonts w:cstheme="minorHAnsi"/>
          <w:b/>
          <w:bCs/>
          <w:sz w:val="20"/>
          <w:szCs w:val="20"/>
        </w:rPr>
      </w:pPr>
    </w:p>
    <w:p w14:paraId="3513972D" w14:textId="4B9B798E" w:rsidR="00940977" w:rsidRPr="003A7AEB" w:rsidRDefault="00940977">
      <w:pPr>
        <w:rPr>
          <w:rFonts w:cstheme="minorHAnsi"/>
          <w:b/>
          <w:bCs/>
          <w:sz w:val="20"/>
          <w:szCs w:val="20"/>
        </w:rPr>
      </w:pPr>
    </w:p>
    <w:p w14:paraId="26931F1E" w14:textId="751D9644" w:rsidR="00940977" w:rsidRPr="003A7AEB" w:rsidRDefault="00940977">
      <w:pPr>
        <w:rPr>
          <w:rFonts w:cstheme="minorHAnsi"/>
          <w:b/>
          <w:bCs/>
          <w:sz w:val="20"/>
          <w:szCs w:val="20"/>
        </w:rPr>
      </w:pPr>
    </w:p>
    <w:p w14:paraId="0B1A9CC7" w14:textId="16FD2B54" w:rsidR="00940977" w:rsidRPr="003A7AEB" w:rsidRDefault="00940977">
      <w:pPr>
        <w:rPr>
          <w:rFonts w:cstheme="minorHAnsi"/>
          <w:b/>
          <w:bCs/>
          <w:sz w:val="20"/>
          <w:szCs w:val="20"/>
        </w:rPr>
      </w:pPr>
    </w:p>
    <w:p w14:paraId="0973EF5D" w14:textId="3FB27EF4" w:rsidR="00940977" w:rsidRPr="003A7AEB" w:rsidRDefault="00940977">
      <w:pPr>
        <w:rPr>
          <w:rFonts w:cstheme="minorHAnsi"/>
          <w:b/>
          <w:bCs/>
          <w:sz w:val="20"/>
          <w:szCs w:val="20"/>
        </w:rPr>
      </w:pPr>
    </w:p>
    <w:p w14:paraId="03FC652B" w14:textId="04C1DC65" w:rsidR="00940977" w:rsidRPr="003A7AEB" w:rsidRDefault="00940977">
      <w:pPr>
        <w:rPr>
          <w:rFonts w:cstheme="minorHAnsi"/>
          <w:b/>
          <w:bCs/>
          <w:sz w:val="20"/>
          <w:szCs w:val="20"/>
        </w:rPr>
      </w:pPr>
    </w:p>
    <w:p w14:paraId="7FE87B60" w14:textId="77777777" w:rsidR="00121F97" w:rsidRPr="003A7AEB" w:rsidRDefault="00121F97" w:rsidP="00121F97">
      <w:pPr>
        <w:keepNext/>
        <w:rPr>
          <w:rFonts w:cstheme="minorHAnsi"/>
        </w:rPr>
      </w:pPr>
      <w:r w:rsidRPr="003A7AEB">
        <w:rPr>
          <w:rFonts w:cstheme="minorHAnsi"/>
          <w:noProof/>
        </w:rPr>
        <w:drawing>
          <wp:inline distT="0" distB="0" distL="0" distR="0" wp14:anchorId="4EE53AF7" wp14:editId="0BC09380">
            <wp:extent cx="5943600" cy="5200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43600" cy="5200650"/>
                    </a:xfrm>
                    <a:prstGeom prst="rect">
                      <a:avLst/>
                    </a:prstGeom>
                    <a:noFill/>
                    <a:ln>
                      <a:noFill/>
                    </a:ln>
                  </pic:spPr>
                </pic:pic>
              </a:graphicData>
            </a:graphic>
          </wp:inline>
        </w:drawing>
      </w:r>
    </w:p>
    <w:p w14:paraId="2593E1F3" w14:textId="395E275C" w:rsidR="008C08E7" w:rsidRPr="003A7AEB" w:rsidRDefault="00121F97" w:rsidP="00121F97">
      <w:pPr>
        <w:pStyle w:val="Caption"/>
        <w:rPr>
          <w:rFonts w:cstheme="minorHAnsi"/>
        </w:rPr>
      </w:pPr>
      <w:r w:rsidRPr="003A7AEB">
        <w:rPr>
          <w:rFonts w:cstheme="minorHAnsi"/>
        </w:rPr>
        <w:t xml:space="preserve">Supplementary Figure </w:t>
      </w:r>
      <w:r w:rsidRPr="003A7AEB">
        <w:rPr>
          <w:rFonts w:cstheme="minorHAnsi"/>
        </w:rPr>
        <w:fldChar w:fldCharType="begin"/>
      </w:r>
      <w:r w:rsidRPr="003A7AEB">
        <w:rPr>
          <w:rFonts w:cstheme="minorHAnsi"/>
        </w:rPr>
        <w:instrText xml:space="preserve"> SEQ Figure \* ARABIC </w:instrText>
      </w:r>
      <w:r w:rsidRPr="003A7AEB">
        <w:rPr>
          <w:rFonts w:cstheme="minorHAnsi"/>
        </w:rPr>
        <w:fldChar w:fldCharType="separate"/>
      </w:r>
      <w:r w:rsidR="00B87ABF">
        <w:rPr>
          <w:rFonts w:cstheme="minorHAnsi"/>
          <w:noProof/>
        </w:rPr>
        <w:t>2</w:t>
      </w:r>
      <w:r w:rsidRPr="003A7AEB">
        <w:rPr>
          <w:rFonts w:cstheme="minorHAnsi"/>
        </w:rPr>
        <w:fldChar w:fldCharType="end"/>
      </w:r>
      <w:r w:rsidRPr="003A7AEB">
        <w:rPr>
          <w:rFonts w:cstheme="minorHAnsi"/>
        </w:rPr>
        <w:t>: Pearson correlations between the pre-class and post-class scores and human evolution acceptance measures using listwise-deletion data.</w:t>
      </w:r>
    </w:p>
    <w:p w14:paraId="543C4935" w14:textId="27D15CFB" w:rsidR="00357FE3" w:rsidRPr="003A7AEB" w:rsidRDefault="00357FE3">
      <w:pPr>
        <w:rPr>
          <w:rFonts w:cstheme="minorHAnsi"/>
          <w:b/>
          <w:bCs/>
          <w:sz w:val="20"/>
          <w:szCs w:val="20"/>
        </w:rPr>
      </w:pPr>
    </w:p>
    <w:p w14:paraId="25E8E426" w14:textId="72854CE9" w:rsidR="00357FE3" w:rsidRPr="003A7AEB" w:rsidRDefault="00357FE3">
      <w:pPr>
        <w:rPr>
          <w:rFonts w:cstheme="minorHAnsi"/>
          <w:b/>
          <w:bCs/>
          <w:sz w:val="20"/>
          <w:szCs w:val="20"/>
        </w:rPr>
      </w:pPr>
    </w:p>
    <w:p w14:paraId="7EE46EF1" w14:textId="1C810DC3" w:rsidR="00357FE3" w:rsidRPr="003A7AEB" w:rsidRDefault="00357FE3">
      <w:pPr>
        <w:rPr>
          <w:rFonts w:cstheme="minorHAnsi"/>
          <w:b/>
          <w:bCs/>
          <w:sz w:val="20"/>
          <w:szCs w:val="20"/>
        </w:rPr>
      </w:pPr>
    </w:p>
    <w:p w14:paraId="1DF9AF35" w14:textId="0EC35508" w:rsidR="00357FE3" w:rsidRPr="003A7AEB" w:rsidRDefault="00357FE3">
      <w:pPr>
        <w:rPr>
          <w:rFonts w:cstheme="minorHAnsi"/>
          <w:b/>
          <w:bCs/>
          <w:sz w:val="20"/>
          <w:szCs w:val="20"/>
        </w:rPr>
      </w:pPr>
    </w:p>
    <w:p w14:paraId="76A1C009" w14:textId="2C27C840" w:rsidR="00357FE3" w:rsidRPr="003A7AEB" w:rsidRDefault="00357FE3">
      <w:pPr>
        <w:rPr>
          <w:rFonts w:cstheme="minorHAnsi"/>
          <w:b/>
          <w:bCs/>
          <w:sz w:val="20"/>
          <w:szCs w:val="20"/>
        </w:rPr>
      </w:pPr>
    </w:p>
    <w:p w14:paraId="0D3A11D3" w14:textId="07CA8593" w:rsidR="00D86A53" w:rsidRPr="003A7AEB" w:rsidRDefault="00D86A53">
      <w:pPr>
        <w:rPr>
          <w:rFonts w:cstheme="minorHAnsi"/>
          <w:b/>
          <w:bCs/>
          <w:sz w:val="20"/>
          <w:szCs w:val="20"/>
        </w:rPr>
      </w:pPr>
    </w:p>
    <w:p w14:paraId="7F731B89" w14:textId="7DF44D61" w:rsidR="00D86A53" w:rsidRPr="003A7AEB" w:rsidRDefault="00D86A53">
      <w:pPr>
        <w:rPr>
          <w:rFonts w:cstheme="minorHAnsi"/>
          <w:b/>
          <w:bCs/>
          <w:sz w:val="20"/>
          <w:szCs w:val="20"/>
        </w:rPr>
      </w:pPr>
    </w:p>
    <w:p w14:paraId="204970C3" w14:textId="3C779952" w:rsidR="00D86A53" w:rsidRPr="003A7AEB" w:rsidRDefault="00D86A53">
      <w:pPr>
        <w:rPr>
          <w:rFonts w:cstheme="minorHAnsi"/>
          <w:b/>
          <w:bCs/>
          <w:sz w:val="20"/>
          <w:szCs w:val="20"/>
        </w:rPr>
      </w:pPr>
    </w:p>
    <w:p w14:paraId="773E18E1" w14:textId="2C20F5E7" w:rsidR="00E42852" w:rsidRPr="000E2AE0" w:rsidRDefault="00A14E57" w:rsidP="00E42852">
      <w:pPr>
        <w:rPr>
          <w:rFonts w:cstheme="minorHAnsi"/>
          <w:sz w:val="20"/>
          <w:szCs w:val="20"/>
        </w:rPr>
      </w:pPr>
      <w:r>
        <w:rPr>
          <w:rFonts w:cstheme="minorHAnsi"/>
          <w:sz w:val="20"/>
          <w:szCs w:val="20"/>
        </w:rPr>
        <w:lastRenderedPageBreak/>
        <w:t>Exploratory f</w:t>
      </w:r>
      <w:r w:rsidR="003437DA" w:rsidRPr="000E2AE0">
        <w:rPr>
          <w:rFonts w:cstheme="minorHAnsi"/>
          <w:sz w:val="20"/>
          <w:szCs w:val="20"/>
        </w:rPr>
        <w:t>actor analyses</w:t>
      </w:r>
      <w:r w:rsidR="000A734E" w:rsidRPr="000E2AE0">
        <w:rPr>
          <w:rFonts w:cstheme="minorHAnsi"/>
          <w:sz w:val="20"/>
          <w:szCs w:val="20"/>
        </w:rPr>
        <w:t xml:space="preserve"> </w:t>
      </w:r>
      <w:r w:rsidR="00F26593" w:rsidRPr="000E2AE0">
        <w:rPr>
          <w:rFonts w:cstheme="minorHAnsi"/>
          <w:sz w:val="20"/>
          <w:szCs w:val="20"/>
        </w:rPr>
        <w:t xml:space="preserve">indicated </w:t>
      </w:r>
      <w:r w:rsidR="00BF4349" w:rsidRPr="000E2AE0">
        <w:rPr>
          <w:rFonts w:cstheme="minorHAnsi"/>
          <w:sz w:val="20"/>
          <w:szCs w:val="20"/>
        </w:rPr>
        <w:t xml:space="preserve">a single factor solution for </w:t>
      </w:r>
      <w:r w:rsidR="00EA7607" w:rsidRPr="000E2AE0">
        <w:rPr>
          <w:rFonts w:cstheme="minorHAnsi"/>
          <w:sz w:val="20"/>
          <w:szCs w:val="20"/>
        </w:rPr>
        <w:t>all measures</w:t>
      </w:r>
      <w:r w:rsidR="003636F0">
        <w:rPr>
          <w:rFonts w:cstheme="minorHAnsi"/>
          <w:sz w:val="20"/>
          <w:szCs w:val="20"/>
        </w:rPr>
        <w:t>, providing evidence of validity based on internal structure</w:t>
      </w:r>
      <w:r w:rsidR="00D44AA3" w:rsidRPr="000E2AE0">
        <w:rPr>
          <w:rFonts w:cstheme="minorHAnsi"/>
          <w:sz w:val="20"/>
          <w:szCs w:val="20"/>
        </w:rPr>
        <w:t xml:space="preserve">. </w:t>
      </w:r>
      <w:r w:rsidR="00E42852" w:rsidRPr="000E2AE0">
        <w:rPr>
          <w:rFonts w:cstheme="minorHAnsi"/>
          <w:sz w:val="20"/>
          <w:szCs w:val="20"/>
        </w:rPr>
        <w:t>For perceived relevance</w:t>
      </w:r>
      <w:r w:rsidR="006D5426" w:rsidRPr="000E2AE0">
        <w:rPr>
          <w:rFonts w:cstheme="minorHAnsi"/>
          <w:sz w:val="20"/>
          <w:szCs w:val="20"/>
        </w:rPr>
        <w:t xml:space="preserve"> </w:t>
      </w:r>
      <w:r w:rsidR="006C59C7" w:rsidRPr="000E2AE0">
        <w:rPr>
          <w:rFonts w:cstheme="minorHAnsi"/>
          <w:sz w:val="20"/>
          <w:szCs w:val="20"/>
        </w:rPr>
        <w:t>(course)</w:t>
      </w:r>
      <w:r w:rsidR="00E42852" w:rsidRPr="000E2AE0">
        <w:rPr>
          <w:rFonts w:cstheme="minorHAnsi"/>
          <w:sz w:val="20"/>
          <w:szCs w:val="20"/>
        </w:rPr>
        <w:t>, factor loadings ranged from 0.6</w:t>
      </w:r>
      <w:r w:rsidR="00D37EA3" w:rsidRPr="000E2AE0">
        <w:rPr>
          <w:rFonts w:cstheme="minorHAnsi"/>
          <w:sz w:val="20"/>
          <w:szCs w:val="20"/>
        </w:rPr>
        <w:t>8</w:t>
      </w:r>
      <w:r w:rsidR="00E42852" w:rsidRPr="000E2AE0">
        <w:rPr>
          <w:rFonts w:cstheme="minorHAnsi"/>
          <w:sz w:val="20"/>
          <w:szCs w:val="20"/>
        </w:rPr>
        <w:t>-0.79</w:t>
      </w:r>
      <w:r w:rsidR="003B13BA" w:rsidRPr="000E2AE0">
        <w:rPr>
          <w:rFonts w:cstheme="minorHAnsi"/>
          <w:sz w:val="20"/>
          <w:szCs w:val="20"/>
        </w:rPr>
        <w:t>, with 55.5% of the variance explained by a single factor</w:t>
      </w:r>
      <w:r w:rsidR="00051E06" w:rsidRPr="000E2AE0">
        <w:rPr>
          <w:rFonts w:cstheme="minorHAnsi"/>
          <w:sz w:val="20"/>
          <w:szCs w:val="20"/>
        </w:rPr>
        <w:t xml:space="preserve">. For perceived relevance (lesson), </w:t>
      </w:r>
      <w:r w:rsidR="006D5426" w:rsidRPr="000E2AE0">
        <w:rPr>
          <w:rFonts w:cstheme="minorHAnsi"/>
          <w:sz w:val="20"/>
          <w:szCs w:val="20"/>
        </w:rPr>
        <w:t xml:space="preserve">factor loadings ranged from </w:t>
      </w:r>
      <w:r w:rsidR="005E166C" w:rsidRPr="000E2AE0">
        <w:rPr>
          <w:rFonts w:cstheme="minorHAnsi"/>
          <w:sz w:val="20"/>
          <w:szCs w:val="20"/>
        </w:rPr>
        <w:t>0.72-0.81, with 5</w:t>
      </w:r>
      <w:r w:rsidR="00B752EA" w:rsidRPr="000E2AE0">
        <w:rPr>
          <w:rFonts w:cstheme="minorHAnsi"/>
          <w:sz w:val="20"/>
          <w:szCs w:val="20"/>
        </w:rPr>
        <w:t xml:space="preserve">8.6% of the variance explained by a single factor. For engagement </w:t>
      </w:r>
      <w:r w:rsidR="00051E06" w:rsidRPr="000E2AE0">
        <w:rPr>
          <w:rFonts w:cstheme="minorHAnsi"/>
          <w:sz w:val="20"/>
          <w:szCs w:val="20"/>
        </w:rPr>
        <w:t xml:space="preserve">(course), </w:t>
      </w:r>
      <w:r w:rsidR="003B433D" w:rsidRPr="000E2AE0">
        <w:rPr>
          <w:rFonts w:cstheme="minorHAnsi"/>
          <w:sz w:val="20"/>
          <w:szCs w:val="20"/>
        </w:rPr>
        <w:t>factor loadings ranged from 0.71-0.87, with 65.2% of the variance explained by a single factor</w:t>
      </w:r>
      <w:r w:rsidR="00051E06" w:rsidRPr="000E2AE0">
        <w:rPr>
          <w:rFonts w:cstheme="minorHAnsi"/>
          <w:sz w:val="20"/>
          <w:szCs w:val="20"/>
        </w:rPr>
        <w:t>. For engagement (lesson)</w:t>
      </w:r>
      <w:r w:rsidR="003B433D" w:rsidRPr="000E2AE0">
        <w:rPr>
          <w:rFonts w:cstheme="minorHAnsi"/>
          <w:sz w:val="20"/>
          <w:szCs w:val="20"/>
        </w:rPr>
        <w:t xml:space="preserve">, factor loadings ranged from </w:t>
      </w:r>
      <w:r w:rsidR="00ED3798" w:rsidRPr="000E2AE0">
        <w:rPr>
          <w:rFonts w:cstheme="minorHAnsi"/>
          <w:sz w:val="20"/>
          <w:szCs w:val="20"/>
        </w:rPr>
        <w:t xml:space="preserve">0.73-0.89, with 68.3% of the variance explained by a single factor. </w:t>
      </w:r>
      <w:r w:rsidR="00553F96" w:rsidRPr="000E2AE0">
        <w:rPr>
          <w:rFonts w:cstheme="minorHAnsi"/>
          <w:sz w:val="20"/>
          <w:szCs w:val="20"/>
        </w:rPr>
        <w:t xml:space="preserve">For discomfort </w:t>
      </w:r>
      <w:r w:rsidR="00051E06" w:rsidRPr="000E2AE0">
        <w:rPr>
          <w:rFonts w:cstheme="minorHAnsi"/>
          <w:sz w:val="20"/>
          <w:szCs w:val="20"/>
        </w:rPr>
        <w:t>(course)</w:t>
      </w:r>
      <w:r w:rsidR="00553F96" w:rsidRPr="000E2AE0">
        <w:rPr>
          <w:rFonts w:cstheme="minorHAnsi"/>
          <w:sz w:val="20"/>
          <w:szCs w:val="20"/>
        </w:rPr>
        <w:t>, factor loadings ranged from 0.83-0.95, with 82.5% of the variance explained by a single factor</w:t>
      </w:r>
      <w:r w:rsidR="00051E06" w:rsidRPr="000E2AE0">
        <w:rPr>
          <w:rFonts w:cstheme="minorHAnsi"/>
          <w:sz w:val="20"/>
          <w:szCs w:val="20"/>
        </w:rPr>
        <w:t xml:space="preserve">. </w:t>
      </w:r>
      <w:r w:rsidR="0081190F" w:rsidRPr="000E2AE0">
        <w:rPr>
          <w:rFonts w:cstheme="minorHAnsi"/>
          <w:sz w:val="20"/>
          <w:szCs w:val="20"/>
        </w:rPr>
        <w:t>For discomfort (lesson)</w:t>
      </w:r>
      <w:r w:rsidR="00553F96" w:rsidRPr="000E2AE0">
        <w:rPr>
          <w:rFonts w:cstheme="minorHAnsi"/>
          <w:sz w:val="20"/>
          <w:szCs w:val="20"/>
        </w:rPr>
        <w:t>, factor loadings ranged from 0.</w:t>
      </w:r>
      <w:r w:rsidR="00E80462" w:rsidRPr="000E2AE0">
        <w:rPr>
          <w:rFonts w:cstheme="minorHAnsi"/>
          <w:sz w:val="20"/>
          <w:szCs w:val="20"/>
        </w:rPr>
        <w:t>89</w:t>
      </w:r>
      <w:r w:rsidR="00553F96" w:rsidRPr="000E2AE0">
        <w:rPr>
          <w:rFonts w:cstheme="minorHAnsi"/>
          <w:sz w:val="20"/>
          <w:szCs w:val="20"/>
        </w:rPr>
        <w:t>-0.</w:t>
      </w:r>
      <w:r w:rsidR="00E80462" w:rsidRPr="000E2AE0">
        <w:rPr>
          <w:rFonts w:cstheme="minorHAnsi"/>
          <w:sz w:val="20"/>
          <w:szCs w:val="20"/>
        </w:rPr>
        <w:t>95</w:t>
      </w:r>
      <w:r w:rsidR="00553F96" w:rsidRPr="000E2AE0">
        <w:rPr>
          <w:rFonts w:cstheme="minorHAnsi"/>
          <w:sz w:val="20"/>
          <w:szCs w:val="20"/>
        </w:rPr>
        <w:t xml:space="preserve">, with </w:t>
      </w:r>
      <w:r w:rsidR="00E80462" w:rsidRPr="000E2AE0">
        <w:rPr>
          <w:rFonts w:cstheme="minorHAnsi"/>
          <w:sz w:val="20"/>
          <w:szCs w:val="20"/>
        </w:rPr>
        <w:t>84.5</w:t>
      </w:r>
      <w:r w:rsidR="00553F96" w:rsidRPr="000E2AE0">
        <w:rPr>
          <w:rFonts w:cstheme="minorHAnsi"/>
          <w:sz w:val="20"/>
          <w:szCs w:val="20"/>
        </w:rPr>
        <w:t>% of the variance explained by a single factor.</w:t>
      </w:r>
      <w:r w:rsidR="005F075C">
        <w:rPr>
          <w:rFonts w:cstheme="minorHAnsi"/>
          <w:sz w:val="20"/>
          <w:szCs w:val="20"/>
        </w:rPr>
        <w:t xml:space="preserve"> </w:t>
      </w:r>
      <w:r w:rsidR="00A36342">
        <w:rPr>
          <w:rFonts w:cstheme="minorHAnsi"/>
          <w:sz w:val="20"/>
          <w:szCs w:val="20"/>
        </w:rPr>
        <w:t xml:space="preserve"> </w:t>
      </w:r>
    </w:p>
    <w:p w14:paraId="55ABBED4" w14:textId="009BC6C0" w:rsidR="000E2AE0" w:rsidRDefault="000E2AE0" w:rsidP="000E2AE0">
      <w:pPr>
        <w:rPr>
          <w:rFonts w:cstheme="minorHAnsi"/>
          <w:sz w:val="20"/>
          <w:szCs w:val="20"/>
        </w:rPr>
      </w:pPr>
      <w:r w:rsidRPr="000E2AE0">
        <w:rPr>
          <w:rFonts w:cstheme="minorHAnsi"/>
          <w:sz w:val="20"/>
          <w:szCs w:val="20"/>
        </w:rPr>
        <w:t xml:space="preserve">Evidence of validity based on relationships with other variables is found by examining correlations between measures from the different instruments (Supplemental Figure </w:t>
      </w:r>
      <w:r w:rsidR="00C53EB7">
        <w:rPr>
          <w:rFonts w:cstheme="minorHAnsi"/>
          <w:sz w:val="20"/>
          <w:szCs w:val="20"/>
        </w:rPr>
        <w:t>1</w:t>
      </w:r>
      <w:r w:rsidRPr="000E2AE0">
        <w:rPr>
          <w:rFonts w:cstheme="minorHAnsi"/>
          <w:sz w:val="20"/>
          <w:szCs w:val="20"/>
        </w:rPr>
        <w:t>). The TTCI pre and post scores are highly and positively correlated with one another. All other measures also show a positive and significant correlation between overall measures regarding the course and overall measures regarding the lesson. Correlations between measures from different instruments show patterns that would be expected based on theory. For example, Engagement and Relevance measure</w:t>
      </w:r>
      <w:r w:rsidR="00FB00CB">
        <w:rPr>
          <w:rFonts w:cstheme="minorHAnsi"/>
          <w:sz w:val="20"/>
          <w:szCs w:val="20"/>
        </w:rPr>
        <w:t>s</w:t>
      </w:r>
      <w:r w:rsidRPr="000E2AE0">
        <w:rPr>
          <w:rFonts w:cstheme="minorHAnsi"/>
          <w:sz w:val="20"/>
          <w:szCs w:val="20"/>
        </w:rPr>
        <w:t xml:space="preserve"> are positively correlated, but </w:t>
      </w:r>
      <w:r w:rsidR="0056301A">
        <w:rPr>
          <w:rFonts w:cstheme="minorHAnsi"/>
          <w:sz w:val="20"/>
          <w:szCs w:val="20"/>
        </w:rPr>
        <w:t>both measures</w:t>
      </w:r>
      <w:r w:rsidR="00AD3F0E">
        <w:rPr>
          <w:rFonts w:cstheme="minorHAnsi"/>
          <w:sz w:val="20"/>
          <w:szCs w:val="20"/>
        </w:rPr>
        <w:t xml:space="preserve"> are</w:t>
      </w:r>
      <w:r w:rsidR="0056301A">
        <w:rPr>
          <w:rFonts w:cstheme="minorHAnsi"/>
          <w:sz w:val="20"/>
          <w:szCs w:val="20"/>
        </w:rPr>
        <w:t xml:space="preserve"> </w:t>
      </w:r>
      <w:r w:rsidRPr="000E2AE0">
        <w:rPr>
          <w:rFonts w:cstheme="minorHAnsi"/>
          <w:sz w:val="20"/>
          <w:szCs w:val="20"/>
        </w:rPr>
        <w:t xml:space="preserve">negatively associated with discomfort. </w:t>
      </w:r>
      <w:r w:rsidR="0056301A">
        <w:rPr>
          <w:rFonts w:cstheme="minorHAnsi"/>
          <w:sz w:val="20"/>
          <w:szCs w:val="20"/>
        </w:rPr>
        <w:t xml:space="preserve">These associations are expected based on prior research </w:t>
      </w:r>
      <w:r w:rsidR="003A62F7">
        <w:rPr>
          <w:rFonts w:cstheme="minorHAnsi"/>
          <w:sz w:val="20"/>
          <w:szCs w:val="20"/>
        </w:rPr>
        <w:t>on the importance of relevance to</w:t>
      </w:r>
      <w:r w:rsidR="0056301A">
        <w:rPr>
          <w:rFonts w:cstheme="minorHAnsi"/>
          <w:sz w:val="20"/>
          <w:szCs w:val="20"/>
        </w:rPr>
        <w:t xml:space="preserve"> student motivation and engagement (Keller 1987, </w:t>
      </w:r>
      <w:proofErr w:type="spellStart"/>
      <w:r w:rsidR="0056301A" w:rsidRPr="000E2AE0">
        <w:rPr>
          <w:rFonts w:cstheme="minorHAnsi"/>
          <w:sz w:val="20"/>
          <w:szCs w:val="20"/>
        </w:rPr>
        <w:t>Frymier</w:t>
      </w:r>
      <w:proofErr w:type="spellEnd"/>
      <w:r w:rsidR="0056301A" w:rsidRPr="000E2AE0">
        <w:rPr>
          <w:rFonts w:cstheme="minorHAnsi"/>
          <w:sz w:val="20"/>
          <w:szCs w:val="20"/>
        </w:rPr>
        <w:t xml:space="preserve"> &amp; Shulman 1995, Martin &amp; Dowson 2009)</w:t>
      </w:r>
      <w:r w:rsidR="0056301A">
        <w:rPr>
          <w:rFonts w:cstheme="minorHAnsi"/>
          <w:sz w:val="20"/>
          <w:szCs w:val="20"/>
        </w:rPr>
        <w:t xml:space="preserve">. </w:t>
      </w:r>
      <w:r w:rsidRPr="000E2AE0">
        <w:rPr>
          <w:rFonts w:cstheme="minorHAnsi"/>
          <w:sz w:val="20"/>
          <w:szCs w:val="20"/>
        </w:rPr>
        <w:t xml:space="preserve">Acceptance of human evolution is negatively associated with student discomfort, but positively associated with performance on the TTCI, which would also be predicted based on </w:t>
      </w:r>
      <w:r w:rsidR="00150E00">
        <w:rPr>
          <w:rFonts w:cstheme="minorHAnsi"/>
          <w:sz w:val="20"/>
          <w:szCs w:val="20"/>
        </w:rPr>
        <w:t xml:space="preserve">findings that low acceptance of evolution </w:t>
      </w:r>
      <w:r w:rsidR="00581095">
        <w:rPr>
          <w:rFonts w:cstheme="minorHAnsi"/>
          <w:sz w:val="20"/>
          <w:szCs w:val="20"/>
        </w:rPr>
        <w:t>leads to feelings of alienation and discomfort in evolution courses</w:t>
      </w:r>
      <w:r w:rsidRPr="000E2AE0">
        <w:rPr>
          <w:rFonts w:cstheme="minorHAnsi"/>
          <w:sz w:val="20"/>
          <w:szCs w:val="20"/>
        </w:rPr>
        <w:t xml:space="preserve"> (</w:t>
      </w:r>
      <w:r w:rsidR="00581095">
        <w:rPr>
          <w:rFonts w:cstheme="minorHAnsi"/>
          <w:sz w:val="20"/>
          <w:szCs w:val="20"/>
        </w:rPr>
        <w:t>Hermann 2012, Barnes et al 2017</w:t>
      </w:r>
      <w:r w:rsidRPr="000E2AE0">
        <w:rPr>
          <w:rFonts w:cstheme="minorHAnsi"/>
          <w:sz w:val="20"/>
          <w:szCs w:val="20"/>
        </w:rPr>
        <w:t xml:space="preserve">). </w:t>
      </w:r>
    </w:p>
    <w:p w14:paraId="70615D80" w14:textId="4D3B8AAE" w:rsidR="001B493D" w:rsidRPr="000E2AE0" w:rsidRDefault="009B47FF" w:rsidP="001B493D">
      <w:pPr>
        <w:rPr>
          <w:rFonts w:cstheme="minorHAnsi"/>
          <w:sz w:val="20"/>
          <w:szCs w:val="20"/>
        </w:rPr>
      </w:pPr>
      <w:r>
        <w:rPr>
          <w:rFonts w:cstheme="minorHAnsi"/>
          <w:sz w:val="20"/>
          <w:szCs w:val="20"/>
        </w:rPr>
        <w:t>Further evidence for validity of these measures is found in their original development</w:t>
      </w:r>
      <w:r w:rsidR="009A1C09">
        <w:rPr>
          <w:rFonts w:cstheme="minorHAnsi"/>
          <w:sz w:val="20"/>
          <w:szCs w:val="20"/>
        </w:rPr>
        <w:t xml:space="preserve">, which in each case was </w:t>
      </w:r>
      <w:r w:rsidR="003A62F7">
        <w:rPr>
          <w:rFonts w:cstheme="minorHAnsi"/>
          <w:sz w:val="20"/>
          <w:szCs w:val="20"/>
        </w:rPr>
        <w:t xml:space="preserve">performed </w:t>
      </w:r>
      <w:r w:rsidR="009A1C09">
        <w:rPr>
          <w:rFonts w:cstheme="minorHAnsi"/>
          <w:sz w:val="20"/>
          <w:szCs w:val="20"/>
        </w:rPr>
        <w:t xml:space="preserve">with undergraduate </w:t>
      </w:r>
      <w:r w:rsidR="00780A01">
        <w:rPr>
          <w:rFonts w:cstheme="minorHAnsi"/>
          <w:sz w:val="20"/>
          <w:szCs w:val="20"/>
        </w:rPr>
        <w:t>student participants</w:t>
      </w:r>
      <w:r w:rsidR="009A1C09">
        <w:rPr>
          <w:rFonts w:cstheme="minorHAnsi"/>
          <w:sz w:val="20"/>
          <w:szCs w:val="20"/>
        </w:rPr>
        <w:t>.</w:t>
      </w:r>
      <w:r w:rsidR="0033029A">
        <w:rPr>
          <w:rFonts w:cstheme="minorHAnsi"/>
          <w:sz w:val="20"/>
          <w:szCs w:val="20"/>
        </w:rPr>
        <w:t xml:space="preserve"> </w:t>
      </w:r>
      <w:r w:rsidR="00780A01">
        <w:rPr>
          <w:rFonts w:cstheme="minorHAnsi"/>
          <w:sz w:val="20"/>
          <w:szCs w:val="20"/>
        </w:rPr>
        <w:t>The development of these instruments included tests of v</w:t>
      </w:r>
      <w:r w:rsidR="001B493D">
        <w:rPr>
          <w:rFonts w:cstheme="minorHAnsi"/>
          <w:sz w:val="20"/>
          <w:szCs w:val="20"/>
        </w:rPr>
        <w:t>alidity based on internal structure and based on relations to other variables was similarly found in the original generation of the relevance, engagement, discomfort, and evolution acceptance measures (</w:t>
      </w:r>
      <w:proofErr w:type="spellStart"/>
      <w:r w:rsidR="001B493D">
        <w:rPr>
          <w:rFonts w:cstheme="minorHAnsi"/>
          <w:sz w:val="20"/>
          <w:szCs w:val="20"/>
        </w:rPr>
        <w:t>Frymier</w:t>
      </w:r>
      <w:proofErr w:type="spellEnd"/>
      <w:r w:rsidR="001B493D">
        <w:rPr>
          <w:rFonts w:cstheme="minorHAnsi"/>
          <w:sz w:val="20"/>
          <w:szCs w:val="20"/>
        </w:rPr>
        <w:t xml:space="preserve"> &amp; Shulman 1995, Richmond 1990, Barnes et al 2020, </w:t>
      </w:r>
      <w:proofErr w:type="spellStart"/>
      <w:r w:rsidR="001B493D">
        <w:rPr>
          <w:rFonts w:cstheme="minorHAnsi"/>
          <w:sz w:val="20"/>
          <w:szCs w:val="20"/>
        </w:rPr>
        <w:t>Nadelson</w:t>
      </w:r>
      <w:proofErr w:type="spellEnd"/>
      <w:r w:rsidR="001B493D">
        <w:rPr>
          <w:rFonts w:cstheme="minorHAnsi"/>
          <w:sz w:val="20"/>
          <w:szCs w:val="20"/>
        </w:rPr>
        <w:t xml:space="preserve"> </w:t>
      </w:r>
      <w:r w:rsidR="009F2B7F">
        <w:rPr>
          <w:rFonts w:cstheme="minorHAnsi"/>
          <w:sz w:val="20"/>
          <w:szCs w:val="20"/>
        </w:rPr>
        <w:t xml:space="preserve">&amp; </w:t>
      </w:r>
      <w:r w:rsidR="001B493D">
        <w:rPr>
          <w:rFonts w:cstheme="minorHAnsi"/>
          <w:sz w:val="20"/>
          <w:szCs w:val="20"/>
        </w:rPr>
        <w:t>Southerland</w:t>
      </w:r>
      <w:r w:rsidR="009F2B7F">
        <w:rPr>
          <w:rFonts w:cstheme="minorHAnsi"/>
          <w:sz w:val="20"/>
          <w:szCs w:val="20"/>
        </w:rPr>
        <w:t xml:space="preserve"> 2012</w:t>
      </w:r>
      <w:r w:rsidR="001B493D">
        <w:rPr>
          <w:rFonts w:cstheme="minorHAnsi"/>
          <w:sz w:val="20"/>
          <w:szCs w:val="20"/>
        </w:rPr>
        <w:t>)</w:t>
      </w:r>
      <w:r w:rsidR="009F2B7F">
        <w:rPr>
          <w:rFonts w:cstheme="minorHAnsi"/>
          <w:sz w:val="20"/>
          <w:szCs w:val="20"/>
        </w:rPr>
        <w:t xml:space="preserve">. </w:t>
      </w:r>
    </w:p>
    <w:p w14:paraId="0A87EBC1" w14:textId="624CF7ED" w:rsidR="00C53EB7" w:rsidRPr="0033029A" w:rsidRDefault="00C53EB7" w:rsidP="000E2AE0">
      <w:pPr>
        <w:rPr>
          <w:rFonts w:cstheme="minorHAnsi"/>
          <w:sz w:val="20"/>
          <w:szCs w:val="20"/>
        </w:rPr>
      </w:pPr>
    </w:p>
    <w:p w14:paraId="1BA2320A" w14:textId="77777777" w:rsidR="00C53EB7" w:rsidRDefault="00C53EB7" w:rsidP="000E2AE0">
      <w:pPr>
        <w:rPr>
          <w:rFonts w:cstheme="minorHAnsi"/>
          <w:b/>
          <w:bCs/>
          <w:sz w:val="20"/>
          <w:szCs w:val="20"/>
        </w:rPr>
      </w:pPr>
    </w:p>
    <w:p w14:paraId="494425F6" w14:textId="77777777" w:rsidR="00C53EB7" w:rsidRDefault="00C53EB7" w:rsidP="000E2AE0">
      <w:pPr>
        <w:rPr>
          <w:rFonts w:cstheme="minorHAnsi"/>
          <w:b/>
          <w:bCs/>
          <w:sz w:val="20"/>
          <w:szCs w:val="20"/>
        </w:rPr>
      </w:pPr>
    </w:p>
    <w:p w14:paraId="4E7966EB" w14:textId="77777777" w:rsidR="00C53EB7" w:rsidRDefault="00C53EB7" w:rsidP="000E2AE0">
      <w:pPr>
        <w:rPr>
          <w:rFonts w:cstheme="minorHAnsi"/>
          <w:b/>
          <w:bCs/>
          <w:sz w:val="20"/>
          <w:szCs w:val="20"/>
        </w:rPr>
      </w:pPr>
    </w:p>
    <w:p w14:paraId="1BBD6A4D" w14:textId="56712A87" w:rsidR="00463807" w:rsidRPr="0038314C" w:rsidRDefault="00EF37BB" w:rsidP="000E2AE0">
      <w:pPr>
        <w:rPr>
          <w:rFonts w:cstheme="minorHAnsi"/>
          <w:b/>
          <w:bCs/>
          <w:sz w:val="20"/>
          <w:szCs w:val="20"/>
        </w:rPr>
      </w:pPr>
      <w:r>
        <w:rPr>
          <w:rFonts w:cstheme="minorHAnsi"/>
          <w:b/>
          <w:bCs/>
          <w:sz w:val="20"/>
          <w:szCs w:val="20"/>
        </w:rPr>
        <w:br/>
      </w:r>
      <w:r>
        <w:rPr>
          <w:rFonts w:cstheme="minorHAnsi"/>
          <w:b/>
          <w:bCs/>
          <w:sz w:val="20"/>
          <w:szCs w:val="20"/>
        </w:rPr>
        <w:br/>
      </w:r>
    </w:p>
    <w:p w14:paraId="4537CFB4" w14:textId="77777777" w:rsidR="00A60AD4" w:rsidRDefault="00A60AD4" w:rsidP="00E42852">
      <w:pPr>
        <w:rPr>
          <w:rFonts w:cstheme="minorHAnsi"/>
          <w:b/>
          <w:bCs/>
          <w:sz w:val="20"/>
          <w:szCs w:val="20"/>
        </w:rPr>
      </w:pPr>
    </w:p>
    <w:p w14:paraId="51E00742" w14:textId="3472BD51" w:rsidR="00740F71" w:rsidRDefault="00740F71" w:rsidP="00D91DF5">
      <w:pPr>
        <w:pStyle w:val="Caption"/>
        <w:keepNext/>
        <w:rPr>
          <w:rFonts w:cstheme="minorHAnsi"/>
        </w:rPr>
      </w:pPr>
    </w:p>
    <w:p w14:paraId="30D59FF9" w14:textId="0E66DB3E" w:rsidR="007F73E5" w:rsidRDefault="007F73E5" w:rsidP="007F73E5"/>
    <w:p w14:paraId="1AF58D74" w14:textId="594049E5" w:rsidR="007F73E5" w:rsidRDefault="007F73E5" w:rsidP="007F73E5"/>
    <w:p w14:paraId="125FBD39" w14:textId="7DEADDD0" w:rsidR="007F73E5" w:rsidRDefault="007F73E5" w:rsidP="007F73E5"/>
    <w:p w14:paraId="364C77EA" w14:textId="2EA10F85" w:rsidR="007F73E5" w:rsidRDefault="007F73E5" w:rsidP="007F73E5"/>
    <w:p w14:paraId="73DD2E0A" w14:textId="073C35D7" w:rsidR="007F73E5" w:rsidRDefault="007F73E5" w:rsidP="007F73E5"/>
    <w:p w14:paraId="2BEA247E" w14:textId="5086AFC4" w:rsidR="007F73E5" w:rsidRDefault="007F73E5" w:rsidP="007F73E5"/>
    <w:p w14:paraId="2296A537" w14:textId="77777777" w:rsidR="00740F71" w:rsidRDefault="00740F71" w:rsidP="00D91DF5">
      <w:pPr>
        <w:pStyle w:val="Caption"/>
        <w:keepNext/>
        <w:rPr>
          <w:rFonts w:cstheme="minorHAnsi"/>
        </w:rPr>
      </w:pPr>
    </w:p>
    <w:p w14:paraId="2F9831C6" w14:textId="3537391C" w:rsidR="00D91DF5" w:rsidRPr="003A7AEB" w:rsidRDefault="00D91DF5" w:rsidP="00D91DF5">
      <w:pPr>
        <w:pStyle w:val="Caption"/>
        <w:keepNext/>
        <w:rPr>
          <w:rFonts w:cstheme="minorHAnsi"/>
        </w:rPr>
      </w:pPr>
      <w:r w:rsidRPr="003A7AEB">
        <w:rPr>
          <w:rFonts w:cstheme="minorHAnsi"/>
        </w:rPr>
        <w:t xml:space="preserve">Supplementary Table </w:t>
      </w:r>
      <w:r w:rsidRPr="003A7AEB">
        <w:rPr>
          <w:rFonts w:cstheme="minorHAnsi"/>
        </w:rPr>
        <w:fldChar w:fldCharType="begin"/>
      </w:r>
      <w:r w:rsidRPr="003A7AEB">
        <w:rPr>
          <w:rFonts w:cstheme="minorHAnsi"/>
        </w:rPr>
        <w:instrText xml:space="preserve"> SEQ Table \* ARABIC </w:instrText>
      </w:r>
      <w:r w:rsidRPr="003A7AEB">
        <w:rPr>
          <w:rFonts w:cstheme="minorHAnsi"/>
        </w:rPr>
        <w:fldChar w:fldCharType="separate"/>
      </w:r>
      <w:r w:rsidR="006447FE" w:rsidRPr="003A7AEB">
        <w:rPr>
          <w:rFonts w:cstheme="minorHAnsi"/>
          <w:noProof/>
        </w:rPr>
        <w:t>1</w:t>
      </w:r>
      <w:r w:rsidRPr="003A7AEB">
        <w:rPr>
          <w:rFonts w:cstheme="minorHAnsi"/>
        </w:rPr>
        <w:fldChar w:fldCharType="end"/>
      </w:r>
      <w:r w:rsidRPr="003A7AEB">
        <w:rPr>
          <w:rFonts w:cstheme="minorHAnsi"/>
        </w:rPr>
        <w:t>: Frequency of missing data patterns.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777"/>
        <w:gridCol w:w="1763"/>
        <w:gridCol w:w="1084"/>
        <w:gridCol w:w="1084"/>
        <w:gridCol w:w="1187"/>
      </w:tblGrid>
      <w:tr w:rsidR="006B613B" w:rsidRPr="003A7AEB" w14:paraId="061D2101" w14:textId="77777777" w:rsidTr="00A24658">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A3EC20" w14:textId="77777777" w:rsidR="00CC7148" w:rsidRPr="003A7AEB" w:rsidRDefault="00CC7148" w:rsidP="009D1F57">
            <w:pPr>
              <w:spacing w:after="0" w:line="240" w:lineRule="auto"/>
              <w:jc w:val="center"/>
              <w:rPr>
                <w:rFonts w:cstheme="minorHAnsi"/>
                <w:b/>
                <w:bCs/>
                <w:color w:val="000000"/>
              </w:rPr>
            </w:pPr>
            <w:r w:rsidRPr="003A7AEB">
              <w:rPr>
                <w:rFonts w:cstheme="minorHAnsi"/>
                <w:b/>
                <w:bCs/>
                <w:color w:val="000000"/>
              </w:rPr>
              <w:t>N</w:t>
            </w:r>
          </w:p>
          <w:p w14:paraId="36A642E6" w14:textId="77777777" w:rsidR="00CC7148" w:rsidRPr="003A7AEB" w:rsidRDefault="00CC7148" w:rsidP="009D1F57">
            <w:pPr>
              <w:spacing w:after="0" w:line="240" w:lineRule="auto"/>
              <w:jc w:val="center"/>
              <w:rPr>
                <w:rFonts w:cstheme="minorHAnsi"/>
                <w:color w:val="000000"/>
              </w:rPr>
            </w:pPr>
            <w:r w:rsidRPr="003A7AEB">
              <w:rPr>
                <w:rFonts w:cstheme="minorHAnsi"/>
                <w:color w:val="000000"/>
              </w:rPr>
              <w:t>(673)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612FAA" w14:textId="078679BC" w:rsidR="00CC7148" w:rsidRPr="003A7AEB" w:rsidRDefault="006B613B" w:rsidP="009D1F57">
            <w:pPr>
              <w:spacing w:after="0" w:line="240" w:lineRule="auto"/>
              <w:jc w:val="center"/>
              <w:rPr>
                <w:rFonts w:eastAsia="Times New Roman" w:cstheme="minorHAnsi"/>
                <w:b/>
                <w:bCs/>
                <w:color w:val="000000"/>
              </w:rPr>
            </w:pPr>
            <w:r>
              <w:rPr>
                <w:rFonts w:cstheme="minorHAnsi"/>
                <w:b/>
                <w:bCs/>
                <w:color w:val="000000"/>
              </w:rPr>
              <w:t>Course measures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6E4733" w14:textId="4CF8DA77" w:rsidR="00CC7148" w:rsidRPr="003A7AEB" w:rsidRDefault="006B613B" w:rsidP="009D1F57">
            <w:pPr>
              <w:spacing w:after="0" w:line="240" w:lineRule="auto"/>
              <w:jc w:val="center"/>
              <w:rPr>
                <w:rFonts w:eastAsia="Times New Roman" w:cstheme="minorHAnsi"/>
                <w:b/>
                <w:bCs/>
                <w:color w:val="000000"/>
              </w:rPr>
            </w:pPr>
            <w:r>
              <w:rPr>
                <w:rFonts w:cstheme="minorHAnsi"/>
                <w:b/>
                <w:bCs/>
                <w:color w:val="000000"/>
              </w:rPr>
              <w:t>Lesson measures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AE6371" w14:textId="77777777" w:rsidR="00CC7148" w:rsidRPr="003A7AEB" w:rsidRDefault="00CC7148" w:rsidP="009D1F57">
            <w:pPr>
              <w:spacing w:after="0" w:line="240" w:lineRule="auto"/>
              <w:jc w:val="center"/>
              <w:rPr>
                <w:rFonts w:eastAsia="Times New Roman" w:cstheme="minorHAnsi"/>
                <w:b/>
                <w:bCs/>
                <w:color w:val="000000"/>
              </w:rPr>
            </w:pPr>
            <w:r w:rsidRPr="003A7AEB">
              <w:rPr>
                <w:rFonts w:cstheme="minorHAnsi"/>
                <w:b/>
                <w:bCs/>
                <w:color w:val="000000"/>
              </w:rPr>
              <w:t>I-SEA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29BFD1" w14:textId="77777777" w:rsidR="00CC7148" w:rsidRPr="003A7AEB" w:rsidRDefault="00CC7148" w:rsidP="009D1F57">
            <w:pPr>
              <w:spacing w:after="0" w:line="240" w:lineRule="auto"/>
              <w:jc w:val="center"/>
              <w:rPr>
                <w:rFonts w:eastAsia="Times New Roman" w:cstheme="minorHAnsi"/>
                <w:b/>
                <w:bCs/>
                <w:color w:val="000000"/>
              </w:rPr>
            </w:pPr>
            <w:r w:rsidRPr="003A7AEB">
              <w:rPr>
                <w:rFonts w:cstheme="minorHAnsi"/>
                <w:b/>
                <w:bCs/>
                <w:color w:val="000000"/>
              </w:rPr>
              <w:t>GPA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B07FA1" w14:textId="77777777" w:rsidR="00CC7148" w:rsidRPr="003A7AEB" w:rsidRDefault="00CC7148" w:rsidP="009D1F57">
            <w:pPr>
              <w:spacing w:after="0" w:line="240" w:lineRule="auto"/>
              <w:jc w:val="center"/>
              <w:rPr>
                <w:rFonts w:eastAsia="Times New Roman" w:cstheme="minorHAnsi"/>
                <w:b/>
                <w:bCs/>
                <w:color w:val="000000"/>
              </w:rPr>
            </w:pPr>
            <w:r w:rsidRPr="003A7AEB">
              <w:rPr>
                <w:rFonts w:cstheme="minorHAnsi"/>
                <w:b/>
                <w:bCs/>
                <w:color w:val="000000"/>
              </w:rPr>
              <w:t>Mean GPA</w:t>
            </w:r>
          </w:p>
        </w:tc>
      </w:tr>
      <w:tr w:rsidR="006B613B" w:rsidRPr="003A7AEB" w14:paraId="5F151258"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27DDC78" w14:textId="02A7007B" w:rsidR="00A24658" w:rsidRPr="003A7AEB" w:rsidRDefault="00A24658" w:rsidP="00A24658">
            <w:pPr>
              <w:spacing w:after="0" w:line="240" w:lineRule="auto"/>
              <w:jc w:val="center"/>
              <w:rPr>
                <w:rFonts w:cstheme="minorHAnsi"/>
                <w:color w:val="006100"/>
              </w:rPr>
            </w:pPr>
            <w:r w:rsidRPr="003A7AEB">
              <w:rPr>
                <w:rFonts w:cstheme="minorHAnsi"/>
                <w:color w:val="000000"/>
              </w:rPr>
              <w:t>275 (40.9)</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717FC82C" w14:textId="73739D3D"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4E2F455B" w14:textId="5FD6B2FA"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06849A31" w14:textId="035D162A"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281BED05" w14:textId="0B735A53"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609A87" w14:textId="7B6DF3CE"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3.33</w:t>
            </w:r>
          </w:p>
        </w:tc>
      </w:tr>
      <w:tr w:rsidR="006B613B" w:rsidRPr="003A7AEB" w14:paraId="50CAF6FE"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81F1796" w14:textId="5D189EBB" w:rsidR="00A24658" w:rsidRPr="003A7AEB" w:rsidRDefault="00A24658" w:rsidP="00A24658">
            <w:pPr>
              <w:spacing w:after="0" w:line="240" w:lineRule="auto"/>
              <w:jc w:val="center"/>
              <w:rPr>
                <w:rFonts w:cstheme="minorHAnsi"/>
                <w:color w:val="006100"/>
              </w:rPr>
            </w:pPr>
            <w:r w:rsidRPr="003A7AEB">
              <w:rPr>
                <w:rFonts w:cstheme="minorHAnsi"/>
                <w:color w:val="000000"/>
              </w:rPr>
              <w:t>207 (30.8)</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BD8DD09" w14:textId="319EA886"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29A492BD" w14:textId="48AC01FF"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299E28CA" w14:textId="5DAA3DE9"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338F95D7" w14:textId="5204C008"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742562" w14:textId="306080B3"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3.04</w:t>
            </w:r>
          </w:p>
        </w:tc>
      </w:tr>
      <w:tr w:rsidR="006B613B" w:rsidRPr="003A7AEB" w14:paraId="609952CA"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EC095A0" w14:textId="1735E8E2" w:rsidR="00A24658" w:rsidRPr="003A7AEB" w:rsidRDefault="00A24658" w:rsidP="00A24658">
            <w:pPr>
              <w:spacing w:after="0" w:line="240" w:lineRule="auto"/>
              <w:jc w:val="center"/>
              <w:rPr>
                <w:rFonts w:cstheme="minorHAnsi"/>
                <w:color w:val="9C0006"/>
              </w:rPr>
            </w:pPr>
            <w:r w:rsidRPr="003A7AEB">
              <w:rPr>
                <w:rFonts w:cstheme="minorHAnsi"/>
                <w:color w:val="000000"/>
              </w:rPr>
              <w:t>74 (11)</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1D38FE7B" w14:textId="0306763E"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2E8788FB" w14:textId="66BC18EA"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209EC5ED" w14:textId="0C96487B"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061BC62E" w14:textId="2485F6AF"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8E8536" w14:textId="6206CB86"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2.64</w:t>
            </w:r>
          </w:p>
        </w:tc>
      </w:tr>
      <w:tr w:rsidR="006B613B" w:rsidRPr="003A7AEB" w14:paraId="54F14556"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A7E27C6" w14:textId="4CF83273" w:rsidR="00A24658" w:rsidRPr="003A7AEB" w:rsidRDefault="00A24658" w:rsidP="00A24658">
            <w:pPr>
              <w:spacing w:after="0" w:line="240" w:lineRule="auto"/>
              <w:jc w:val="center"/>
              <w:rPr>
                <w:rFonts w:cstheme="minorHAnsi"/>
                <w:color w:val="9C0006"/>
              </w:rPr>
            </w:pPr>
            <w:r w:rsidRPr="003A7AEB">
              <w:rPr>
                <w:rFonts w:cstheme="minorHAnsi"/>
                <w:color w:val="000000"/>
              </w:rPr>
              <w:t>36 (5.3)</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4C8A5FA" w14:textId="65D6E39F"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09459DC" w14:textId="630C2740"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66483871" w14:textId="218BBF67"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7BAA39FD" w14:textId="289F0C4B"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7F912D" w14:textId="45E39F1F"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3.14</w:t>
            </w:r>
          </w:p>
        </w:tc>
      </w:tr>
      <w:tr w:rsidR="006B613B" w:rsidRPr="003A7AEB" w14:paraId="7A947313"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2B52359" w14:textId="13C5CF20" w:rsidR="00A24658" w:rsidRPr="003A7AEB" w:rsidRDefault="00A24658" w:rsidP="00A24658">
            <w:pPr>
              <w:spacing w:after="0" w:line="240" w:lineRule="auto"/>
              <w:jc w:val="center"/>
              <w:rPr>
                <w:rFonts w:cstheme="minorHAnsi"/>
                <w:color w:val="9C0006"/>
              </w:rPr>
            </w:pPr>
            <w:r w:rsidRPr="003A7AEB">
              <w:rPr>
                <w:rFonts w:cstheme="minorHAnsi"/>
                <w:color w:val="000000"/>
              </w:rPr>
              <w:t>27 (4)</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4A19B5F1" w14:textId="09E42712"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765C99F" w14:textId="064F9CC9"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6F4C841" w14:textId="72B2E960"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27B34A3E" w14:textId="7FD6BD26"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340444" w14:textId="2125678C"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2.88</w:t>
            </w:r>
          </w:p>
        </w:tc>
      </w:tr>
      <w:tr w:rsidR="006B613B" w:rsidRPr="003A7AEB" w14:paraId="0F18EACE"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E783DD0" w14:textId="72424D88" w:rsidR="00A24658" w:rsidRPr="003A7AEB" w:rsidRDefault="00A24658" w:rsidP="00A24658">
            <w:pPr>
              <w:spacing w:after="0" w:line="240" w:lineRule="auto"/>
              <w:jc w:val="center"/>
              <w:rPr>
                <w:rFonts w:cstheme="minorHAnsi"/>
                <w:color w:val="006100"/>
              </w:rPr>
            </w:pPr>
            <w:r w:rsidRPr="003A7AEB">
              <w:rPr>
                <w:rFonts w:cstheme="minorHAnsi"/>
                <w:color w:val="000000"/>
              </w:rPr>
              <w:t>16 (2.4)</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15E83D2A" w14:textId="068C24AE"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097F3D9E" w14:textId="32768A01"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16B8334" w14:textId="7424092F"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4495538F" w14:textId="69D2697D"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B35D8E" w14:textId="41D1C85A"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2.5</w:t>
            </w:r>
            <w:r w:rsidR="00BD6E75">
              <w:rPr>
                <w:rFonts w:cstheme="minorHAnsi"/>
                <w:color w:val="000000"/>
              </w:rPr>
              <w:t>0</w:t>
            </w:r>
          </w:p>
        </w:tc>
      </w:tr>
      <w:tr w:rsidR="006B613B" w:rsidRPr="003A7AEB" w14:paraId="1F37A80B"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52A26E9" w14:textId="0BDD9A44" w:rsidR="00A24658" w:rsidRPr="003A7AEB" w:rsidRDefault="00A24658" w:rsidP="00A24658">
            <w:pPr>
              <w:spacing w:after="0" w:line="240" w:lineRule="auto"/>
              <w:jc w:val="center"/>
              <w:rPr>
                <w:rFonts w:cstheme="minorHAnsi"/>
                <w:color w:val="9C0006"/>
              </w:rPr>
            </w:pPr>
            <w:r w:rsidRPr="003A7AEB">
              <w:rPr>
                <w:rFonts w:cstheme="minorHAnsi"/>
                <w:color w:val="000000"/>
              </w:rPr>
              <w:t>9 (1.3)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2388BD" w14:textId="2C70576A"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741C188" w14:textId="757487EA"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10AA5673" w14:textId="17A190B6"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71C33DA9" w14:textId="2E86A9D9"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216BF6" w14:textId="3C46FB00"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3.11</w:t>
            </w:r>
          </w:p>
        </w:tc>
      </w:tr>
      <w:tr w:rsidR="006B613B" w:rsidRPr="003A7AEB" w14:paraId="23550FA7"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2600F78" w14:textId="53AE1917" w:rsidR="00A24658" w:rsidRPr="003A7AEB" w:rsidRDefault="00A24658" w:rsidP="00A24658">
            <w:pPr>
              <w:spacing w:after="0" w:line="240" w:lineRule="auto"/>
              <w:jc w:val="center"/>
              <w:rPr>
                <w:rFonts w:cstheme="minorHAnsi"/>
                <w:color w:val="9C0006"/>
              </w:rPr>
            </w:pPr>
            <w:r w:rsidRPr="003A7AEB">
              <w:rPr>
                <w:rFonts w:cstheme="minorHAnsi"/>
                <w:color w:val="000000"/>
              </w:rPr>
              <w:t>8 (1.2)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A3E22E5" w14:textId="42232229"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CCD7CCA" w14:textId="7BCC947C"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72393ACE" w14:textId="5085E77E"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1891E08F" w14:textId="1BDDC6E5"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607AD5" w14:textId="4F5D368C"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2.38</w:t>
            </w:r>
          </w:p>
        </w:tc>
      </w:tr>
      <w:tr w:rsidR="006B613B" w:rsidRPr="003A7AEB" w14:paraId="36955536"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EC858E3" w14:textId="6741CB56" w:rsidR="00A24658" w:rsidRPr="003A7AEB" w:rsidRDefault="00A24658" w:rsidP="00A24658">
            <w:pPr>
              <w:spacing w:after="0" w:line="240" w:lineRule="auto"/>
              <w:jc w:val="center"/>
              <w:rPr>
                <w:rFonts w:cstheme="minorHAnsi"/>
                <w:color w:val="006100"/>
              </w:rPr>
            </w:pPr>
            <w:r w:rsidRPr="003A7AEB">
              <w:rPr>
                <w:rFonts w:cstheme="minorHAnsi"/>
                <w:color w:val="000000"/>
              </w:rPr>
              <w:t>6 (0.9)</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7706CB36" w14:textId="611E765E"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AAED326" w14:textId="3CE8644A"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FE72E72" w14:textId="7DA06316"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62EDBCDB" w14:textId="44AE6284"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72F7B2" w14:textId="146AAC5D"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2.78</w:t>
            </w:r>
          </w:p>
        </w:tc>
      </w:tr>
      <w:tr w:rsidR="006B613B" w:rsidRPr="003A7AEB" w14:paraId="240F83CA"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0F70168" w14:textId="07B57C5B" w:rsidR="00A24658" w:rsidRPr="003A7AEB" w:rsidRDefault="00A24658" w:rsidP="00A24658">
            <w:pPr>
              <w:spacing w:after="0" w:line="240" w:lineRule="auto"/>
              <w:jc w:val="center"/>
              <w:rPr>
                <w:rFonts w:cstheme="minorHAnsi"/>
                <w:color w:val="9C0006"/>
              </w:rPr>
            </w:pPr>
            <w:r w:rsidRPr="003A7AEB">
              <w:rPr>
                <w:rFonts w:cstheme="minorHAnsi"/>
                <w:color w:val="000000"/>
              </w:rPr>
              <w:t>6 (0.9)</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6EFDB072" w14:textId="6BA6263F"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66F210" w14:textId="50AD2508"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296111FA" w14:textId="4EE6DC2F"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0BFB6636" w14:textId="6DF0472B"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8CD68C" w14:textId="7FCB025D"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3.67</w:t>
            </w:r>
          </w:p>
        </w:tc>
      </w:tr>
      <w:tr w:rsidR="006B613B" w:rsidRPr="003A7AEB" w14:paraId="72D003B6"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F2D922C" w14:textId="27544C3E" w:rsidR="00A24658" w:rsidRPr="003A7AEB" w:rsidRDefault="00A24658" w:rsidP="00A24658">
            <w:pPr>
              <w:spacing w:after="0" w:line="240" w:lineRule="auto"/>
              <w:jc w:val="center"/>
              <w:rPr>
                <w:rFonts w:cstheme="minorHAnsi"/>
                <w:color w:val="9C0006"/>
              </w:rPr>
            </w:pPr>
            <w:r w:rsidRPr="003A7AEB">
              <w:rPr>
                <w:rFonts w:cstheme="minorHAnsi"/>
                <w:color w:val="000000"/>
              </w:rPr>
              <w:t>4 (0.6)</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24D98BF" w14:textId="0C482748"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25E9C469" w14:textId="70A78C4A" w:rsidR="00A24658" w:rsidRPr="003A7AEB" w:rsidRDefault="00A24658" w:rsidP="00A24658">
            <w:pPr>
              <w:spacing w:after="0" w:line="240" w:lineRule="auto"/>
              <w:jc w:val="center"/>
              <w:rPr>
                <w:rFonts w:eastAsia="Times New Roman"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1420AEB6" w14:textId="1EC79477"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44DB494B" w14:textId="6E691646" w:rsidR="00A24658" w:rsidRPr="003A7AEB" w:rsidRDefault="00A24658" w:rsidP="00A24658">
            <w:pPr>
              <w:spacing w:after="0" w:line="240" w:lineRule="auto"/>
              <w:jc w:val="center"/>
              <w:rPr>
                <w:rFonts w:eastAsia="Times New Roman"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979F89" w14:textId="1D9A376F"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3.08</w:t>
            </w:r>
          </w:p>
        </w:tc>
      </w:tr>
      <w:tr w:rsidR="006B613B" w:rsidRPr="003A7AEB" w14:paraId="13D81972"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7ECE16E" w14:textId="7249ACD2" w:rsidR="00A24658" w:rsidRPr="003A7AEB" w:rsidRDefault="00A24658" w:rsidP="00A24658">
            <w:pPr>
              <w:spacing w:after="0" w:line="240" w:lineRule="auto"/>
              <w:jc w:val="center"/>
              <w:rPr>
                <w:rFonts w:cstheme="minorHAnsi"/>
                <w:color w:val="006100"/>
              </w:rPr>
            </w:pPr>
            <w:r w:rsidRPr="003A7AEB">
              <w:rPr>
                <w:rFonts w:cstheme="minorHAnsi"/>
                <w:color w:val="000000"/>
              </w:rPr>
              <w:t>2 (0.3)</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05912982" w14:textId="077B3C7E"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F20CF6" w14:textId="45C13A27"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5CE7FDB3" w14:textId="6B05A44D"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4AFCAF0B" w14:textId="20D6C5E5"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D40BDE" w14:textId="28000DD2"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3.5</w:t>
            </w:r>
            <w:r w:rsidR="00BD6E75">
              <w:rPr>
                <w:rFonts w:cstheme="minorHAnsi"/>
                <w:color w:val="000000"/>
              </w:rPr>
              <w:t>0</w:t>
            </w:r>
          </w:p>
        </w:tc>
      </w:tr>
      <w:tr w:rsidR="006B613B" w:rsidRPr="003A7AEB" w14:paraId="01B62ED4" w14:textId="77777777" w:rsidTr="00A2465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6B1A6ED" w14:textId="3ECB2EED" w:rsidR="00A24658" w:rsidRPr="003A7AEB" w:rsidRDefault="00A24658" w:rsidP="00A24658">
            <w:pPr>
              <w:spacing w:after="0" w:line="240" w:lineRule="auto"/>
              <w:jc w:val="center"/>
              <w:rPr>
                <w:rFonts w:cstheme="minorHAnsi"/>
                <w:color w:val="9C0006"/>
              </w:rPr>
            </w:pPr>
            <w:r w:rsidRPr="003A7AEB">
              <w:rPr>
                <w:rFonts w:cstheme="minorHAnsi"/>
                <w:color w:val="000000"/>
              </w:rPr>
              <w:t>2 (0.3)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5D8C19" w14:textId="4A94C9C8"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07D43ED4" w14:textId="32B7D8D2"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747AF0C7" w14:textId="3F3CF2CC" w:rsidR="00A24658" w:rsidRPr="003A7AEB" w:rsidRDefault="00A24658" w:rsidP="00A24658">
            <w:pPr>
              <w:spacing w:after="0" w:line="240" w:lineRule="auto"/>
              <w:jc w:val="center"/>
              <w:rPr>
                <w:rFonts w:eastAsia="Times New Roman" w:cstheme="minorHAnsi"/>
                <w:color w:val="006100"/>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2B73F11D" w14:textId="1C5D9F7B" w:rsidR="00A24658" w:rsidRPr="003A7AEB" w:rsidRDefault="00A24658" w:rsidP="00A24658">
            <w:pPr>
              <w:spacing w:after="0" w:line="240" w:lineRule="auto"/>
              <w:jc w:val="center"/>
              <w:rPr>
                <w:rFonts w:eastAsia="Times New Roman" w:cstheme="minorHAnsi"/>
                <w:color w:val="9C0006"/>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F5B1E4" w14:textId="1D2D1B36" w:rsidR="00A24658" w:rsidRPr="003A7AEB" w:rsidRDefault="00A24658" w:rsidP="00A24658">
            <w:pPr>
              <w:spacing w:after="0" w:line="240" w:lineRule="auto"/>
              <w:jc w:val="center"/>
              <w:rPr>
                <w:rFonts w:eastAsia="Times New Roman" w:cstheme="minorHAnsi"/>
                <w:color w:val="000000"/>
              </w:rPr>
            </w:pPr>
            <w:r w:rsidRPr="003A7AEB">
              <w:rPr>
                <w:rFonts w:cstheme="minorHAnsi"/>
                <w:color w:val="000000"/>
              </w:rPr>
              <w:t>2.67</w:t>
            </w:r>
          </w:p>
        </w:tc>
      </w:tr>
      <w:tr w:rsidR="006B613B" w:rsidRPr="003A7AEB" w14:paraId="1A18CBCE" w14:textId="77777777" w:rsidTr="00D91DF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B62B353" w14:textId="62EB32F3" w:rsidR="00A24658" w:rsidRPr="003A7AEB" w:rsidRDefault="00A24658" w:rsidP="00A24658">
            <w:pPr>
              <w:spacing w:after="0" w:line="240" w:lineRule="auto"/>
              <w:jc w:val="center"/>
              <w:rPr>
                <w:rFonts w:cstheme="minorHAnsi"/>
              </w:rPr>
            </w:pPr>
            <w:r w:rsidRPr="003A7AEB">
              <w:rPr>
                <w:rFonts w:cstheme="minorHAnsi"/>
                <w:color w:val="000000"/>
              </w:rPr>
              <w:t>1 (0.1)</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14866AB2" w14:textId="740E73BC" w:rsidR="00A24658" w:rsidRPr="003A7AEB" w:rsidRDefault="00A24658" w:rsidP="00A24658">
            <w:pPr>
              <w:spacing w:after="0" w:line="240" w:lineRule="auto"/>
              <w:jc w:val="center"/>
              <w:rPr>
                <w:rFonts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B7E5BE" w14:textId="697ADCDE" w:rsidR="00A24658" w:rsidRPr="003A7AEB" w:rsidRDefault="00A24658" w:rsidP="00A24658">
            <w:pPr>
              <w:spacing w:after="0" w:line="240" w:lineRule="auto"/>
              <w:jc w:val="center"/>
              <w:rPr>
                <w:rFonts w:cstheme="minorHAnsi"/>
                <w:color w:val="9C0006"/>
              </w:rPr>
            </w:pPr>
            <w:r w:rsidRPr="003A7AEB">
              <w:rPr>
                <w:rFonts w:cstheme="minorHAnsi"/>
                <w:color w:val="9C0006"/>
              </w:rPr>
              <w:t>Some missing</w:t>
            </w:r>
          </w:p>
        </w:tc>
        <w:tc>
          <w:tcPr>
            <w:tcW w:w="0" w:type="auto"/>
            <w:tcBorders>
              <w:top w:val="single" w:sz="4" w:space="0" w:color="auto"/>
              <w:left w:val="single" w:sz="4" w:space="0" w:color="auto"/>
              <w:bottom w:val="single" w:sz="4" w:space="0" w:color="auto"/>
              <w:right w:val="single" w:sz="4" w:space="0" w:color="auto"/>
            </w:tcBorders>
            <w:shd w:val="clear" w:color="000000" w:fill="FFC7CE"/>
            <w:noWrap/>
            <w:vAlign w:val="bottom"/>
          </w:tcPr>
          <w:p w14:paraId="40F54A8B" w14:textId="29782E4E" w:rsidR="00A24658" w:rsidRPr="003A7AEB" w:rsidRDefault="00A24658" w:rsidP="00A24658">
            <w:pPr>
              <w:spacing w:after="0" w:line="240" w:lineRule="auto"/>
              <w:jc w:val="center"/>
              <w:rPr>
                <w:rFonts w:cstheme="minorHAnsi"/>
                <w:color w:val="9C0006"/>
              </w:rPr>
            </w:pPr>
            <w:r w:rsidRPr="003A7AEB">
              <w:rPr>
                <w:rFonts w:cstheme="minorHAnsi"/>
                <w:color w:val="9C0006"/>
              </w:rPr>
              <w:t>Missing</w:t>
            </w:r>
          </w:p>
        </w:tc>
        <w:tc>
          <w:tcPr>
            <w:tcW w:w="0" w:type="auto"/>
            <w:tcBorders>
              <w:top w:val="single" w:sz="4" w:space="0" w:color="auto"/>
              <w:left w:val="single" w:sz="4" w:space="0" w:color="auto"/>
              <w:bottom w:val="single" w:sz="4" w:space="0" w:color="auto"/>
              <w:right w:val="single" w:sz="4" w:space="0" w:color="auto"/>
            </w:tcBorders>
            <w:shd w:val="clear" w:color="000000" w:fill="C6EFCE"/>
            <w:noWrap/>
            <w:vAlign w:val="bottom"/>
          </w:tcPr>
          <w:p w14:paraId="1D3989E5" w14:textId="02953145" w:rsidR="00A24658" w:rsidRPr="003A7AEB" w:rsidRDefault="00A24658" w:rsidP="00A24658">
            <w:pPr>
              <w:spacing w:after="0" w:line="240" w:lineRule="auto"/>
              <w:jc w:val="center"/>
              <w:rPr>
                <w:rFonts w:cstheme="minorHAnsi"/>
                <w:color w:val="006100"/>
              </w:rPr>
            </w:pPr>
            <w:r w:rsidRPr="003A7AEB">
              <w:rPr>
                <w:rFonts w:cstheme="minorHAnsi"/>
                <w:color w:val="006100"/>
              </w:rPr>
              <w:t>Complete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6BD009" w14:textId="308FC9C2" w:rsidR="00A24658" w:rsidRPr="003A7AEB" w:rsidRDefault="00A24658" w:rsidP="00A24658">
            <w:pPr>
              <w:spacing w:after="0" w:line="240" w:lineRule="auto"/>
              <w:jc w:val="center"/>
              <w:rPr>
                <w:rFonts w:cstheme="minorHAnsi"/>
                <w:color w:val="000000"/>
              </w:rPr>
            </w:pPr>
            <w:r w:rsidRPr="003A7AEB">
              <w:rPr>
                <w:rFonts w:cstheme="minorHAnsi"/>
                <w:color w:val="000000"/>
              </w:rPr>
              <w:t>3.67</w:t>
            </w:r>
          </w:p>
        </w:tc>
      </w:tr>
      <w:tr w:rsidR="00D91DF5" w:rsidRPr="003A7AEB" w14:paraId="74D469CD" w14:textId="77777777" w:rsidTr="00D91DF5">
        <w:trPr>
          <w:trHeight w:val="300"/>
        </w:trPr>
        <w:tc>
          <w:tcPr>
            <w:tcW w:w="0" w:type="auto"/>
            <w:gridSpan w:val="6"/>
            <w:tcBorders>
              <w:top w:val="single" w:sz="4" w:space="0" w:color="auto"/>
              <w:left w:val="nil"/>
              <w:bottom w:val="nil"/>
              <w:right w:val="nil"/>
            </w:tcBorders>
            <w:shd w:val="clear" w:color="auto" w:fill="auto"/>
            <w:vAlign w:val="bottom"/>
          </w:tcPr>
          <w:p w14:paraId="6BECC1D1" w14:textId="1F6EBDD3" w:rsidR="00D91DF5" w:rsidRPr="003A7AEB" w:rsidRDefault="00D91DF5" w:rsidP="00D91DF5">
            <w:pPr>
              <w:rPr>
                <w:rFonts w:cstheme="minorHAnsi"/>
                <w:color w:val="000000"/>
              </w:rPr>
            </w:pPr>
          </w:p>
        </w:tc>
      </w:tr>
    </w:tbl>
    <w:p w14:paraId="576DDCC8" w14:textId="77777777" w:rsidR="00CC7148" w:rsidRPr="003A7AEB" w:rsidRDefault="00CC7148">
      <w:pPr>
        <w:rPr>
          <w:rFonts w:cstheme="minorHAnsi"/>
          <w:b/>
          <w:bCs/>
          <w:sz w:val="20"/>
          <w:szCs w:val="20"/>
        </w:rPr>
      </w:pPr>
    </w:p>
    <w:p w14:paraId="3862AD00" w14:textId="77777777" w:rsidR="00CC7148" w:rsidRPr="003A7AEB" w:rsidRDefault="00CC7148">
      <w:pPr>
        <w:rPr>
          <w:rFonts w:cstheme="minorHAnsi"/>
          <w:b/>
          <w:bCs/>
          <w:sz w:val="20"/>
          <w:szCs w:val="20"/>
        </w:rPr>
      </w:pPr>
    </w:p>
    <w:p w14:paraId="08F03767" w14:textId="37CB8BFE" w:rsidR="00CC7148" w:rsidRPr="003A7AEB" w:rsidRDefault="00CC7148">
      <w:pPr>
        <w:rPr>
          <w:rFonts w:cstheme="minorHAnsi"/>
          <w:b/>
          <w:bCs/>
          <w:sz w:val="20"/>
          <w:szCs w:val="20"/>
        </w:rPr>
      </w:pPr>
    </w:p>
    <w:p w14:paraId="16C673FB" w14:textId="37697D9C" w:rsidR="00940977" w:rsidRPr="003A7AEB" w:rsidRDefault="00940977">
      <w:pPr>
        <w:rPr>
          <w:rFonts w:cstheme="minorHAnsi"/>
          <w:b/>
          <w:bCs/>
          <w:sz w:val="20"/>
          <w:szCs w:val="20"/>
        </w:rPr>
      </w:pPr>
    </w:p>
    <w:p w14:paraId="6504AB9A" w14:textId="7F381C4A" w:rsidR="00A24658" w:rsidRPr="003A7AEB" w:rsidRDefault="00A24658">
      <w:pPr>
        <w:rPr>
          <w:rFonts w:cstheme="minorHAnsi"/>
          <w:b/>
          <w:bCs/>
          <w:sz w:val="20"/>
          <w:szCs w:val="20"/>
        </w:rPr>
      </w:pPr>
    </w:p>
    <w:p w14:paraId="26A251EC" w14:textId="3C2D9B22" w:rsidR="00A24658" w:rsidRPr="003A7AEB" w:rsidRDefault="00A24658">
      <w:pPr>
        <w:rPr>
          <w:rFonts w:cstheme="minorHAnsi"/>
          <w:b/>
          <w:bCs/>
          <w:sz w:val="20"/>
          <w:szCs w:val="20"/>
        </w:rPr>
      </w:pPr>
    </w:p>
    <w:p w14:paraId="3CA53D5F" w14:textId="2A302D12" w:rsidR="00A24658" w:rsidRPr="003A7AEB" w:rsidRDefault="00A24658">
      <w:pPr>
        <w:rPr>
          <w:rFonts w:cstheme="minorHAnsi"/>
          <w:b/>
          <w:bCs/>
          <w:sz w:val="20"/>
          <w:szCs w:val="20"/>
        </w:rPr>
      </w:pPr>
    </w:p>
    <w:p w14:paraId="153DD0ED" w14:textId="02D85676" w:rsidR="00A24658" w:rsidRPr="003A7AEB" w:rsidRDefault="00A24658">
      <w:pPr>
        <w:rPr>
          <w:rFonts w:cstheme="minorHAnsi"/>
          <w:b/>
          <w:bCs/>
          <w:sz w:val="20"/>
          <w:szCs w:val="20"/>
        </w:rPr>
      </w:pPr>
    </w:p>
    <w:p w14:paraId="407998B3" w14:textId="1964A0F0" w:rsidR="006447FE" w:rsidRPr="003A7AEB" w:rsidRDefault="006447FE">
      <w:pPr>
        <w:rPr>
          <w:rFonts w:cstheme="minorHAnsi"/>
          <w:b/>
          <w:bCs/>
          <w:sz w:val="20"/>
          <w:szCs w:val="20"/>
        </w:rPr>
      </w:pPr>
    </w:p>
    <w:p w14:paraId="447ECB56" w14:textId="4F4B8C44" w:rsidR="006447FE" w:rsidRPr="003A7AEB" w:rsidRDefault="006447FE">
      <w:pPr>
        <w:rPr>
          <w:rFonts w:cstheme="minorHAnsi"/>
          <w:b/>
          <w:bCs/>
          <w:sz w:val="20"/>
          <w:szCs w:val="20"/>
        </w:rPr>
      </w:pPr>
    </w:p>
    <w:p w14:paraId="2050E75E" w14:textId="5AC8D2BE" w:rsidR="006447FE" w:rsidRPr="003A7AEB" w:rsidRDefault="006447FE">
      <w:pPr>
        <w:rPr>
          <w:rFonts w:cstheme="minorHAnsi"/>
          <w:b/>
          <w:bCs/>
          <w:sz w:val="20"/>
          <w:szCs w:val="20"/>
        </w:rPr>
      </w:pPr>
    </w:p>
    <w:p w14:paraId="6549BBCE" w14:textId="77777777" w:rsidR="006447FE" w:rsidRPr="003A7AEB" w:rsidRDefault="006447FE">
      <w:pPr>
        <w:rPr>
          <w:rFonts w:cstheme="minorHAnsi"/>
          <w:b/>
          <w:bCs/>
          <w:sz w:val="20"/>
          <w:szCs w:val="20"/>
        </w:rPr>
      </w:pPr>
    </w:p>
    <w:p w14:paraId="250E56E3" w14:textId="3227F724" w:rsidR="00A24658" w:rsidRPr="003A7AEB" w:rsidRDefault="00A24658">
      <w:pPr>
        <w:rPr>
          <w:rFonts w:cstheme="minorHAnsi"/>
          <w:b/>
          <w:bCs/>
          <w:sz w:val="20"/>
          <w:szCs w:val="20"/>
        </w:rPr>
      </w:pPr>
    </w:p>
    <w:p w14:paraId="4240EE27" w14:textId="7C2BFDD5" w:rsidR="00A24658" w:rsidRPr="003A7AEB" w:rsidRDefault="00A24658">
      <w:pPr>
        <w:rPr>
          <w:rFonts w:cstheme="minorHAnsi"/>
          <w:b/>
          <w:bCs/>
          <w:sz w:val="20"/>
          <w:szCs w:val="20"/>
        </w:rPr>
      </w:pPr>
    </w:p>
    <w:p w14:paraId="2F200C3D" w14:textId="77777777" w:rsidR="00E36EFD" w:rsidRPr="003A7AEB" w:rsidRDefault="00E36EFD">
      <w:pPr>
        <w:rPr>
          <w:rFonts w:cstheme="minorHAnsi"/>
          <w:b/>
          <w:bCs/>
          <w:sz w:val="20"/>
          <w:szCs w:val="20"/>
        </w:rPr>
      </w:pPr>
    </w:p>
    <w:p w14:paraId="26BC77CB" w14:textId="274C5E92" w:rsidR="00940977" w:rsidRPr="003A7AEB" w:rsidRDefault="00940977">
      <w:pPr>
        <w:rPr>
          <w:rFonts w:cstheme="minorHAnsi"/>
          <w:b/>
          <w:bCs/>
          <w:sz w:val="20"/>
          <w:szCs w:val="20"/>
        </w:rPr>
      </w:pPr>
    </w:p>
    <w:p w14:paraId="4B6E57A9" w14:textId="1E14AE08" w:rsidR="006447FE" w:rsidRPr="003A7AEB" w:rsidRDefault="006447FE" w:rsidP="006447FE">
      <w:pPr>
        <w:pStyle w:val="Caption"/>
        <w:keepNext/>
        <w:rPr>
          <w:rFonts w:cstheme="minorHAnsi"/>
        </w:rPr>
      </w:pPr>
      <w:r w:rsidRPr="003A7AEB">
        <w:rPr>
          <w:rFonts w:cstheme="minorHAnsi"/>
        </w:rPr>
        <w:lastRenderedPageBreak/>
        <w:t xml:space="preserve">Supplementary Table </w:t>
      </w:r>
      <w:r w:rsidRPr="003A7AEB">
        <w:rPr>
          <w:rFonts w:cstheme="minorHAnsi"/>
        </w:rPr>
        <w:fldChar w:fldCharType="begin"/>
      </w:r>
      <w:r w:rsidRPr="003A7AEB">
        <w:rPr>
          <w:rFonts w:cstheme="minorHAnsi"/>
        </w:rPr>
        <w:instrText xml:space="preserve"> SEQ Table \* ARABIC </w:instrText>
      </w:r>
      <w:r w:rsidRPr="003A7AEB">
        <w:rPr>
          <w:rFonts w:cstheme="minorHAnsi"/>
        </w:rPr>
        <w:fldChar w:fldCharType="separate"/>
      </w:r>
      <w:r w:rsidRPr="003A7AEB">
        <w:rPr>
          <w:rFonts w:cstheme="minorHAnsi"/>
          <w:noProof/>
        </w:rPr>
        <w:t>2</w:t>
      </w:r>
      <w:r w:rsidRPr="003A7AEB">
        <w:rPr>
          <w:rFonts w:cstheme="minorHAnsi"/>
        </w:rPr>
        <w:fldChar w:fldCharType="end"/>
      </w:r>
      <w:r w:rsidRPr="003A7AEB">
        <w:rPr>
          <w:rFonts w:cstheme="minorHAnsi"/>
        </w:rPr>
        <w:t>: Main effects model results for student post-test TTCI scores.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1663"/>
        <w:gridCol w:w="1664"/>
        <w:gridCol w:w="1664"/>
        <w:gridCol w:w="1664"/>
      </w:tblGrid>
      <w:tr w:rsidR="006447FE" w:rsidRPr="003A7AEB" w14:paraId="43F1D43C" w14:textId="77777777" w:rsidTr="00BE714E">
        <w:trPr>
          <w:trHeight w:val="20"/>
        </w:trPr>
        <w:tc>
          <w:tcPr>
            <w:tcW w:w="1980" w:type="dxa"/>
          </w:tcPr>
          <w:p w14:paraId="239381D8" w14:textId="77777777" w:rsidR="006447FE" w:rsidRPr="003A7AEB" w:rsidRDefault="006447FE" w:rsidP="00BE714E">
            <w:pPr>
              <w:spacing w:after="0" w:line="240" w:lineRule="auto"/>
              <w:jc w:val="center"/>
              <w:rPr>
                <w:rFonts w:eastAsia="Times New Roman" w:cstheme="minorHAnsi"/>
                <w:i/>
                <w:iCs/>
                <w:sz w:val="20"/>
                <w:szCs w:val="20"/>
              </w:rPr>
            </w:pPr>
            <w:bookmarkStart w:id="0" w:name="_Hlk37843886"/>
          </w:p>
        </w:tc>
        <w:tc>
          <w:tcPr>
            <w:tcW w:w="6655" w:type="dxa"/>
            <w:gridSpan w:val="4"/>
          </w:tcPr>
          <w:p w14:paraId="6CE90F03" w14:textId="776FB5C9" w:rsidR="006447FE" w:rsidRPr="003A7AEB" w:rsidRDefault="007D30B2" w:rsidP="00BE714E">
            <w:pPr>
              <w:spacing w:after="0" w:line="240" w:lineRule="auto"/>
              <w:jc w:val="center"/>
              <w:rPr>
                <w:rFonts w:eastAsia="Times New Roman" w:cstheme="minorHAnsi"/>
                <w:b/>
                <w:bCs/>
                <w:sz w:val="20"/>
                <w:szCs w:val="20"/>
              </w:rPr>
            </w:pPr>
            <w:r>
              <w:rPr>
                <w:rFonts w:eastAsia="Times New Roman" w:cstheme="minorHAnsi"/>
                <w:b/>
                <w:bCs/>
                <w:sz w:val="20"/>
                <w:szCs w:val="20"/>
              </w:rPr>
              <w:t>TTCI</w:t>
            </w:r>
            <w:r w:rsidR="005601CA">
              <w:rPr>
                <w:rFonts w:eastAsia="Times New Roman" w:cstheme="minorHAnsi"/>
                <w:b/>
                <w:bCs/>
                <w:sz w:val="20"/>
                <w:szCs w:val="20"/>
              </w:rPr>
              <w:t xml:space="preserve"> Post-Score</w:t>
            </w:r>
          </w:p>
        </w:tc>
      </w:tr>
      <w:tr w:rsidR="006447FE" w:rsidRPr="003A7AEB" w14:paraId="2C875F68" w14:textId="77777777" w:rsidTr="00BE714E">
        <w:trPr>
          <w:trHeight w:val="20"/>
        </w:trPr>
        <w:tc>
          <w:tcPr>
            <w:tcW w:w="1980" w:type="dxa"/>
          </w:tcPr>
          <w:p w14:paraId="2F67DC3D" w14:textId="77777777" w:rsidR="006447FE" w:rsidRPr="003A7AEB" w:rsidRDefault="006447FE" w:rsidP="00BE714E">
            <w:pPr>
              <w:spacing w:after="0" w:line="240" w:lineRule="auto"/>
              <w:jc w:val="center"/>
              <w:rPr>
                <w:rFonts w:eastAsia="Times New Roman" w:cstheme="minorHAnsi"/>
                <w:i/>
                <w:iCs/>
                <w:sz w:val="20"/>
                <w:szCs w:val="20"/>
              </w:rPr>
            </w:pPr>
          </w:p>
        </w:tc>
        <w:tc>
          <w:tcPr>
            <w:tcW w:w="3327" w:type="dxa"/>
            <w:gridSpan w:val="2"/>
          </w:tcPr>
          <w:p w14:paraId="3E78CCDA" w14:textId="77777777" w:rsidR="006447FE" w:rsidRPr="003A7AEB" w:rsidRDefault="006447FE" w:rsidP="00BE714E">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Complete case data</w:t>
            </w:r>
          </w:p>
        </w:tc>
        <w:tc>
          <w:tcPr>
            <w:tcW w:w="3328" w:type="dxa"/>
            <w:gridSpan w:val="2"/>
          </w:tcPr>
          <w:p w14:paraId="3B57A5FB" w14:textId="77777777" w:rsidR="006447FE" w:rsidRPr="003A7AEB" w:rsidRDefault="006447FE" w:rsidP="00BE714E">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Multiple imputation</w:t>
            </w:r>
          </w:p>
        </w:tc>
      </w:tr>
      <w:tr w:rsidR="006447FE" w:rsidRPr="003A7AEB" w14:paraId="27F3DCD2" w14:textId="77777777" w:rsidTr="00BE714E">
        <w:trPr>
          <w:trHeight w:val="20"/>
        </w:trPr>
        <w:tc>
          <w:tcPr>
            <w:tcW w:w="1980" w:type="dxa"/>
            <w:tcMar>
              <w:top w:w="113" w:type="dxa"/>
              <w:left w:w="113" w:type="dxa"/>
              <w:bottom w:w="113" w:type="dxa"/>
              <w:right w:w="113" w:type="dxa"/>
            </w:tcMar>
          </w:tcPr>
          <w:p w14:paraId="6063EEB9" w14:textId="77777777" w:rsidR="006447FE" w:rsidRPr="003A7AEB" w:rsidRDefault="006447FE" w:rsidP="00BE714E">
            <w:pPr>
              <w:spacing w:after="0" w:line="240" w:lineRule="auto"/>
              <w:jc w:val="center"/>
              <w:rPr>
                <w:rFonts w:eastAsia="Times New Roman" w:cstheme="minorHAnsi"/>
                <w:sz w:val="20"/>
                <w:szCs w:val="20"/>
              </w:rPr>
            </w:pPr>
          </w:p>
        </w:tc>
        <w:tc>
          <w:tcPr>
            <w:tcW w:w="1663" w:type="dxa"/>
            <w:tcMar>
              <w:top w:w="113" w:type="dxa"/>
              <w:left w:w="113" w:type="dxa"/>
              <w:bottom w:w="113" w:type="dxa"/>
              <w:right w:w="113" w:type="dxa"/>
            </w:tcMar>
          </w:tcPr>
          <w:p w14:paraId="74CA1628"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07C0EC67"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eastAsia="Times New Roman" w:cstheme="minorHAnsi"/>
                <w:b/>
                <w:bCs/>
                <w:sz w:val="20"/>
                <w:szCs w:val="20"/>
              </w:rPr>
              <w:t>(std)</w:t>
            </w:r>
          </w:p>
        </w:tc>
        <w:tc>
          <w:tcPr>
            <w:tcW w:w="1664" w:type="dxa"/>
          </w:tcPr>
          <w:p w14:paraId="0F39E63D" w14:textId="77777777" w:rsidR="006447FE" w:rsidRPr="003A7AEB" w:rsidRDefault="006447FE" w:rsidP="00BE714E">
            <w:pPr>
              <w:spacing w:after="0" w:line="240" w:lineRule="auto"/>
              <w:jc w:val="center"/>
              <w:rPr>
                <w:rFonts w:cstheme="minorHAnsi"/>
                <w:b/>
                <w:bCs/>
                <w:color w:val="000000"/>
                <w:sz w:val="20"/>
                <w:szCs w:val="20"/>
              </w:rPr>
            </w:pPr>
            <w:r w:rsidRPr="003A7AEB">
              <w:rPr>
                <w:rFonts w:cstheme="minorHAnsi"/>
                <w:b/>
                <w:bCs/>
                <w:color w:val="000000"/>
                <w:sz w:val="20"/>
                <w:szCs w:val="20"/>
              </w:rPr>
              <w:t>p-value</w:t>
            </w:r>
          </w:p>
        </w:tc>
        <w:tc>
          <w:tcPr>
            <w:tcW w:w="1664" w:type="dxa"/>
          </w:tcPr>
          <w:p w14:paraId="3B427C31"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00A328F7" w14:textId="77777777" w:rsidR="006447FE" w:rsidRPr="003A7AEB" w:rsidRDefault="006447FE" w:rsidP="00BE714E">
            <w:pPr>
              <w:spacing w:after="0" w:line="240" w:lineRule="auto"/>
              <w:jc w:val="center"/>
              <w:rPr>
                <w:rFonts w:cstheme="minorHAnsi"/>
                <w:b/>
                <w:bCs/>
                <w:color w:val="000000"/>
                <w:sz w:val="20"/>
                <w:szCs w:val="20"/>
              </w:rPr>
            </w:pPr>
            <w:r w:rsidRPr="003A7AEB">
              <w:rPr>
                <w:rFonts w:eastAsia="Times New Roman" w:cstheme="minorHAnsi"/>
                <w:b/>
                <w:bCs/>
                <w:sz w:val="20"/>
                <w:szCs w:val="20"/>
              </w:rPr>
              <w:t>(std)</w:t>
            </w:r>
          </w:p>
        </w:tc>
        <w:tc>
          <w:tcPr>
            <w:tcW w:w="1664" w:type="dxa"/>
          </w:tcPr>
          <w:p w14:paraId="0E6731F2"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color w:val="000000"/>
                <w:sz w:val="20"/>
                <w:szCs w:val="20"/>
              </w:rPr>
              <w:t>p-value</w:t>
            </w:r>
          </w:p>
        </w:tc>
      </w:tr>
      <w:tr w:rsidR="006447FE" w:rsidRPr="003A7AEB" w14:paraId="418D4E7A" w14:textId="77777777" w:rsidTr="00BE714E">
        <w:trPr>
          <w:trHeight w:val="20"/>
        </w:trPr>
        <w:tc>
          <w:tcPr>
            <w:tcW w:w="1980" w:type="dxa"/>
            <w:tcMar>
              <w:top w:w="113" w:type="dxa"/>
              <w:left w:w="113" w:type="dxa"/>
              <w:bottom w:w="113" w:type="dxa"/>
              <w:right w:w="113" w:type="dxa"/>
            </w:tcMar>
            <w:hideMark/>
          </w:tcPr>
          <w:p w14:paraId="516B2357"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Intercept</w:t>
            </w:r>
          </w:p>
        </w:tc>
        <w:tc>
          <w:tcPr>
            <w:tcW w:w="1663" w:type="dxa"/>
            <w:tcMar>
              <w:top w:w="113" w:type="dxa"/>
              <w:left w:w="113" w:type="dxa"/>
              <w:bottom w:w="113" w:type="dxa"/>
              <w:right w:w="113" w:type="dxa"/>
            </w:tcMar>
            <w:vAlign w:val="center"/>
            <w:hideMark/>
          </w:tcPr>
          <w:p w14:paraId="1637A7E6"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sz w:val="20"/>
                <w:szCs w:val="20"/>
              </w:rPr>
              <w:t>1.96</w:t>
            </w:r>
            <w:r w:rsidRPr="003A7AEB">
              <w:rPr>
                <w:rFonts w:cstheme="minorHAnsi"/>
                <w:b/>
                <w:bCs/>
                <w:sz w:val="20"/>
                <w:szCs w:val="20"/>
              </w:rPr>
              <w:br/>
              <w:t>(1.44 – 2.48)</w:t>
            </w:r>
          </w:p>
        </w:tc>
        <w:tc>
          <w:tcPr>
            <w:tcW w:w="1664" w:type="dxa"/>
            <w:vAlign w:val="center"/>
          </w:tcPr>
          <w:p w14:paraId="7030D1E8" w14:textId="77777777" w:rsidR="006447FE" w:rsidRPr="003A7AEB" w:rsidRDefault="006447FE" w:rsidP="00BE714E">
            <w:pPr>
              <w:spacing w:after="0" w:line="240" w:lineRule="auto"/>
              <w:jc w:val="center"/>
              <w:rPr>
                <w:rFonts w:cstheme="minorHAnsi"/>
                <w:b/>
                <w:bCs/>
                <w:color w:val="000000"/>
                <w:sz w:val="20"/>
                <w:szCs w:val="20"/>
              </w:rPr>
            </w:pPr>
            <w:r w:rsidRPr="003A7AEB">
              <w:rPr>
                <w:rStyle w:val="Strong"/>
                <w:rFonts w:cstheme="minorHAnsi"/>
                <w:sz w:val="20"/>
                <w:szCs w:val="20"/>
              </w:rPr>
              <w:t>&lt;0.001</w:t>
            </w:r>
          </w:p>
        </w:tc>
        <w:tc>
          <w:tcPr>
            <w:tcW w:w="1664" w:type="dxa"/>
            <w:vAlign w:val="center"/>
          </w:tcPr>
          <w:p w14:paraId="1BF1A9B2"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color w:val="000000"/>
                <w:sz w:val="20"/>
                <w:szCs w:val="20"/>
              </w:rPr>
              <w:t>1.88</w:t>
            </w:r>
            <w:r w:rsidRPr="003A7AEB">
              <w:rPr>
                <w:rFonts w:cstheme="minorHAnsi"/>
                <w:b/>
                <w:bCs/>
                <w:color w:val="000000"/>
                <w:sz w:val="20"/>
                <w:szCs w:val="20"/>
              </w:rPr>
              <w:br/>
              <w:t>(1.643 - 2.116)</w:t>
            </w:r>
          </w:p>
        </w:tc>
        <w:tc>
          <w:tcPr>
            <w:tcW w:w="1664" w:type="dxa"/>
            <w:vAlign w:val="center"/>
          </w:tcPr>
          <w:p w14:paraId="2107C13F"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color w:val="000000"/>
                <w:sz w:val="20"/>
                <w:szCs w:val="20"/>
              </w:rPr>
              <w:t>&lt;0.001</w:t>
            </w:r>
          </w:p>
        </w:tc>
      </w:tr>
      <w:tr w:rsidR="006447FE" w:rsidRPr="003A7AEB" w14:paraId="0C40151A" w14:textId="77777777" w:rsidTr="00BE714E">
        <w:trPr>
          <w:trHeight w:val="20"/>
        </w:trPr>
        <w:tc>
          <w:tcPr>
            <w:tcW w:w="1980" w:type="dxa"/>
            <w:tcMar>
              <w:top w:w="113" w:type="dxa"/>
              <w:left w:w="113" w:type="dxa"/>
              <w:bottom w:w="113" w:type="dxa"/>
              <w:right w:w="113" w:type="dxa"/>
            </w:tcMar>
            <w:hideMark/>
          </w:tcPr>
          <w:p w14:paraId="650867D3" w14:textId="295C8BB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 xml:space="preserve">TTCI </w:t>
            </w:r>
            <w:r w:rsidR="00520790">
              <w:rPr>
                <w:rFonts w:eastAsia="Times New Roman" w:cstheme="minorHAnsi"/>
                <w:sz w:val="20"/>
                <w:szCs w:val="20"/>
              </w:rPr>
              <w:t>Pre-</w:t>
            </w:r>
            <w:r w:rsidR="00A02E9B">
              <w:rPr>
                <w:rFonts w:eastAsia="Times New Roman" w:cstheme="minorHAnsi"/>
                <w:sz w:val="20"/>
                <w:szCs w:val="20"/>
              </w:rPr>
              <w:t>S</w:t>
            </w:r>
            <w:r w:rsidRPr="003A7AEB">
              <w:rPr>
                <w:rFonts w:eastAsia="Times New Roman" w:cstheme="minorHAnsi"/>
                <w:sz w:val="20"/>
                <w:szCs w:val="20"/>
              </w:rPr>
              <w:t>core</w:t>
            </w:r>
          </w:p>
        </w:tc>
        <w:tc>
          <w:tcPr>
            <w:tcW w:w="1663" w:type="dxa"/>
            <w:tcMar>
              <w:top w:w="113" w:type="dxa"/>
              <w:left w:w="113" w:type="dxa"/>
              <w:bottom w:w="113" w:type="dxa"/>
              <w:right w:w="113" w:type="dxa"/>
            </w:tcMar>
            <w:vAlign w:val="center"/>
            <w:hideMark/>
          </w:tcPr>
          <w:p w14:paraId="0E83EAC3"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sz w:val="20"/>
                <w:szCs w:val="20"/>
              </w:rPr>
              <w:t>0.59</w:t>
            </w:r>
            <w:r w:rsidRPr="003A7AEB">
              <w:rPr>
                <w:rFonts w:cstheme="minorHAnsi"/>
                <w:b/>
                <w:bCs/>
                <w:sz w:val="20"/>
                <w:szCs w:val="20"/>
              </w:rPr>
              <w:br/>
              <w:t>(0.49 – 0.70)</w:t>
            </w:r>
          </w:p>
        </w:tc>
        <w:tc>
          <w:tcPr>
            <w:tcW w:w="1664" w:type="dxa"/>
            <w:vAlign w:val="center"/>
          </w:tcPr>
          <w:p w14:paraId="75D1FDE6" w14:textId="77777777" w:rsidR="006447FE" w:rsidRPr="003A7AEB" w:rsidRDefault="006447FE" w:rsidP="00BE714E">
            <w:pPr>
              <w:spacing w:after="0" w:line="240" w:lineRule="auto"/>
              <w:jc w:val="center"/>
              <w:rPr>
                <w:rFonts w:cstheme="minorHAnsi"/>
                <w:b/>
                <w:bCs/>
                <w:color w:val="000000"/>
                <w:sz w:val="20"/>
                <w:szCs w:val="20"/>
              </w:rPr>
            </w:pPr>
            <w:r w:rsidRPr="003A7AEB">
              <w:rPr>
                <w:rStyle w:val="Strong"/>
                <w:rFonts w:cstheme="minorHAnsi"/>
                <w:sz w:val="20"/>
                <w:szCs w:val="20"/>
              </w:rPr>
              <w:t>&lt;0.001</w:t>
            </w:r>
          </w:p>
        </w:tc>
        <w:tc>
          <w:tcPr>
            <w:tcW w:w="1664" w:type="dxa"/>
            <w:vAlign w:val="center"/>
          </w:tcPr>
          <w:p w14:paraId="14065033"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color w:val="000000"/>
                <w:sz w:val="20"/>
                <w:szCs w:val="20"/>
              </w:rPr>
              <w:t>0.607</w:t>
            </w:r>
            <w:r w:rsidRPr="003A7AEB">
              <w:rPr>
                <w:rFonts w:cstheme="minorHAnsi"/>
                <w:b/>
                <w:bCs/>
                <w:color w:val="000000"/>
                <w:sz w:val="20"/>
                <w:szCs w:val="20"/>
              </w:rPr>
              <w:br/>
              <w:t>(0.559 - 0.655)</w:t>
            </w:r>
          </w:p>
        </w:tc>
        <w:tc>
          <w:tcPr>
            <w:tcW w:w="1664" w:type="dxa"/>
            <w:vAlign w:val="center"/>
          </w:tcPr>
          <w:p w14:paraId="513F80E1"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b/>
                <w:bCs/>
                <w:color w:val="000000"/>
                <w:sz w:val="20"/>
                <w:szCs w:val="20"/>
              </w:rPr>
              <w:t>&lt;0.001</w:t>
            </w:r>
          </w:p>
        </w:tc>
      </w:tr>
      <w:tr w:rsidR="006447FE" w:rsidRPr="003A7AEB" w14:paraId="18C98339" w14:textId="77777777" w:rsidTr="00BE714E">
        <w:trPr>
          <w:trHeight w:val="20"/>
        </w:trPr>
        <w:tc>
          <w:tcPr>
            <w:tcW w:w="1980" w:type="dxa"/>
            <w:tcMar>
              <w:top w:w="113" w:type="dxa"/>
              <w:left w:w="113" w:type="dxa"/>
              <w:bottom w:w="113" w:type="dxa"/>
              <w:right w:w="113" w:type="dxa"/>
            </w:tcMar>
            <w:hideMark/>
          </w:tcPr>
          <w:p w14:paraId="1176465D"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Year 2</w:t>
            </w:r>
            <w:r w:rsidRPr="003A7AEB">
              <w:rPr>
                <w:rFonts w:eastAsia="Times New Roman" w:cstheme="minorHAnsi"/>
                <w:sz w:val="20"/>
                <w:szCs w:val="20"/>
              </w:rPr>
              <w:br/>
              <w:t>(Reference: Year 1)</w:t>
            </w:r>
          </w:p>
        </w:tc>
        <w:tc>
          <w:tcPr>
            <w:tcW w:w="1663" w:type="dxa"/>
            <w:tcMar>
              <w:top w:w="113" w:type="dxa"/>
              <w:left w:w="113" w:type="dxa"/>
              <w:bottom w:w="113" w:type="dxa"/>
              <w:right w:w="113" w:type="dxa"/>
            </w:tcMar>
            <w:vAlign w:val="center"/>
            <w:hideMark/>
          </w:tcPr>
          <w:p w14:paraId="01760EF1"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sz w:val="20"/>
                <w:szCs w:val="20"/>
              </w:rPr>
              <w:t>-0.41</w:t>
            </w:r>
            <w:r w:rsidRPr="003A7AEB">
              <w:rPr>
                <w:rFonts w:cstheme="minorHAnsi"/>
                <w:sz w:val="20"/>
                <w:szCs w:val="20"/>
              </w:rPr>
              <w:br/>
              <w:t>(-0.82 – 0.01)</w:t>
            </w:r>
          </w:p>
        </w:tc>
        <w:tc>
          <w:tcPr>
            <w:tcW w:w="1664" w:type="dxa"/>
            <w:vAlign w:val="center"/>
          </w:tcPr>
          <w:p w14:paraId="2927ED06" w14:textId="77777777" w:rsidR="006447FE" w:rsidRPr="003A7AEB" w:rsidRDefault="006447FE" w:rsidP="00BE714E">
            <w:pPr>
              <w:spacing w:after="0" w:line="240" w:lineRule="auto"/>
              <w:jc w:val="center"/>
              <w:rPr>
                <w:rFonts w:cstheme="minorHAnsi"/>
                <w:color w:val="000000"/>
                <w:sz w:val="20"/>
                <w:szCs w:val="20"/>
              </w:rPr>
            </w:pPr>
            <w:r w:rsidRPr="003A7AEB">
              <w:rPr>
                <w:rFonts w:cstheme="minorHAnsi"/>
                <w:sz w:val="20"/>
                <w:szCs w:val="20"/>
              </w:rPr>
              <w:t>0.057</w:t>
            </w:r>
          </w:p>
        </w:tc>
        <w:tc>
          <w:tcPr>
            <w:tcW w:w="1664" w:type="dxa"/>
            <w:vAlign w:val="center"/>
          </w:tcPr>
          <w:p w14:paraId="7BBCBEDE"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color w:val="000000"/>
                <w:sz w:val="20"/>
                <w:szCs w:val="20"/>
              </w:rPr>
              <w:t>-0.238</w:t>
            </w:r>
            <w:r w:rsidRPr="003A7AEB">
              <w:rPr>
                <w:rFonts w:cstheme="minorHAnsi"/>
                <w:color w:val="000000"/>
                <w:sz w:val="20"/>
                <w:szCs w:val="20"/>
              </w:rPr>
              <w:br/>
              <w:t>(-0.409 - -0.067)</w:t>
            </w:r>
          </w:p>
        </w:tc>
        <w:tc>
          <w:tcPr>
            <w:tcW w:w="1664" w:type="dxa"/>
            <w:vAlign w:val="center"/>
          </w:tcPr>
          <w:p w14:paraId="12F33F21"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color w:val="000000"/>
                <w:sz w:val="20"/>
                <w:szCs w:val="20"/>
              </w:rPr>
              <w:t>0.164</w:t>
            </w:r>
          </w:p>
        </w:tc>
      </w:tr>
      <w:tr w:rsidR="006447FE" w:rsidRPr="003A7AEB" w14:paraId="688B60EC" w14:textId="77777777" w:rsidTr="00BE714E">
        <w:trPr>
          <w:trHeight w:val="20"/>
        </w:trPr>
        <w:tc>
          <w:tcPr>
            <w:tcW w:w="1980" w:type="dxa"/>
            <w:tcMar>
              <w:top w:w="113" w:type="dxa"/>
              <w:left w:w="113" w:type="dxa"/>
              <w:bottom w:w="113" w:type="dxa"/>
              <w:right w:w="113" w:type="dxa"/>
            </w:tcMar>
            <w:hideMark/>
          </w:tcPr>
          <w:p w14:paraId="05BBD7F6"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I-SEA (Centered)</w:t>
            </w:r>
          </w:p>
        </w:tc>
        <w:tc>
          <w:tcPr>
            <w:tcW w:w="1663" w:type="dxa"/>
            <w:tcMar>
              <w:top w:w="113" w:type="dxa"/>
              <w:left w:w="113" w:type="dxa"/>
              <w:bottom w:w="113" w:type="dxa"/>
              <w:right w:w="113" w:type="dxa"/>
            </w:tcMar>
            <w:vAlign w:val="center"/>
            <w:hideMark/>
          </w:tcPr>
          <w:p w14:paraId="125898F7"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sz w:val="20"/>
                <w:szCs w:val="20"/>
              </w:rPr>
              <w:t>0.01</w:t>
            </w:r>
            <w:r w:rsidRPr="003A7AEB">
              <w:rPr>
                <w:rFonts w:cstheme="minorHAnsi"/>
                <w:sz w:val="20"/>
                <w:szCs w:val="20"/>
              </w:rPr>
              <w:br/>
              <w:t>(-0.03 – 0.05)</w:t>
            </w:r>
          </w:p>
        </w:tc>
        <w:tc>
          <w:tcPr>
            <w:tcW w:w="1664" w:type="dxa"/>
            <w:vAlign w:val="center"/>
          </w:tcPr>
          <w:p w14:paraId="6BF0EFBA" w14:textId="77777777" w:rsidR="006447FE" w:rsidRPr="003A7AEB" w:rsidRDefault="006447FE" w:rsidP="00BE714E">
            <w:pPr>
              <w:spacing w:after="0" w:line="240" w:lineRule="auto"/>
              <w:jc w:val="center"/>
              <w:rPr>
                <w:rFonts w:cstheme="minorHAnsi"/>
                <w:color w:val="000000"/>
                <w:sz w:val="20"/>
                <w:szCs w:val="20"/>
              </w:rPr>
            </w:pPr>
            <w:r w:rsidRPr="003A7AEB">
              <w:rPr>
                <w:rFonts w:cstheme="minorHAnsi"/>
                <w:sz w:val="20"/>
                <w:szCs w:val="20"/>
              </w:rPr>
              <w:t>0.610</w:t>
            </w:r>
          </w:p>
        </w:tc>
        <w:tc>
          <w:tcPr>
            <w:tcW w:w="1664" w:type="dxa"/>
            <w:vAlign w:val="center"/>
          </w:tcPr>
          <w:p w14:paraId="1529B506"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color w:val="000000"/>
                <w:sz w:val="20"/>
                <w:szCs w:val="20"/>
              </w:rPr>
              <w:t>0.01</w:t>
            </w:r>
            <w:r w:rsidRPr="003A7AEB">
              <w:rPr>
                <w:rFonts w:cstheme="minorHAnsi"/>
                <w:color w:val="000000"/>
                <w:sz w:val="20"/>
                <w:szCs w:val="20"/>
              </w:rPr>
              <w:br/>
              <w:t>(-0.008 - 0.028)</w:t>
            </w:r>
          </w:p>
        </w:tc>
        <w:tc>
          <w:tcPr>
            <w:tcW w:w="1664" w:type="dxa"/>
            <w:vAlign w:val="center"/>
          </w:tcPr>
          <w:p w14:paraId="7C1263CB" w14:textId="77777777" w:rsidR="006447FE" w:rsidRPr="003A7AEB" w:rsidRDefault="006447FE" w:rsidP="00BE714E">
            <w:pPr>
              <w:spacing w:after="0" w:line="240" w:lineRule="auto"/>
              <w:jc w:val="center"/>
              <w:rPr>
                <w:rFonts w:eastAsia="Times New Roman" w:cstheme="minorHAnsi"/>
                <w:b/>
                <w:bCs/>
                <w:sz w:val="20"/>
                <w:szCs w:val="20"/>
              </w:rPr>
            </w:pPr>
            <w:r w:rsidRPr="003A7AEB">
              <w:rPr>
                <w:rFonts w:cstheme="minorHAnsi"/>
                <w:color w:val="000000"/>
                <w:sz w:val="20"/>
                <w:szCs w:val="20"/>
              </w:rPr>
              <w:t>0.571</w:t>
            </w:r>
          </w:p>
        </w:tc>
      </w:tr>
      <w:tr w:rsidR="006447FE" w:rsidRPr="003A7AEB" w14:paraId="6AC3EB49" w14:textId="77777777" w:rsidTr="00BE714E">
        <w:trPr>
          <w:trHeight w:val="20"/>
        </w:trPr>
        <w:tc>
          <w:tcPr>
            <w:tcW w:w="1980" w:type="dxa"/>
            <w:tcMar>
              <w:top w:w="113" w:type="dxa"/>
              <w:left w:w="113" w:type="dxa"/>
              <w:bottom w:w="113" w:type="dxa"/>
              <w:right w:w="113" w:type="dxa"/>
            </w:tcMar>
          </w:tcPr>
          <w:p w14:paraId="46123971"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Treatment – Human</w:t>
            </w:r>
          </w:p>
          <w:p w14:paraId="4432799E"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(Reference: Animal)</w:t>
            </w:r>
          </w:p>
        </w:tc>
        <w:tc>
          <w:tcPr>
            <w:tcW w:w="1663" w:type="dxa"/>
            <w:tcMar>
              <w:top w:w="113" w:type="dxa"/>
              <w:left w:w="113" w:type="dxa"/>
              <w:bottom w:w="113" w:type="dxa"/>
              <w:right w:w="113" w:type="dxa"/>
            </w:tcMar>
            <w:vAlign w:val="center"/>
          </w:tcPr>
          <w:p w14:paraId="5F708CDF"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sz w:val="20"/>
                <w:szCs w:val="20"/>
              </w:rPr>
              <w:t>0.34</w:t>
            </w:r>
            <w:r w:rsidRPr="003A7AEB">
              <w:rPr>
                <w:rFonts w:cstheme="minorHAnsi"/>
                <w:sz w:val="20"/>
                <w:szCs w:val="20"/>
              </w:rPr>
              <w:br/>
              <w:t>(-0.08 – 0.75)</w:t>
            </w:r>
          </w:p>
        </w:tc>
        <w:tc>
          <w:tcPr>
            <w:tcW w:w="1664" w:type="dxa"/>
            <w:vAlign w:val="center"/>
          </w:tcPr>
          <w:p w14:paraId="7BD9251E" w14:textId="77777777" w:rsidR="006447FE" w:rsidRPr="003A7AEB" w:rsidRDefault="006447FE" w:rsidP="00BE714E">
            <w:pPr>
              <w:spacing w:after="0" w:line="240" w:lineRule="auto"/>
              <w:jc w:val="center"/>
              <w:rPr>
                <w:rFonts w:cstheme="minorHAnsi"/>
                <w:color w:val="000000"/>
                <w:sz w:val="20"/>
                <w:szCs w:val="20"/>
              </w:rPr>
            </w:pPr>
            <w:r w:rsidRPr="003A7AEB">
              <w:rPr>
                <w:rFonts w:cstheme="minorHAnsi"/>
                <w:sz w:val="20"/>
                <w:szCs w:val="20"/>
              </w:rPr>
              <w:t>0.115</w:t>
            </w:r>
          </w:p>
        </w:tc>
        <w:tc>
          <w:tcPr>
            <w:tcW w:w="1664" w:type="dxa"/>
            <w:vAlign w:val="center"/>
          </w:tcPr>
          <w:p w14:paraId="5471F57F" w14:textId="3FCB3CBB" w:rsidR="006447FE" w:rsidRPr="003A7AEB" w:rsidRDefault="006447FE" w:rsidP="00BE714E">
            <w:pPr>
              <w:spacing w:after="0" w:line="240" w:lineRule="auto"/>
              <w:jc w:val="center"/>
              <w:rPr>
                <w:rFonts w:eastAsia="Times New Roman" w:cstheme="minorHAnsi"/>
                <w:sz w:val="20"/>
                <w:szCs w:val="20"/>
              </w:rPr>
            </w:pPr>
            <w:r w:rsidRPr="003A7AEB">
              <w:rPr>
                <w:rFonts w:cstheme="minorHAnsi"/>
                <w:color w:val="000000"/>
                <w:sz w:val="20"/>
                <w:szCs w:val="20"/>
              </w:rPr>
              <w:t>0.284</w:t>
            </w:r>
            <w:r w:rsidRPr="003A7AEB">
              <w:rPr>
                <w:rFonts w:cstheme="minorHAnsi"/>
                <w:color w:val="000000"/>
                <w:sz w:val="20"/>
                <w:szCs w:val="20"/>
              </w:rPr>
              <w:br/>
              <w:t>(0.088 - 0.48</w:t>
            </w:r>
            <w:r w:rsidR="009C65A2">
              <w:rPr>
                <w:rFonts w:cstheme="minorHAnsi"/>
                <w:color w:val="000000"/>
                <w:sz w:val="20"/>
                <w:szCs w:val="20"/>
              </w:rPr>
              <w:t>0</w:t>
            </w:r>
            <w:r w:rsidRPr="003A7AEB">
              <w:rPr>
                <w:rFonts w:cstheme="minorHAnsi"/>
                <w:color w:val="000000"/>
                <w:sz w:val="20"/>
                <w:szCs w:val="20"/>
              </w:rPr>
              <w:t>)</w:t>
            </w:r>
          </w:p>
        </w:tc>
        <w:tc>
          <w:tcPr>
            <w:tcW w:w="1664" w:type="dxa"/>
            <w:vAlign w:val="center"/>
          </w:tcPr>
          <w:p w14:paraId="32E3DDE2"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color w:val="000000"/>
                <w:sz w:val="20"/>
                <w:szCs w:val="20"/>
              </w:rPr>
              <w:t>0.150</w:t>
            </w:r>
          </w:p>
        </w:tc>
      </w:tr>
      <w:tr w:rsidR="006447FE" w:rsidRPr="003A7AEB" w14:paraId="59C6E8D0" w14:textId="77777777" w:rsidTr="00BE714E">
        <w:trPr>
          <w:trHeight w:val="20"/>
        </w:trPr>
        <w:tc>
          <w:tcPr>
            <w:tcW w:w="1980" w:type="dxa"/>
            <w:tcMar>
              <w:top w:w="57" w:type="dxa"/>
              <w:left w:w="113" w:type="dxa"/>
              <w:bottom w:w="57" w:type="dxa"/>
              <w:right w:w="113" w:type="dxa"/>
            </w:tcMar>
            <w:hideMark/>
          </w:tcPr>
          <w:p w14:paraId="79263498"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Observations</w:t>
            </w:r>
          </w:p>
        </w:tc>
        <w:tc>
          <w:tcPr>
            <w:tcW w:w="3327" w:type="dxa"/>
            <w:gridSpan w:val="2"/>
            <w:tcMar>
              <w:top w:w="57" w:type="dxa"/>
              <w:left w:w="113" w:type="dxa"/>
              <w:bottom w:w="57" w:type="dxa"/>
              <w:right w:w="113" w:type="dxa"/>
            </w:tcMar>
            <w:hideMark/>
          </w:tcPr>
          <w:p w14:paraId="49BCACB2" w14:textId="77777777" w:rsidR="006447FE" w:rsidRPr="003A7AEB" w:rsidRDefault="006447FE" w:rsidP="00BE714E">
            <w:pPr>
              <w:spacing w:after="0" w:line="240" w:lineRule="auto"/>
              <w:jc w:val="center"/>
              <w:rPr>
                <w:rFonts w:eastAsia="Times New Roman" w:cstheme="minorHAnsi"/>
                <w:sz w:val="20"/>
                <w:szCs w:val="20"/>
              </w:rPr>
            </w:pPr>
            <w:r w:rsidRPr="003A7AEB">
              <w:rPr>
                <w:rFonts w:eastAsia="Times New Roman" w:cstheme="minorHAnsi"/>
                <w:sz w:val="20"/>
                <w:szCs w:val="20"/>
              </w:rPr>
              <w:t>282</w:t>
            </w:r>
          </w:p>
        </w:tc>
        <w:tc>
          <w:tcPr>
            <w:tcW w:w="3328" w:type="dxa"/>
            <w:gridSpan w:val="2"/>
          </w:tcPr>
          <w:p w14:paraId="6639FDB5" w14:textId="77777777" w:rsidR="006447FE" w:rsidRPr="003A7AEB" w:rsidRDefault="006447FE" w:rsidP="00BE714E">
            <w:pPr>
              <w:spacing w:after="0" w:line="240" w:lineRule="auto"/>
              <w:jc w:val="center"/>
              <w:rPr>
                <w:rFonts w:eastAsia="Times New Roman" w:cstheme="minorHAnsi"/>
                <w:sz w:val="20"/>
                <w:szCs w:val="20"/>
              </w:rPr>
            </w:pPr>
            <w:r w:rsidRPr="003A7AEB">
              <w:rPr>
                <w:rFonts w:eastAsia="Times New Roman" w:cstheme="minorHAnsi"/>
                <w:sz w:val="20"/>
                <w:szCs w:val="20"/>
              </w:rPr>
              <w:t>673</w:t>
            </w:r>
          </w:p>
        </w:tc>
      </w:tr>
      <w:tr w:rsidR="006447FE" w:rsidRPr="003A7AEB" w14:paraId="7604487D" w14:textId="77777777" w:rsidTr="00BE714E">
        <w:trPr>
          <w:trHeight w:val="20"/>
        </w:trPr>
        <w:tc>
          <w:tcPr>
            <w:tcW w:w="1980" w:type="dxa"/>
            <w:tcMar>
              <w:top w:w="57" w:type="dxa"/>
              <w:left w:w="113" w:type="dxa"/>
              <w:bottom w:w="57" w:type="dxa"/>
              <w:right w:w="113" w:type="dxa"/>
            </w:tcMar>
            <w:hideMark/>
          </w:tcPr>
          <w:p w14:paraId="3EDE4828" w14:textId="77777777" w:rsidR="006447FE" w:rsidRPr="003A7AEB" w:rsidRDefault="006447FE" w:rsidP="003A7AEB">
            <w:pPr>
              <w:spacing w:after="0" w:line="240" w:lineRule="auto"/>
              <w:rPr>
                <w:rFonts w:eastAsia="Times New Roman" w:cstheme="minorHAnsi"/>
                <w:sz w:val="20"/>
                <w:szCs w:val="20"/>
              </w:rPr>
            </w:pPr>
            <w:r w:rsidRPr="003A7AEB">
              <w:rPr>
                <w:rFonts w:eastAsia="Times New Roman" w:cstheme="minorHAnsi"/>
                <w:sz w:val="20"/>
                <w:szCs w:val="20"/>
              </w:rPr>
              <w:t>R</w:t>
            </w:r>
            <w:r w:rsidRPr="003A7AEB">
              <w:rPr>
                <w:rFonts w:eastAsia="Times New Roman" w:cstheme="minorHAnsi"/>
                <w:sz w:val="20"/>
                <w:szCs w:val="20"/>
                <w:vertAlign w:val="superscript"/>
              </w:rPr>
              <w:t>2</w:t>
            </w:r>
            <w:r w:rsidRPr="003A7AEB">
              <w:rPr>
                <w:rFonts w:eastAsia="Times New Roman" w:cstheme="minorHAnsi"/>
                <w:sz w:val="20"/>
                <w:szCs w:val="20"/>
              </w:rPr>
              <w:t> / adjusted R</w:t>
            </w:r>
            <w:r w:rsidRPr="003A7AEB">
              <w:rPr>
                <w:rFonts w:eastAsia="Times New Roman" w:cstheme="minorHAnsi"/>
                <w:sz w:val="20"/>
                <w:szCs w:val="20"/>
                <w:vertAlign w:val="superscript"/>
              </w:rPr>
              <w:t>2</w:t>
            </w:r>
          </w:p>
        </w:tc>
        <w:tc>
          <w:tcPr>
            <w:tcW w:w="3327" w:type="dxa"/>
            <w:gridSpan w:val="2"/>
            <w:tcMar>
              <w:top w:w="57" w:type="dxa"/>
              <w:left w:w="113" w:type="dxa"/>
              <w:bottom w:w="57" w:type="dxa"/>
              <w:right w:w="113" w:type="dxa"/>
            </w:tcMar>
          </w:tcPr>
          <w:p w14:paraId="70830324" w14:textId="77777777" w:rsidR="006447FE" w:rsidRPr="003A7AEB" w:rsidRDefault="006447FE" w:rsidP="00BE714E">
            <w:pPr>
              <w:spacing w:after="0" w:line="240" w:lineRule="auto"/>
              <w:jc w:val="center"/>
              <w:rPr>
                <w:rFonts w:eastAsia="Times New Roman" w:cstheme="minorHAnsi"/>
                <w:sz w:val="20"/>
                <w:szCs w:val="20"/>
              </w:rPr>
            </w:pPr>
            <w:r w:rsidRPr="003A7AEB">
              <w:rPr>
                <w:rFonts w:cstheme="minorHAnsi"/>
                <w:color w:val="000000"/>
                <w:sz w:val="20"/>
                <w:szCs w:val="20"/>
              </w:rPr>
              <w:t>0.342 / 0.332</w:t>
            </w:r>
          </w:p>
        </w:tc>
        <w:tc>
          <w:tcPr>
            <w:tcW w:w="3328" w:type="dxa"/>
            <w:gridSpan w:val="2"/>
          </w:tcPr>
          <w:p w14:paraId="6D1C6965" w14:textId="77777777" w:rsidR="006447FE" w:rsidRPr="003A7AEB" w:rsidRDefault="006447FE" w:rsidP="00BE714E">
            <w:pPr>
              <w:spacing w:after="0" w:line="240" w:lineRule="auto"/>
              <w:jc w:val="center"/>
              <w:rPr>
                <w:rFonts w:eastAsia="Times New Roman" w:cstheme="minorHAnsi"/>
                <w:sz w:val="20"/>
                <w:szCs w:val="20"/>
              </w:rPr>
            </w:pPr>
          </w:p>
        </w:tc>
      </w:tr>
      <w:bookmarkEnd w:id="0"/>
    </w:tbl>
    <w:p w14:paraId="37D4C6E1" w14:textId="78DE7648" w:rsidR="00940977" w:rsidRPr="003A7AEB" w:rsidRDefault="00940977">
      <w:pPr>
        <w:rPr>
          <w:rFonts w:cstheme="minorHAnsi"/>
          <w:b/>
          <w:bCs/>
          <w:sz w:val="20"/>
          <w:szCs w:val="20"/>
        </w:rPr>
      </w:pPr>
    </w:p>
    <w:p w14:paraId="096CB27A" w14:textId="2A07B1C9" w:rsidR="00940977" w:rsidRPr="003A7AEB" w:rsidRDefault="00940977">
      <w:pPr>
        <w:rPr>
          <w:rFonts w:cstheme="minorHAnsi"/>
          <w:b/>
          <w:bCs/>
          <w:sz w:val="20"/>
          <w:szCs w:val="20"/>
        </w:rPr>
      </w:pPr>
    </w:p>
    <w:p w14:paraId="043C4018" w14:textId="1673848E" w:rsidR="00940977" w:rsidRPr="003A7AEB" w:rsidRDefault="00940977">
      <w:pPr>
        <w:rPr>
          <w:rFonts w:cstheme="minorHAnsi"/>
          <w:b/>
          <w:bCs/>
          <w:sz w:val="20"/>
          <w:szCs w:val="20"/>
        </w:rPr>
      </w:pPr>
    </w:p>
    <w:p w14:paraId="1FBD8A90" w14:textId="77777777" w:rsidR="006B2B80" w:rsidRPr="003A7AEB" w:rsidRDefault="006B2B80" w:rsidP="00610C8D">
      <w:pPr>
        <w:pStyle w:val="Caption"/>
        <w:keepNext/>
        <w:rPr>
          <w:rFonts w:cstheme="minorHAnsi"/>
        </w:rPr>
      </w:pPr>
    </w:p>
    <w:p w14:paraId="6162D372" w14:textId="77777777" w:rsidR="006B2B80" w:rsidRPr="003A7AEB" w:rsidRDefault="006B2B80" w:rsidP="00610C8D">
      <w:pPr>
        <w:pStyle w:val="Caption"/>
        <w:keepNext/>
        <w:rPr>
          <w:rFonts w:cstheme="minorHAnsi"/>
        </w:rPr>
      </w:pPr>
    </w:p>
    <w:p w14:paraId="414A7C37" w14:textId="1A651DE2" w:rsidR="006B2B80" w:rsidRPr="003A7AEB" w:rsidRDefault="006B2B80" w:rsidP="00610C8D">
      <w:pPr>
        <w:pStyle w:val="Caption"/>
        <w:keepNext/>
        <w:rPr>
          <w:rFonts w:cstheme="minorHAnsi"/>
        </w:rPr>
      </w:pPr>
    </w:p>
    <w:p w14:paraId="34382AB0" w14:textId="69CA75A1" w:rsidR="00E36EFD" w:rsidRPr="003A7AEB" w:rsidRDefault="00E36EFD" w:rsidP="00E36EFD">
      <w:pPr>
        <w:rPr>
          <w:rFonts w:cstheme="minorHAnsi"/>
        </w:rPr>
      </w:pPr>
    </w:p>
    <w:p w14:paraId="170F9D93" w14:textId="4D1CBC16" w:rsidR="00E36EFD" w:rsidRPr="003A7AEB" w:rsidRDefault="00E36EFD" w:rsidP="00E36EFD">
      <w:pPr>
        <w:rPr>
          <w:rFonts w:cstheme="minorHAnsi"/>
        </w:rPr>
      </w:pPr>
    </w:p>
    <w:p w14:paraId="62686DDC" w14:textId="5B4B70E7" w:rsidR="00E36EFD" w:rsidRPr="003A7AEB" w:rsidRDefault="00E36EFD" w:rsidP="00E36EFD">
      <w:pPr>
        <w:rPr>
          <w:rFonts w:cstheme="minorHAnsi"/>
        </w:rPr>
      </w:pPr>
    </w:p>
    <w:p w14:paraId="783741E7" w14:textId="730F1D55" w:rsidR="00E36EFD" w:rsidRPr="003A7AEB" w:rsidRDefault="00E36EFD" w:rsidP="00E36EFD">
      <w:pPr>
        <w:rPr>
          <w:rFonts w:cstheme="minorHAnsi"/>
        </w:rPr>
      </w:pPr>
    </w:p>
    <w:p w14:paraId="25E52C88" w14:textId="77777777" w:rsidR="00E36EFD" w:rsidRPr="003A7AEB" w:rsidRDefault="00E36EFD" w:rsidP="00E36EFD">
      <w:pPr>
        <w:rPr>
          <w:rFonts w:cstheme="minorHAnsi"/>
        </w:rPr>
      </w:pPr>
    </w:p>
    <w:p w14:paraId="3B395A1C" w14:textId="2242C91A" w:rsidR="00E36EFD" w:rsidRPr="003A7AEB" w:rsidRDefault="00E36EFD" w:rsidP="00E36EFD">
      <w:pPr>
        <w:rPr>
          <w:rFonts w:cstheme="minorHAnsi"/>
        </w:rPr>
      </w:pPr>
    </w:p>
    <w:p w14:paraId="572D4DA2" w14:textId="147CE94D" w:rsidR="006B2B80" w:rsidRPr="003A7AEB" w:rsidRDefault="006B2B80" w:rsidP="00610C8D">
      <w:pPr>
        <w:pStyle w:val="Caption"/>
        <w:keepNext/>
        <w:rPr>
          <w:rFonts w:cstheme="minorHAnsi"/>
        </w:rPr>
      </w:pPr>
    </w:p>
    <w:p w14:paraId="170EDAA9" w14:textId="77777777" w:rsidR="00E36EFD" w:rsidRPr="003A7AEB" w:rsidRDefault="00E36EFD" w:rsidP="00E36EFD">
      <w:pPr>
        <w:rPr>
          <w:rFonts w:cstheme="minorHAnsi"/>
        </w:rPr>
      </w:pPr>
    </w:p>
    <w:p w14:paraId="407C6CD9" w14:textId="5B17C8AA" w:rsidR="00610C8D" w:rsidRPr="003A7AEB" w:rsidRDefault="00610C8D" w:rsidP="00610C8D">
      <w:pPr>
        <w:pStyle w:val="Caption"/>
        <w:keepNext/>
        <w:rPr>
          <w:rFonts w:cstheme="minorHAnsi"/>
        </w:rPr>
      </w:pPr>
      <w:r w:rsidRPr="003A7AEB">
        <w:rPr>
          <w:rFonts w:cstheme="minorHAnsi"/>
        </w:rPr>
        <w:lastRenderedPageBreak/>
        <w:t xml:space="preserve">Supplementary Table </w:t>
      </w:r>
      <w:r w:rsidRPr="003A7AEB">
        <w:rPr>
          <w:rFonts w:cstheme="minorHAnsi"/>
        </w:rPr>
        <w:fldChar w:fldCharType="begin"/>
      </w:r>
      <w:r w:rsidRPr="003A7AEB">
        <w:rPr>
          <w:rFonts w:cstheme="minorHAnsi"/>
        </w:rPr>
        <w:instrText xml:space="preserve"> SEQ Table \* ARABIC </w:instrText>
      </w:r>
      <w:r w:rsidRPr="003A7AEB">
        <w:rPr>
          <w:rFonts w:cstheme="minorHAnsi"/>
        </w:rPr>
        <w:fldChar w:fldCharType="separate"/>
      </w:r>
      <w:r w:rsidR="006447FE" w:rsidRPr="003A7AEB">
        <w:rPr>
          <w:rFonts w:cstheme="minorHAnsi"/>
          <w:noProof/>
        </w:rPr>
        <w:t>3</w:t>
      </w:r>
      <w:r w:rsidRPr="003A7AEB">
        <w:rPr>
          <w:rFonts w:cstheme="minorHAnsi"/>
        </w:rPr>
        <w:fldChar w:fldCharType="end"/>
      </w:r>
      <w:r w:rsidRPr="003A7AEB">
        <w:rPr>
          <w:rFonts w:cstheme="minorHAnsi"/>
        </w:rPr>
        <w:t>: Main effects model results for student reported engagement and content relevance during the one-day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1"/>
        <w:gridCol w:w="1284"/>
        <w:gridCol w:w="603"/>
        <w:gridCol w:w="969"/>
        <w:gridCol w:w="603"/>
        <w:gridCol w:w="1285"/>
        <w:gridCol w:w="603"/>
        <w:gridCol w:w="969"/>
        <w:gridCol w:w="603"/>
      </w:tblGrid>
      <w:tr w:rsidR="00FB58AC" w:rsidRPr="003A7AEB" w14:paraId="71452714" w14:textId="77777777" w:rsidTr="00FB58AC">
        <w:trPr>
          <w:trHeight w:val="20"/>
        </w:trPr>
        <w:tc>
          <w:tcPr>
            <w:tcW w:w="0" w:type="auto"/>
          </w:tcPr>
          <w:p w14:paraId="03BAB81F" w14:textId="77777777" w:rsidR="00FB58AC" w:rsidRPr="003A7AEB" w:rsidRDefault="00FB58AC" w:rsidP="00FB58AC">
            <w:pPr>
              <w:spacing w:after="0" w:line="240" w:lineRule="auto"/>
              <w:jc w:val="center"/>
              <w:rPr>
                <w:rFonts w:eastAsia="Times New Roman" w:cstheme="minorHAnsi"/>
                <w:i/>
                <w:iCs/>
                <w:sz w:val="20"/>
                <w:szCs w:val="20"/>
              </w:rPr>
            </w:pPr>
            <w:bookmarkStart w:id="1" w:name="_Hlk37843900"/>
          </w:p>
        </w:tc>
        <w:tc>
          <w:tcPr>
            <w:tcW w:w="0" w:type="auto"/>
            <w:gridSpan w:val="4"/>
          </w:tcPr>
          <w:p w14:paraId="2D362D71" w14:textId="779E74E9" w:rsidR="00FB58AC" w:rsidRPr="003A7AEB" w:rsidRDefault="00930EDA" w:rsidP="00FB58AC">
            <w:pPr>
              <w:spacing w:after="0" w:line="240" w:lineRule="auto"/>
              <w:jc w:val="center"/>
              <w:rPr>
                <w:rFonts w:eastAsia="Times New Roman" w:cstheme="minorHAnsi"/>
                <w:b/>
                <w:bCs/>
                <w:sz w:val="20"/>
                <w:szCs w:val="20"/>
              </w:rPr>
            </w:pPr>
            <w:r>
              <w:rPr>
                <w:rFonts w:eastAsia="Times New Roman" w:cstheme="minorHAnsi"/>
                <w:b/>
                <w:bCs/>
                <w:sz w:val="20"/>
                <w:szCs w:val="20"/>
              </w:rPr>
              <w:t>Engagement with lesson content</w:t>
            </w:r>
          </w:p>
        </w:tc>
        <w:tc>
          <w:tcPr>
            <w:tcW w:w="0" w:type="auto"/>
            <w:gridSpan w:val="4"/>
          </w:tcPr>
          <w:p w14:paraId="127A1A07" w14:textId="422C088F" w:rsidR="00FB58AC" w:rsidRPr="003A7AEB" w:rsidRDefault="00930EDA" w:rsidP="00FB58AC">
            <w:pPr>
              <w:spacing w:after="0" w:line="240" w:lineRule="auto"/>
              <w:jc w:val="center"/>
              <w:rPr>
                <w:rFonts w:eastAsia="Times New Roman" w:cstheme="minorHAnsi"/>
                <w:b/>
                <w:bCs/>
                <w:sz w:val="20"/>
                <w:szCs w:val="20"/>
              </w:rPr>
            </w:pPr>
            <w:r>
              <w:rPr>
                <w:rFonts w:eastAsia="Times New Roman" w:cstheme="minorHAnsi"/>
                <w:b/>
                <w:bCs/>
                <w:sz w:val="20"/>
                <w:szCs w:val="20"/>
              </w:rPr>
              <w:t>Perceived relevance of lesson content</w:t>
            </w:r>
          </w:p>
        </w:tc>
      </w:tr>
      <w:tr w:rsidR="00930EDA" w:rsidRPr="003A7AEB" w14:paraId="3AFC642F" w14:textId="77777777" w:rsidTr="00FB58AC">
        <w:trPr>
          <w:trHeight w:val="20"/>
        </w:trPr>
        <w:tc>
          <w:tcPr>
            <w:tcW w:w="0" w:type="auto"/>
          </w:tcPr>
          <w:p w14:paraId="04F90E60" w14:textId="77777777" w:rsidR="00FB58AC" w:rsidRPr="003A7AEB" w:rsidRDefault="00FB58AC" w:rsidP="00FB58AC">
            <w:pPr>
              <w:spacing w:after="0" w:line="240" w:lineRule="auto"/>
              <w:jc w:val="center"/>
              <w:rPr>
                <w:rFonts w:eastAsia="Times New Roman" w:cstheme="minorHAnsi"/>
                <w:i/>
                <w:iCs/>
                <w:sz w:val="20"/>
                <w:szCs w:val="20"/>
              </w:rPr>
            </w:pPr>
          </w:p>
        </w:tc>
        <w:tc>
          <w:tcPr>
            <w:tcW w:w="0" w:type="auto"/>
            <w:gridSpan w:val="2"/>
          </w:tcPr>
          <w:p w14:paraId="61A91FC3" w14:textId="5722F565" w:rsidR="00FB58AC" w:rsidRPr="003A7AEB" w:rsidRDefault="00FB58AC" w:rsidP="00FB58AC">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Complete case data</w:t>
            </w:r>
          </w:p>
        </w:tc>
        <w:tc>
          <w:tcPr>
            <w:tcW w:w="0" w:type="auto"/>
            <w:gridSpan w:val="2"/>
          </w:tcPr>
          <w:p w14:paraId="30346018" w14:textId="23C45104" w:rsidR="00FB58AC" w:rsidRPr="003A7AEB" w:rsidRDefault="00FB58AC" w:rsidP="00FB58AC">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Multiple imputation</w:t>
            </w:r>
          </w:p>
        </w:tc>
        <w:tc>
          <w:tcPr>
            <w:tcW w:w="0" w:type="auto"/>
            <w:gridSpan w:val="2"/>
          </w:tcPr>
          <w:p w14:paraId="645753E8" w14:textId="26A823DD" w:rsidR="00FB58AC" w:rsidRPr="003A7AEB" w:rsidRDefault="00FB58AC" w:rsidP="00FB58AC">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Complete case data</w:t>
            </w:r>
          </w:p>
        </w:tc>
        <w:tc>
          <w:tcPr>
            <w:tcW w:w="0" w:type="auto"/>
            <w:gridSpan w:val="2"/>
          </w:tcPr>
          <w:p w14:paraId="053AC74C" w14:textId="646F8751" w:rsidR="00FB58AC" w:rsidRPr="003A7AEB" w:rsidRDefault="00FB58AC" w:rsidP="00FB58AC">
            <w:pPr>
              <w:spacing w:after="0" w:line="240" w:lineRule="auto"/>
              <w:jc w:val="center"/>
              <w:rPr>
                <w:rFonts w:eastAsia="Times New Roman" w:cstheme="minorHAnsi"/>
                <w:b/>
                <w:bCs/>
                <w:i/>
                <w:iCs/>
                <w:sz w:val="20"/>
                <w:szCs w:val="20"/>
              </w:rPr>
            </w:pPr>
            <w:r w:rsidRPr="003A7AEB">
              <w:rPr>
                <w:rFonts w:eastAsia="Times New Roman" w:cstheme="minorHAnsi"/>
                <w:b/>
                <w:bCs/>
                <w:i/>
                <w:iCs/>
                <w:sz w:val="20"/>
                <w:szCs w:val="20"/>
              </w:rPr>
              <w:t>Multiple imputation</w:t>
            </w:r>
          </w:p>
        </w:tc>
      </w:tr>
      <w:tr w:rsidR="00930EDA" w:rsidRPr="003A7AEB" w14:paraId="1F45DDB9" w14:textId="77777777" w:rsidTr="00FB58AC">
        <w:trPr>
          <w:trHeight w:val="20"/>
        </w:trPr>
        <w:tc>
          <w:tcPr>
            <w:tcW w:w="0" w:type="auto"/>
            <w:tcMar>
              <w:top w:w="113" w:type="dxa"/>
              <w:left w:w="113" w:type="dxa"/>
              <w:bottom w:w="113" w:type="dxa"/>
              <w:right w:w="113" w:type="dxa"/>
            </w:tcMar>
          </w:tcPr>
          <w:p w14:paraId="7F9C340A" w14:textId="77777777" w:rsidR="00FB58AC" w:rsidRPr="003A7AEB" w:rsidRDefault="00FB58AC" w:rsidP="00FB58AC">
            <w:pPr>
              <w:spacing w:after="0" w:line="240" w:lineRule="auto"/>
              <w:jc w:val="center"/>
              <w:rPr>
                <w:rFonts w:eastAsia="Times New Roman" w:cstheme="minorHAnsi"/>
                <w:sz w:val="20"/>
                <w:szCs w:val="20"/>
              </w:rPr>
            </w:pPr>
          </w:p>
        </w:tc>
        <w:tc>
          <w:tcPr>
            <w:tcW w:w="0" w:type="auto"/>
            <w:tcMar>
              <w:top w:w="113" w:type="dxa"/>
              <w:left w:w="113" w:type="dxa"/>
              <w:bottom w:w="113" w:type="dxa"/>
              <w:right w:w="113" w:type="dxa"/>
            </w:tcMar>
          </w:tcPr>
          <w:p w14:paraId="26856316"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66371BC8"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(std)</w:t>
            </w:r>
          </w:p>
        </w:tc>
        <w:tc>
          <w:tcPr>
            <w:tcW w:w="0" w:type="auto"/>
          </w:tcPr>
          <w:p w14:paraId="6B31AADC" w14:textId="77777777" w:rsidR="00FB58AC" w:rsidRPr="003A7AEB" w:rsidRDefault="00FB58AC" w:rsidP="00FB58AC">
            <w:pPr>
              <w:spacing w:after="0" w:line="240" w:lineRule="auto"/>
              <w:jc w:val="center"/>
              <w:rPr>
                <w:rFonts w:cstheme="minorHAnsi"/>
                <w:b/>
                <w:bCs/>
                <w:color w:val="000000"/>
                <w:sz w:val="20"/>
                <w:szCs w:val="20"/>
              </w:rPr>
            </w:pPr>
            <w:r w:rsidRPr="003A7AEB">
              <w:rPr>
                <w:rFonts w:cstheme="minorHAnsi"/>
                <w:b/>
                <w:bCs/>
                <w:color w:val="000000"/>
                <w:sz w:val="20"/>
                <w:szCs w:val="20"/>
              </w:rPr>
              <w:t>p-value</w:t>
            </w:r>
          </w:p>
        </w:tc>
        <w:tc>
          <w:tcPr>
            <w:tcW w:w="0" w:type="auto"/>
          </w:tcPr>
          <w:p w14:paraId="6B74A6A4"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7529D0FE" w14:textId="77777777" w:rsidR="00FB58AC" w:rsidRPr="003A7AEB" w:rsidRDefault="00FB58AC" w:rsidP="00FB58AC">
            <w:pPr>
              <w:spacing w:after="0" w:line="240" w:lineRule="auto"/>
              <w:jc w:val="center"/>
              <w:rPr>
                <w:rFonts w:cstheme="minorHAnsi"/>
                <w:b/>
                <w:bCs/>
                <w:color w:val="000000"/>
                <w:sz w:val="20"/>
                <w:szCs w:val="20"/>
              </w:rPr>
            </w:pPr>
            <w:r w:rsidRPr="003A7AEB">
              <w:rPr>
                <w:rFonts w:eastAsia="Times New Roman" w:cstheme="minorHAnsi"/>
                <w:b/>
                <w:bCs/>
                <w:sz w:val="20"/>
                <w:szCs w:val="20"/>
              </w:rPr>
              <w:t>(std)</w:t>
            </w:r>
          </w:p>
        </w:tc>
        <w:tc>
          <w:tcPr>
            <w:tcW w:w="0" w:type="auto"/>
          </w:tcPr>
          <w:p w14:paraId="6043A45F"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cstheme="minorHAnsi"/>
                <w:b/>
                <w:bCs/>
                <w:color w:val="000000"/>
                <w:sz w:val="20"/>
                <w:szCs w:val="20"/>
              </w:rPr>
              <w:t>p-value</w:t>
            </w:r>
          </w:p>
        </w:tc>
        <w:tc>
          <w:tcPr>
            <w:tcW w:w="0" w:type="auto"/>
            <w:tcMar>
              <w:top w:w="113" w:type="dxa"/>
              <w:left w:w="113" w:type="dxa"/>
              <w:bottom w:w="113" w:type="dxa"/>
              <w:right w:w="113" w:type="dxa"/>
            </w:tcMar>
          </w:tcPr>
          <w:p w14:paraId="1E05B358"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5BBE00D9"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(std)</w:t>
            </w:r>
          </w:p>
        </w:tc>
        <w:tc>
          <w:tcPr>
            <w:tcW w:w="0" w:type="auto"/>
          </w:tcPr>
          <w:p w14:paraId="2333626B" w14:textId="77777777" w:rsidR="00FB58AC" w:rsidRPr="003A7AEB" w:rsidRDefault="00FB58AC" w:rsidP="00FB58AC">
            <w:pPr>
              <w:spacing w:after="0" w:line="240" w:lineRule="auto"/>
              <w:jc w:val="center"/>
              <w:rPr>
                <w:rFonts w:cstheme="minorHAnsi"/>
                <w:b/>
                <w:bCs/>
                <w:color w:val="000000"/>
                <w:sz w:val="20"/>
                <w:szCs w:val="20"/>
              </w:rPr>
            </w:pPr>
            <w:r w:rsidRPr="003A7AEB">
              <w:rPr>
                <w:rFonts w:cstheme="minorHAnsi"/>
                <w:b/>
                <w:bCs/>
                <w:color w:val="000000"/>
                <w:sz w:val="20"/>
                <w:szCs w:val="20"/>
              </w:rPr>
              <w:t>p-value</w:t>
            </w:r>
          </w:p>
        </w:tc>
        <w:tc>
          <w:tcPr>
            <w:tcW w:w="0" w:type="auto"/>
          </w:tcPr>
          <w:p w14:paraId="055377B2" w14:textId="77777777" w:rsidR="00FB58AC" w:rsidRPr="003A7AEB" w:rsidRDefault="00FB58AC" w:rsidP="00FB58AC">
            <w:pPr>
              <w:spacing w:after="0" w:line="240" w:lineRule="auto"/>
              <w:jc w:val="center"/>
              <w:rPr>
                <w:rFonts w:eastAsia="Times New Roman" w:cstheme="minorHAnsi"/>
                <w:b/>
                <w:bCs/>
                <w:sz w:val="20"/>
                <w:szCs w:val="20"/>
              </w:rPr>
            </w:pPr>
            <w:r w:rsidRPr="003A7AEB">
              <w:rPr>
                <w:rFonts w:eastAsia="Times New Roman" w:cstheme="minorHAnsi"/>
                <w:b/>
                <w:bCs/>
                <w:sz w:val="20"/>
                <w:szCs w:val="20"/>
              </w:rPr>
              <w:t>Est</w:t>
            </w:r>
          </w:p>
          <w:p w14:paraId="6E238C74" w14:textId="77777777" w:rsidR="00FB58AC" w:rsidRPr="003A7AEB" w:rsidRDefault="00FB58AC" w:rsidP="00FB58AC">
            <w:pPr>
              <w:spacing w:after="0" w:line="240" w:lineRule="auto"/>
              <w:jc w:val="center"/>
              <w:rPr>
                <w:rFonts w:cstheme="minorHAnsi"/>
                <w:b/>
                <w:bCs/>
                <w:color w:val="000000"/>
                <w:sz w:val="20"/>
                <w:szCs w:val="20"/>
              </w:rPr>
            </w:pPr>
            <w:r w:rsidRPr="003A7AEB">
              <w:rPr>
                <w:rFonts w:eastAsia="Times New Roman" w:cstheme="minorHAnsi"/>
                <w:b/>
                <w:bCs/>
                <w:sz w:val="20"/>
                <w:szCs w:val="20"/>
              </w:rPr>
              <w:t>(std)</w:t>
            </w:r>
          </w:p>
        </w:tc>
        <w:tc>
          <w:tcPr>
            <w:tcW w:w="0" w:type="auto"/>
          </w:tcPr>
          <w:p w14:paraId="64D01F19" w14:textId="77777777" w:rsidR="00FB58AC" w:rsidRPr="003A7AEB" w:rsidRDefault="00FB58AC" w:rsidP="00FB58AC">
            <w:pPr>
              <w:spacing w:after="0" w:line="240" w:lineRule="auto"/>
              <w:jc w:val="center"/>
              <w:rPr>
                <w:rFonts w:cstheme="minorHAnsi"/>
                <w:b/>
                <w:bCs/>
                <w:color w:val="000000"/>
                <w:sz w:val="20"/>
                <w:szCs w:val="20"/>
              </w:rPr>
            </w:pPr>
            <w:r w:rsidRPr="003A7AEB">
              <w:rPr>
                <w:rFonts w:cstheme="minorHAnsi"/>
                <w:b/>
                <w:bCs/>
                <w:color w:val="000000"/>
                <w:sz w:val="20"/>
                <w:szCs w:val="20"/>
              </w:rPr>
              <w:t>p-value</w:t>
            </w:r>
          </w:p>
        </w:tc>
      </w:tr>
      <w:tr w:rsidR="00930EDA" w:rsidRPr="003A7AEB" w14:paraId="023D8986" w14:textId="77777777" w:rsidTr="00FB58AC">
        <w:trPr>
          <w:trHeight w:val="20"/>
        </w:trPr>
        <w:tc>
          <w:tcPr>
            <w:tcW w:w="0" w:type="auto"/>
            <w:tcMar>
              <w:top w:w="113" w:type="dxa"/>
              <w:left w:w="113" w:type="dxa"/>
              <w:bottom w:w="113" w:type="dxa"/>
              <w:right w:w="113" w:type="dxa"/>
            </w:tcMar>
            <w:hideMark/>
          </w:tcPr>
          <w:p w14:paraId="5657BB4D" w14:textId="77777777" w:rsidR="00FB58AC" w:rsidRPr="003A7AEB" w:rsidRDefault="00FB58AC" w:rsidP="003A7AEB">
            <w:pPr>
              <w:spacing w:after="0" w:line="240" w:lineRule="auto"/>
              <w:rPr>
                <w:rFonts w:eastAsia="Times New Roman" w:cstheme="minorHAnsi"/>
                <w:sz w:val="20"/>
                <w:szCs w:val="20"/>
              </w:rPr>
            </w:pPr>
            <w:r w:rsidRPr="003A7AEB">
              <w:rPr>
                <w:rFonts w:eastAsia="Times New Roman" w:cstheme="minorHAnsi"/>
                <w:sz w:val="20"/>
                <w:szCs w:val="20"/>
              </w:rPr>
              <w:t>Intercept</w:t>
            </w:r>
          </w:p>
        </w:tc>
        <w:tc>
          <w:tcPr>
            <w:tcW w:w="0" w:type="auto"/>
            <w:tcMar>
              <w:top w:w="113" w:type="dxa"/>
              <w:left w:w="113" w:type="dxa"/>
              <w:bottom w:w="113" w:type="dxa"/>
              <w:right w:w="113" w:type="dxa"/>
            </w:tcMar>
            <w:vAlign w:val="center"/>
          </w:tcPr>
          <w:p w14:paraId="7EB9628B" w14:textId="77777777"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sz w:val="20"/>
                <w:szCs w:val="20"/>
              </w:rPr>
              <w:t>4.85</w:t>
            </w:r>
            <w:r w:rsidRPr="00E04A3F">
              <w:rPr>
                <w:rFonts w:cstheme="minorHAnsi"/>
                <w:b/>
                <w:bCs/>
                <w:sz w:val="20"/>
                <w:szCs w:val="20"/>
              </w:rPr>
              <w:br/>
              <w:t>(3.48 – 6.22)</w:t>
            </w:r>
          </w:p>
        </w:tc>
        <w:tc>
          <w:tcPr>
            <w:tcW w:w="0" w:type="auto"/>
            <w:vAlign w:val="center"/>
          </w:tcPr>
          <w:p w14:paraId="29066C14" w14:textId="77777777" w:rsidR="00FB58AC" w:rsidRPr="00E04A3F" w:rsidRDefault="00FB58AC" w:rsidP="00FB58AC">
            <w:pPr>
              <w:spacing w:after="0" w:line="240" w:lineRule="auto"/>
              <w:jc w:val="center"/>
              <w:rPr>
                <w:rFonts w:cstheme="minorHAnsi"/>
                <w:b/>
                <w:bCs/>
                <w:color w:val="000000"/>
                <w:sz w:val="20"/>
                <w:szCs w:val="20"/>
              </w:rPr>
            </w:pPr>
            <w:r w:rsidRPr="00E04A3F">
              <w:rPr>
                <w:rStyle w:val="Strong"/>
                <w:rFonts w:cstheme="minorHAnsi"/>
                <w:sz w:val="20"/>
                <w:szCs w:val="20"/>
              </w:rPr>
              <w:t>&lt;0.001</w:t>
            </w:r>
          </w:p>
        </w:tc>
        <w:tc>
          <w:tcPr>
            <w:tcW w:w="0" w:type="auto"/>
            <w:vAlign w:val="center"/>
          </w:tcPr>
          <w:p w14:paraId="766CFF39" w14:textId="0F4C9DA2"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color w:val="000000"/>
                <w:sz w:val="20"/>
                <w:szCs w:val="20"/>
              </w:rPr>
              <w:t>5.018</w:t>
            </w:r>
            <w:r w:rsidRPr="00E04A3F">
              <w:rPr>
                <w:rFonts w:cstheme="minorHAnsi"/>
                <w:b/>
                <w:bCs/>
                <w:color w:val="000000"/>
                <w:sz w:val="20"/>
                <w:szCs w:val="20"/>
              </w:rPr>
              <w:br/>
              <w:t>(4.325 - 5.711)</w:t>
            </w:r>
          </w:p>
        </w:tc>
        <w:tc>
          <w:tcPr>
            <w:tcW w:w="0" w:type="auto"/>
            <w:vAlign w:val="center"/>
          </w:tcPr>
          <w:p w14:paraId="4E88243E" w14:textId="77777777"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color w:val="000000"/>
                <w:sz w:val="20"/>
                <w:szCs w:val="20"/>
              </w:rPr>
              <w:t>&lt;0.001</w:t>
            </w:r>
          </w:p>
        </w:tc>
        <w:tc>
          <w:tcPr>
            <w:tcW w:w="0" w:type="auto"/>
            <w:tcMar>
              <w:top w:w="113" w:type="dxa"/>
              <w:left w:w="113" w:type="dxa"/>
              <w:bottom w:w="113" w:type="dxa"/>
              <w:right w:w="113" w:type="dxa"/>
            </w:tcMar>
            <w:vAlign w:val="center"/>
          </w:tcPr>
          <w:p w14:paraId="57E34626" w14:textId="77777777"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sz w:val="20"/>
                <w:szCs w:val="20"/>
              </w:rPr>
              <w:t>8.07</w:t>
            </w:r>
            <w:r w:rsidRPr="00E04A3F">
              <w:rPr>
                <w:rFonts w:cstheme="minorHAnsi"/>
                <w:b/>
                <w:bCs/>
                <w:sz w:val="20"/>
                <w:szCs w:val="20"/>
              </w:rPr>
              <w:br/>
              <w:t>(6.44 – 9.70)</w:t>
            </w:r>
          </w:p>
        </w:tc>
        <w:tc>
          <w:tcPr>
            <w:tcW w:w="0" w:type="auto"/>
            <w:vAlign w:val="center"/>
          </w:tcPr>
          <w:p w14:paraId="450701A9" w14:textId="77777777" w:rsidR="00FB58AC" w:rsidRPr="00E04A3F" w:rsidRDefault="00FB58AC" w:rsidP="00FB58AC">
            <w:pPr>
              <w:spacing w:after="0" w:line="240" w:lineRule="auto"/>
              <w:jc w:val="center"/>
              <w:rPr>
                <w:rFonts w:cstheme="minorHAnsi"/>
                <w:b/>
                <w:bCs/>
                <w:color w:val="000000"/>
                <w:sz w:val="20"/>
                <w:szCs w:val="20"/>
              </w:rPr>
            </w:pPr>
            <w:r w:rsidRPr="00E04A3F">
              <w:rPr>
                <w:rStyle w:val="Strong"/>
                <w:rFonts w:cstheme="minorHAnsi"/>
                <w:sz w:val="20"/>
                <w:szCs w:val="20"/>
              </w:rPr>
              <w:t>&lt;0.001</w:t>
            </w:r>
          </w:p>
        </w:tc>
        <w:tc>
          <w:tcPr>
            <w:tcW w:w="0" w:type="auto"/>
            <w:vAlign w:val="center"/>
          </w:tcPr>
          <w:p w14:paraId="38D792C7" w14:textId="09481B3C"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color w:val="000000"/>
                <w:sz w:val="20"/>
                <w:szCs w:val="20"/>
              </w:rPr>
              <w:t>8.478</w:t>
            </w:r>
            <w:r w:rsidRPr="00E04A3F">
              <w:rPr>
                <w:rFonts w:cstheme="minorHAnsi"/>
                <w:b/>
                <w:bCs/>
                <w:color w:val="000000"/>
                <w:sz w:val="20"/>
                <w:szCs w:val="20"/>
              </w:rPr>
              <w:br/>
              <w:t>(7.711 - 9.244)</w:t>
            </w:r>
          </w:p>
        </w:tc>
        <w:tc>
          <w:tcPr>
            <w:tcW w:w="0" w:type="auto"/>
            <w:vAlign w:val="center"/>
          </w:tcPr>
          <w:p w14:paraId="4126A2BA" w14:textId="77777777" w:rsidR="00FB58AC" w:rsidRPr="00E04A3F" w:rsidRDefault="00FB58AC" w:rsidP="00FB58AC">
            <w:pPr>
              <w:jc w:val="center"/>
              <w:rPr>
                <w:rFonts w:cstheme="minorHAnsi"/>
                <w:b/>
                <w:bCs/>
                <w:color w:val="000000"/>
                <w:sz w:val="20"/>
                <w:szCs w:val="20"/>
              </w:rPr>
            </w:pPr>
            <w:r w:rsidRPr="00E04A3F">
              <w:rPr>
                <w:rFonts w:cstheme="minorHAnsi"/>
                <w:b/>
                <w:bCs/>
                <w:color w:val="000000"/>
                <w:sz w:val="20"/>
                <w:szCs w:val="20"/>
              </w:rPr>
              <w:t>&lt;0.001</w:t>
            </w:r>
          </w:p>
        </w:tc>
      </w:tr>
      <w:tr w:rsidR="00930EDA" w:rsidRPr="003A7AEB" w14:paraId="1D7BE67D" w14:textId="77777777" w:rsidTr="00FB58AC">
        <w:trPr>
          <w:trHeight w:val="20"/>
        </w:trPr>
        <w:tc>
          <w:tcPr>
            <w:tcW w:w="0" w:type="auto"/>
            <w:tcMar>
              <w:top w:w="113" w:type="dxa"/>
              <w:left w:w="113" w:type="dxa"/>
              <w:bottom w:w="113" w:type="dxa"/>
              <w:right w:w="113" w:type="dxa"/>
            </w:tcMar>
            <w:hideMark/>
          </w:tcPr>
          <w:p w14:paraId="0DD185E4" w14:textId="7B4A0E0F" w:rsidR="00FB58AC" w:rsidRPr="003A7AEB" w:rsidRDefault="00017EFC" w:rsidP="003A7AEB">
            <w:pPr>
              <w:spacing w:after="0" w:line="240" w:lineRule="auto"/>
              <w:rPr>
                <w:rFonts w:eastAsia="Times New Roman" w:cstheme="minorHAnsi"/>
                <w:sz w:val="20"/>
                <w:szCs w:val="20"/>
              </w:rPr>
            </w:pPr>
            <w:r>
              <w:rPr>
                <w:rFonts w:eastAsia="Times New Roman" w:cstheme="minorHAnsi"/>
                <w:sz w:val="20"/>
                <w:szCs w:val="20"/>
              </w:rPr>
              <w:t xml:space="preserve">Engagement with </w:t>
            </w:r>
            <w:r w:rsidR="00930EDA">
              <w:rPr>
                <w:rFonts w:eastAsia="Times New Roman" w:cstheme="minorHAnsi"/>
                <w:sz w:val="20"/>
                <w:szCs w:val="20"/>
              </w:rPr>
              <w:t>course content</w:t>
            </w:r>
          </w:p>
        </w:tc>
        <w:tc>
          <w:tcPr>
            <w:tcW w:w="0" w:type="auto"/>
            <w:tcMar>
              <w:top w:w="113" w:type="dxa"/>
              <w:left w:w="113" w:type="dxa"/>
              <w:bottom w:w="113" w:type="dxa"/>
              <w:right w:w="113" w:type="dxa"/>
            </w:tcMar>
            <w:vAlign w:val="center"/>
          </w:tcPr>
          <w:p w14:paraId="3A0A35C0" w14:textId="77777777"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sz w:val="20"/>
                <w:szCs w:val="20"/>
              </w:rPr>
              <w:t>0.59</w:t>
            </w:r>
            <w:r w:rsidRPr="00E04A3F">
              <w:rPr>
                <w:rFonts w:cstheme="minorHAnsi"/>
                <w:b/>
                <w:bCs/>
                <w:sz w:val="20"/>
                <w:szCs w:val="20"/>
              </w:rPr>
              <w:br/>
              <w:t>(0.49 – 0.68)</w:t>
            </w:r>
          </w:p>
        </w:tc>
        <w:tc>
          <w:tcPr>
            <w:tcW w:w="0" w:type="auto"/>
            <w:vAlign w:val="center"/>
          </w:tcPr>
          <w:p w14:paraId="34BCE0E4" w14:textId="77777777" w:rsidR="00FB58AC" w:rsidRPr="00E04A3F" w:rsidRDefault="00FB58AC" w:rsidP="00FB58AC">
            <w:pPr>
              <w:spacing w:after="0"/>
              <w:jc w:val="center"/>
              <w:rPr>
                <w:rFonts w:cstheme="minorHAnsi"/>
                <w:b/>
                <w:bCs/>
                <w:color w:val="000000"/>
                <w:sz w:val="20"/>
                <w:szCs w:val="20"/>
              </w:rPr>
            </w:pPr>
            <w:r w:rsidRPr="00E04A3F">
              <w:rPr>
                <w:rStyle w:val="Strong"/>
                <w:rFonts w:cstheme="minorHAnsi"/>
                <w:sz w:val="20"/>
                <w:szCs w:val="20"/>
              </w:rPr>
              <w:t>&lt;0.001</w:t>
            </w:r>
          </w:p>
        </w:tc>
        <w:tc>
          <w:tcPr>
            <w:tcW w:w="0" w:type="auto"/>
            <w:vAlign w:val="center"/>
          </w:tcPr>
          <w:p w14:paraId="4D0C5202" w14:textId="2E4975EF" w:rsidR="00FB58AC" w:rsidRPr="00E04A3F" w:rsidRDefault="00FB58AC" w:rsidP="00FB58AC">
            <w:pPr>
              <w:jc w:val="center"/>
              <w:rPr>
                <w:rFonts w:cstheme="minorHAnsi"/>
                <w:b/>
                <w:bCs/>
                <w:color w:val="000000"/>
                <w:sz w:val="20"/>
                <w:szCs w:val="20"/>
              </w:rPr>
            </w:pPr>
            <w:r w:rsidRPr="00E04A3F">
              <w:rPr>
                <w:rFonts w:cstheme="minorHAnsi"/>
                <w:b/>
                <w:bCs/>
                <w:color w:val="000000"/>
                <w:sz w:val="20"/>
                <w:szCs w:val="20"/>
              </w:rPr>
              <w:t>0.567</w:t>
            </w:r>
            <w:r w:rsidRPr="00E04A3F">
              <w:rPr>
                <w:rFonts w:cstheme="minorHAnsi"/>
                <w:b/>
                <w:bCs/>
                <w:color w:val="000000"/>
                <w:sz w:val="20"/>
                <w:szCs w:val="20"/>
              </w:rPr>
              <w:br/>
              <w:t>(0.518 - 0.616)</w:t>
            </w:r>
          </w:p>
        </w:tc>
        <w:tc>
          <w:tcPr>
            <w:tcW w:w="0" w:type="auto"/>
            <w:vAlign w:val="center"/>
          </w:tcPr>
          <w:p w14:paraId="6CB305FE" w14:textId="77777777" w:rsidR="00FB58AC" w:rsidRPr="00E04A3F" w:rsidRDefault="00FB58AC" w:rsidP="00FB58AC">
            <w:pPr>
              <w:spacing w:after="0" w:line="240" w:lineRule="auto"/>
              <w:jc w:val="center"/>
              <w:rPr>
                <w:rFonts w:eastAsia="Times New Roman" w:cstheme="minorHAnsi"/>
                <w:b/>
                <w:bCs/>
                <w:sz w:val="20"/>
                <w:szCs w:val="20"/>
              </w:rPr>
            </w:pPr>
            <w:r w:rsidRPr="00E04A3F">
              <w:rPr>
                <w:rFonts w:cstheme="minorHAnsi"/>
                <w:b/>
                <w:bCs/>
                <w:color w:val="000000"/>
                <w:sz w:val="20"/>
                <w:szCs w:val="20"/>
              </w:rPr>
              <w:t>&lt;0.001</w:t>
            </w:r>
          </w:p>
        </w:tc>
        <w:tc>
          <w:tcPr>
            <w:tcW w:w="0" w:type="auto"/>
            <w:tcMar>
              <w:top w:w="113" w:type="dxa"/>
              <w:left w:w="113" w:type="dxa"/>
              <w:bottom w:w="113" w:type="dxa"/>
              <w:right w:w="113" w:type="dxa"/>
            </w:tcMar>
            <w:vAlign w:val="center"/>
          </w:tcPr>
          <w:p w14:paraId="2AF9D75D" w14:textId="29FD083E" w:rsidR="00FB58AC" w:rsidRPr="00E04A3F" w:rsidRDefault="00A02E9B" w:rsidP="00FB58AC">
            <w:pPr>
              <w:spacing w:after="0" w:line="240" w:lineRule="auto"/>
              <w:jc w:val="center"/>
              <w:rPr>
                <w:rFonts w:eastAsia="Times New Roman" w:cstheme="minorHAnsi"/>
                <w:b/>
                <w:bCs/>
                <w:sz w:val="20"/>
                <w:szCs w:val="20"/>
              </w:rPr>
            </w:pPr>
            <w:r>
              <w:rPr>
                <w:rFonts w:cstheme="minorHAnsi"/>
                <w:b/>
                <w:bCs/>
                <w:sz w:val="20"/>
                <w:szCs w:val="20"/>
              </w:rPr>
              <w:t>-</w:t>
            </w:r>
          </w:p>
        </w:tc>
        <w:tc>
          <w:tcPr>
            <w:tcW w:w="0" w:type="auto"/>
            <w:vAlign w:val="center"/>
          </w:tcPr>
          <w:p w14:paraId="4DC7C873" w14:textId="6B320132" w:rsidR="00FB58AC" w:rsidRPr="00E04A3F" w:rsidRDefault="00A02E9B" w:rsidP="00FB58AC">
            <w:pPr>
              <w:spacing w:after="0" w:line="240" w:lineRule="auto"/>
              <w:jc w:val="center"/>
              <w:rPr>
                <w:rFonts w:cstheme="minorHAnsi"/>
                <w:b/>
                <w:bCs/>
                <w:color w:val="000000"/>
                <w:sz w:val="20"/>
                <w:szCs w:val="20"/>
              </w:rPr>
            </w:pPr>
            <w:r>
              <w:rPr>
                <w:rStyle w:val="Strong"/>
                <w:rFonts w:cstheme="minorHAnsi"/>
                <w:sz w:val="20"/>
                <w:szCs w:val="20"/>
              </w:rPr>
              <w:t>-</w:t>
            </w:r>
          </w:p>
        </w:tc>
        <w:tc>
          <w:tcPr>
            <w:tcW w:w="0" w:type="auto"/>
            <w:vAlign w:val="center"/>
          </w:tcPr>
          <w:p w14:paraId="0461D06D" w14:textId="7864D0B9" w:rsidR="00FB58AC" w:rsidRPr="00E04A3F" w:rsidRDefault="00A02E9B" w:rsidP="00FB58AC">
            <w:pPr>
              <w:spacing w:after="0" w:line="240" w:lineRule="auto"/>
              <w:jc w:val="center"/>
              <w:rPr>
                <w:rFonts w:eastAsia="Times New Roman" w:cstheme="minorHAnsi"/>
                <w:b/>
                <w:bCs/>
                <w:sz w:val="20"/>
                <w:szCs w:val="20"/>
              </w:rPr>
            </w:pPr>
            <w:r>
              <w:rPr>
                <w:rFonts w:cstheme="minorHAnsi"/>
                <w:b/>
                <w:bCs/>
                <w:color w:val="000000"/>
                <w:sz w:val="20"/>
                <w:szCs w:val="20"/>
              </w:rPr>
              <w:t>-</w:t>
            </w:r>
          </w:p>
        </w:tc>
        <w:tc>
          <w:tcPr>
            <w:tcW w:w="0" w:type="auto"/>
            <w:vAlign w:val="center"/>
          </w:tcPr>
          <w:p w14:paraId="3785A79C" w14:textId="4EA84942" w:rsidR="00FB58AC" w:rsidRPr="00E04A3F" w:rsidRDefault="00A02E9B" w:rsidP="00FB58AC">
            <w:pPr>
              <w:jc w:val="center"/>
              <w:rPr>
                <w:rFonts w:cstheme="minorHAnsi"/>
                <w:b/>
                <w:bCs/>
                <w:color w:val="000000"/>
                <w:sz w:val="20"/>
                <w:szCs w:val="20"/>
              </w:rPr>
            </w:pPr>
            <w:r>
              <w:rPr>
                <w:rFonts w:cstheme="minorHAnsi"/>
                <w:b/>
                <w:bCs/>
                <w:color w:val="000000"/>
                <w:sz w:val="20"/>
                <w:szCs w:val="20"/>
              </w:rPr>
              <w:t>-</w:t>
            </w:r>
          </w:p>
        </w:tc>
      </w:tr>
      <w:tr w:rsidR="00930EDA" w:rsidRPr="003A7AEB" w14:paraId="719A036F" w14:textId="77777777" w:rsidTr="00FB58AC">
        <w:trPr>
          <w:trHeight w:val="20"/>
        </w:trPr>
        <w:tc>
          <w:tcPr>
            <w:tcW w:w="0" w:type="auto"/>
            <w:tcMar>
              <w:top w:w="113" w:type="dxa"/>
              <w:left w:w="113" w:type="dxa"/>
              <w:bottom w:w="113" w:type="dxa"/>
              <w:right w:w="113" w:type="dxa"/>
            </w:tcMar>
          </w:tcPr>
          <w:p w14:paraId="5A9AF159" w14:textId="3D36EC02" w:rsidR="00A02E9B" w:rsidRPr="003A7AEB" w:rsidRDefault="00930EDA" w:rsidP="00A02E9B">
            <w:pPr>
              <w:spacing w:after="0" w:line="240" w:lineRule="auto"/>
              <w:rPr>
                <w:rFonts w:eastAsia="Times New Roman" w:cstheme="minorHAnsi"/>
                <w:sz w:val="20"/>
                <w:szCs w:val="20"/>
              </w:rPr>
            </w:pPr>
            <w:r>
              <w:rPr>
                <w:rFonts w:eastAsia="Times New Roman" w:cstheme="minorHAnsi"/>
                <w:sz w:val="20"/>
                <w:szCs w:val="20"/>
              </w:rPr>
              <w:t>Perceived relevance of course content</w:t>
            </w:r>
          </w:p>
        </w:tc>
        <w:tc>
          <w:tcPr>
            <w:tcW w:w="0" w:type="auto"/>
            <w:tcMar>
              <w:top w:w="113" w:type="dxa"/>
              <w:left w:w="113" w:type="dxa"/>
              <w:bottom w:w="113" w:type="dxa"/>
              <w:right w:w="113" w:type="dxa"/>
            </w:tcMar>
            <w:vAlign w:val="center"/>
          </w:tcPr>
          <w:p w14:paraId="0529BAC7" w14:textId="581BE2FC" w:rsidR="00A02E9B" w:rsidRPr="00E04A3F" w:rsidRDefault="00A02E9B" w:rsidP="00A02E9B">
            <w:pPr>
              <w:spacing w:after="0" w:line="240" w:lineRule="auto"/>
              <w:jc w:val="center"/>
              <w:rPr>
                <w:rFonts w:cstheme="minorHAnsi"/>
                <w:b/>
                <w:bCs/>
                <w:sz w:val="20"/>
                <w:szCs w:val="20"/>
              </w:rPr>
            </w:pPr>
            <w:r>
              <w:rPr>
                <w:rFonts w:cstheme="minorHAnsi"/>
                <w:b/>
                <w:bCs/>
                <w:sz w:val="20"/>
                <w:szCs w:val="20"/>
              </w:rPr>
              <w:t>-</w:t>
            </w:r>
          </w:p>
        </w:tc>
        <w:tc>
          <w:tcPr>
            <w:tcW w:w="0" w:type="auto"/>
            <w:vAlign w:val="center"/>
          </w:tcPr>
          <w:p w14:paraId="2CEF16CC" w14:textId="40DFB031" w:rsidR="00A02E9B" w:rsidRPr="00E04A3F" w:rsidRDefault="00A02E9B" w:rsidP="00A02E9B">
            <w:pPr>
              <w:spacing w:after="0"/>
              <w:jc w:val="center"/>
              <w:rPr>
                <w:rStyle w:val="Strong"/>
                <w:rFonts w:cstheme="minorHAnsi"/>
                <w:sz w:val="20"/>
                <w:szCs w:val="20"/>
              </w:rPr>
            </w:pPr>
            <w:r>
              <w:rPr>
                <w:rStyle w:val="Strong"/>
                <w:rFonts w:cstheme="minorHAnsi"/>
                <w:sz w:val="20"/>
                <w:szCs w:val="20"/>
              </w:rPr>
              <w:t>-</w:t>
            </w:r>
          </w:p>
        </w:tc>
        <w:tc>
          <w:tcPr>
            <w:tcW w:w="0" w:type="auto"/>
            <w:vAlign w:val="center"/>
          </w:tcPr>
          <w:p w14:paraId="6B4A53EB" w14:textId="60772F0D" w:rsidR="00A02E9B" w:rsidRPr="00E04A3F" w:rsidRDefault="00A02E9B" w:rsidP="00A02E9B">
            <w:pPr>
              <w:jc w:val="center"/>
              <w:rPr>
                <w:rFonts w:cstheme="minorHAnsi"/>
                <w:b/>
                <w:bCs/>
                <w:color w:val="000000"/>
                <w:sz w:val="20"/>
                <w:szCs w:val="20"/>
              </w:rPr>
            </w:pPr>
            <w:r>
              <w:rPr>
                <w:rFonts w:cstheme="minorHAnsi"/>
                <w:b/>
                <w:bCs/>
                <w:color w:val="000000"/>
                <w:sz w:val="20"/>
                <w:szCs w:val="20"/>
              </w:rPr>
              <w:t>-</w:t>
            </w:r>
          </w:p>
        </w:tc>
        <w:tc>
          <w:tcPr>
            <w:tcW w:w="0" w:type="auto"/>
            <w:vAlign w:val="center"/>
          </w:tcPr>
          <w:p w14:paraId="1D8246F9" w14:textId="5754EB19" w:rsidR="00A02E9B" w:rsidRPr="00E04A3F" w:rsidRDefault="00A02E9B" w:rsidP="00A02E9B">
            <w:pPr>
              <w:spacing w:after="0" w:line="240" w:lineRule="auto"/>
              <w:jc w:val="center"/>
              <w:rPr>
                <w:rFonts w:cstheme="minorHAnsi"/>
                <w:b/>
                <w:bCs/>
                <w:color w:val="000000"/>
                <w:sz w:val="20"/>
                <w:szCs w:val="20"/>
              </w:rPr>
            </w:pPr>
            <w:r>
              <w:rPr>
                <w:rFonts w:cstheme="minorHAnsi"/>
                <w:b/>
                <w:bCs/>
                <w:color w:val="000000"/>
                <w:sz w:val="20"/>
                <w:szCs w:val="20"/>
              </w:rPr>
              <w:t>-</w:t>
            </w:r>
          </w:p>
        </w:tc>
        <w:tc>
          <w:tcPr>
            <w:tcW w:w="0" w:type="auto"/>
            <w:tcMar>
              <w:top w:w="113" w:type="dxa"/>
              <w:left w:w="113" w:type="dxa"/>
              <w:bottom w:w="113" w:type="dxa"/>
              <w:right w:w="113" w:type="dxa"/>
            </w:tcMar>
            <w:vAlign w:val="center"/>
          </w:tcPr>
          <w:p w14:paraId="29E987D0" w14:textId="26035FC3" w:rsidR="00A02E9B" w:rsidRPr="00E04A3F" w:rsidRDefault="00A02E9B" w:rsidP="00A02E9B">
            <w:pPr>
              <w:spacing w:after="0" w:line="240" w:lineRule="auto"/>
              <w:jc w:val="center"/>
              <w:rPr>
                <w:rFonts w:cstheme="minorHAnsi"/>
                <w:b/>
                <w:bCs/>
                <w:sz w:val="20"/>
                <w:szCs w:val="20"/>
              </w:rPr>
            </w:pPr>
            <w:r w:rsidRPr="00E04A3F">
              <w:rPr>
                <w:rFonts w:cstheme="minorHAnsi"/>
                <w:b/>
                <w:bCs/>
                <w:sz w:val="20"/>
                <w:szCs w:val="20"/>
              </w:rPr>
              <w:t>0.49</w:t>
            </w:r>
            <w:r w:rsidRPr="00E04A3F">
              <w:rPr>
                <w:rFonts w:cstheme="minorHAnsi"/>
                <w:b/>
                <w:bCs/>
                <w:sz w:val="20"/>
                <w:szCs w:val="20"/>
              </w:rPr>
              <w:br/>
              <w:t>(0.38 – 0.59)</w:t>
            </w:r>
          </w:p>
        </w:tc>
        <w:tc>
          <w:tcPr>
            <w:tcW w:w="0" w:type="auto"/>
            <w:vAlign w:val="center"/>
          </w:tcPr>
          <w:p w14:paraId="7F0C09BB" w14:textId="6A7D839E" w:rsidR="00A02E9B" w:rsidRPr="00E04A3F" w:rsidRDefault="00A02E9B" w:rsidP="00A02E9B">
            <w:pPr>
              <w:spacing w:after="0" w:line="240" w:lineRule="auto"/>
              <w:jc w:val="center"/>
              <w:rPr>
                <w:rStyle w:val="Strong"/>
                <w:rFonts w:cstheme="minorHAnsi"/>
                <w:sz w:val="20"/>
                <w:szCs w:val="20"/>
              </w:rPr>
            </w:pPr>
            <w:r w:rsidRPr="00E04A3F">
              <w:rPr>
                <w:rStyle w:val="Strong"/>
                <w:rFonts w:cstheme="minorHAnsi"/>
                <w:sz w:val="20"/>
                <w:szCs w:val="20"/>
              </w:rPr>
              <w:t>&lt;0.001</w:t>
            </w:r>
          </w:p>
        </w:tc>
        <w:tc>
          <w:tcPr>
            <w:tcW w:w="0" w:type="auto"/>
            <w:vAlign w:val="center"/>
          </w:tcPr>
          <w:p w14:paraId="0BDE3C9A" w14:textId="6C2F450C" w:rsidR="00A02E9B" w:rsidRPr="00E04A3F" w:rsidRDefault="00A02E9B" w:rsidP="00A02E9B">
            <w:pPr>
              <w:spacing w:after="0" w:line="240" w:lineRule="auto"/>
              <w:jc w:val="center"/>
              <w:rPr>
                <w:rFonts w:cstheme="minorHAnsi"/>
                <w:b/>
                <w:bCs/>
                <w:color w:val="000000"/>
                <w:sz w:val="20"/>
                <w:szCs w:val="20"/>
              </w:rPr>
            </w:pPr>
            <w:r w:rsidRPr="00E04A3F">
              <w:rPr>
                <w:rFonts w:cstheme="minorHAnsi"/>
                <w:b/>
                <w:bCs/>
                <w:color w:val="000000"/>
                <w:sz w:val="20"/>
                <w:szCs w:val="20"/>
              </w:rPr>
              <w:t>0.448</w:t>
            </w:r>
            <w:r w:rsidRPr="00E04A3F">
              <w:rPr>
                <w:rFonts w:cstheme="minorHAnsi"/>
                <w:b/>
                <w:bCs/>
                <w:color w:val="000000"/>
                <w:sz w:val="20"/>
                <w:szCs w:val="20"/>
              </w:rPr>
              <w:br/>
              <w:t>(0.396 - 0.499)</w:t>
            </w:r>
          </w:p>
        </w:tc>
        <w:tc>
          <w:tcPr>
            <w:tcW w:w="0" w:type="auto"/>
            <w:vAlign w:val="center"/>
          </w:tcPr>
          <w:p w14:paraId="67C7A88C" w14:textId="6C78D8D7" w:rsidR="00A02E9B" w:rsidRPr="00E04A3F" w:rsidRDefault="00A02E9B" w:rsidP="00A02E9B">
            <w:pPr>
              <w:jc w:val="center"/>
              <w:rPr>
                <w:rFonts w:cstheme="minorHAnsi"/>
                <w:b/>
                <w:bCs/>
                <w:color w:val="000000"/>
                <w:sz w:val="20"/>
                <w:szCs w:val="20"/>
              </w:rPr>
            </w:pPr>
            <w:r w:rsidRPr="00E04A3F">
              <w:rPr>
                <w:rFonts w:cstheme="minorHAnsi"/>
                <w:b/>
                <w:bCs/>
                <w:color w:val="000000"/>
                <w:sz w:val="20"/>
                <w:szCs w:val="20"/>
              </w:rPr>
              <w:t>&lt;0.001</w:t>
            </w:r>
          </w:p>
        </w:tc>
      </w:tr>
      <w:tr w:rsidR="00930EDA" w:rsidRPr="003A7AEB" w14:paraId="77B34BA5" w14:textId="77777777" w:rsidTr="00FB58AC">
        <w:trPr>
          <w:trHeight w:val="20"/>
        </w:trPr>
        <w:tc>
          <w:tcPr>
            <w:tcW w:w="0" w:type="auto"/>
            <w:tcMar>
              <w:top w:w="113" w:type="dxa"/>
              <w:left w:w="113" w:type="dxa"/>
              <w:bottom w:w="113" w:type="dxa"/>
              <w:right w:w="113" w:type="dxa"/>
            </w:tcMar>
            <w:hideMark/>
          </w:tcPr>
          <w:p w14:paraId="35460295" w14:textId="6D451014" w:rsidR="00CF37D9" w:rsidRPr="003A7AEB" w:rsidRDefault="00CF37D9" w:rsidP="003A7AEB">
            <w:pPr>
              <w:spacing w:after="0" w:line="240" w:lineRule="auto"/>
              <w:rPr>
                <w:rFonts w:eastAsia="Times New Roman" w:cstheme="minorHAnsi"/>
                <w:sz w:val="20"/>
                <w:szCs w:val="20"/>
              </w:rPr>
            </w:pPr>
            <w:r w:rsidRPr="003A7AEB">
              <w:rPr>
                <w:rFonts w:eastAsia="Times New Roman" w:cstheme="minorHAnsi"/>
                <w:sz w:val="20"/>
                <w:szCs w:val="20"/>
              </w:rPr>
              <w:t>Year 2</w:t>
            </w:r>
            <w:r w:rsidRPr="003A7AEB">
              <w:rPr>
                <w:rFonts w:eastAsia="Times New Roman" w:cstheme="minorHAnsi"/>
                <w:sz w:val="20"/>
                <w:szCs w:val="20"/>
              </w:rPr>
              <w:br/>
              <w:t>(Reference: Year 1)</w:t>
            </w:r>
          </w:p>
        </w:tc>
        <w:tc>
          <w:tcPr>
            <w:tcW w:w="0" w:type="auto"/>
            <w:tcMar>
              <w:top w:w="113" w:type="dxa"/>
              <w:left w:w="113" w:type="dxa"/>
              <w:bottom w:w="113" w:type="dxa"/>
              <w:right w:w="113" w:type="dxa"/>
            </w:tcMar>
            <w:vAlign w:val="center"/>
          </w:tcPr>
          <w:p w14:paraId="59DDD84F"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-0.50</w:t>
            </w:r>
            <w:r w:rsidRPr="003A7AEB">
              <w:rPr>
                <w:rFonts w:cstheme="minorHAnsi"/>
                <w:sz w:val="20"/>
                <w:szCs w:val="20"/>
              </w:rPr>
              <w:br/>
              <w:t>(-1.36 – 0.36)</w:t>
            </w:r>
          </w:p>
        </w:tc>
        <w:tc>
          <w:tcPr>
            <w:tcW w:w="0" w:type="auto"/>
            <w:vAlign w:val="center"/>
          </w:tcPr>
          <w:p w14:paraId="2EC021CC" w14:textId="77777777" w:rsidR="00CF37D9" w:rsidRPr="003A7AEB" w:rsidRDefault="00CF37D9" w:rsidP="00CF37D9">
            <w:pPr>
              <w:spacing w:after="0"/>
              <w:jc w:val="center"/>
              <w:rPr>
                <w:rFonts w:cstheme="minorHAnsi"/>
                <w:color w:val="000000"/>
                <w:sz w:val="20"/>
                <w:szCs w:val="20"/>
              </w:rPr>
            </w:pPr>
            <w:r w:rsidRPr="003A7AEB">
              <w:rPr>
                <w:rFonts w:cstheme="minorHAnsi"/>
                <w:sz w:val="20"/>
                <w:szCs w:val="20"/>
              </w:rPr>
              <w:t>0.255</w:t>
            </w:r>
          </w:p>
        </w:tc>
        <w:tc>
          <w:tcPr>
            <w:tcW w:w="0" w:type="auto"/>
            <w:vAlign w:val="center"/>
          </w:tcPr>
          <w:p w14:paraId="1BDD5372" w14:textId="1182DCED" w:rsidR="00CF37D9" w:rsidRPr="003A7AEB" w:rsidRDefault="00CF37D9" w:rsidP="00CF37D9">
            <w:pPr>
              <w:spacing w:after="0"/>
              <w:jc w:val="center"/>
              <w:rPr>
                <w:rFonts w:cstheme="minorHAnsi"/>
                <w:color w:val="000000"/>
                <w:sz w:val="20"/>
                <w:szCs w:val="20"/>
              </w:rPr>
            </w:pPr>
            <w:r w:rsidRPr="003A7AEB">
              <w:rPr>
                <w:rFonts w:cstheme="minorHAnsi"/>
                <w:color w:val="000000"/>
                <w:sz w:val="20"/>
                <w:szCs w:val="20"/>
              </w:rPr>
              <w:t>-0.328</w:t>
            </w:r>
            <w:r w:rsidRPr="003A7AEB">
              <w:rPr>
                <w:rFonts w:cstheme="minorHAnsi"/>
                <w:color w:val="000000"/>
                <w:sz w:val="20"/>
                <w:szCs w:val="20"/>
              </w:rPr>
              <w:br/>
              <w:t>(-0.713 - 0.057)</w:t>
            </w:r>
          </w:p>
        </w:tc>
        <w:tc>
          <w:tcPr>
            <w:tcW w:w="0" w:type="auto"/>
            <w:vAlign w:val="center"/>
          </w:tcPr>
          <w:p w14:paraId="14D70912"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0.395</w:t>
            </w:r>
          </w:p>
        </w:tc>
        <w:tc>
          <w:tcPr>
            <w:tcW w:w="0" w:type="auto"/>
            <w:tcMar>
              <w:top w:w="113" w:type="dxa"/>
              <w:left w:w="113" w:type="dxa"/>
              <w:bottom w:w="113" w:type="dxa"/>
              <w:right w:w="113" w:type="dxa"/>
            </w:tcMar>
            <w:vAlign w:val="center"/>
          </w:tcPr>
          <w:p w14:paraId="1883A40D"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-0.45</w:t>
            </w:r>
            <w:r w:rsidRPr="003A7AEB">
              <w:rPr>
                <w:rFonts w:cstheme="minorHAnsi"/>
                <w:sz w:val="20"/>
                <w:szCs w:val="20"/>
              </w:rPr>
              <w:br/>
              <w:t>(-1.40 – 0.49)</w:t>
            </w:r>
          </w:p>
        </w:tc>
        <w:tc>
          <w:tcPr>
            <w:tcW w:w="0" w:type="auto"/>
            <w:vAlign w:val="center"/>
          </w:tcPr>
          <w:p w14:paraId="0D393628" w14:textId="77777777" w:rsidR="00CF37D9" w:rsidRPr="003A7AEB" w:rsidRDefault="00CF37D9" w:rsidP="00CF37D9">
            <w:pPr>
              <w:spacing w:after="0"/>
              <w:jc w:val="center"/>
              <w:rPr>
                <w:rFonts w:cstheme="minorHAnsi"/>
                <w:color w:val="000000"/>
                <w:sz w:val="20"/>
                <w:szCs w:val="20"/>
              </w:rPr>
            </w:pPr>
            <w:r w:rsidRPr="003A7AEB">
              <w:rPr>
                <w:rFonts w:cstheme="minorHAnsi"/>
                <w:sz w:val="20"/>
                <w:szCs w:val="20"/>
              </w:rPr>
              <w:t>0.346</w:t>
            </w:r>
          </w:p>
        </w:tc>
        <w:tc>
          <w:tcPr>
            <w:tcW w:w="0" w:type="auto"/>
            <w:vAlign w:val="center"/>
          </w:tcPr>
          <w:p w14:paraId="66DF4F2E" w14:textId="646230FC" w:rsidR="00CF37D9" w:rsidRPr="003A7AEB" w:rsidRDefault="00CF37D9" w:rsidP="00CF37D9">
            <w:pPr>
              <w:jc w:val="center"/>
              <w:rPr>
                <w:rFonts w:cstheme="minorHAnsi"/>
                <w:color w:val="000000"/>
                <w:sz w:val="20"/>
                <w:szCs w:val="20"/>
              </w:rPr>
            </w:pPr>
            <w:r w:rsidRPr="003A7AEB">
              <w:rPr>
                <w:rFonts w:cstheme="minorHAnsi"/>
                <w:color w:val="000000"/>
                <w:sz w:val="20"/>
                <w:szCs w:val="20"/>
              </w:rPr>
              <w:t>-0.077</w:t>
            </w:r>
            <w:r w:rsidRPr="003A7AEB">
              <w:rPr>
                <w:rFonts w:cstheme="minorHAnsi"/>
                <w:color w:val="000000"/>
                <w:sz w:val="20"/>
                <w:szCs w:val="20"/>
              </w:rPr>
              <w:br/>
              <w:t>(-0.465 - 0.311)</w:t>
            </w:r>
          </w:p>
        </w:tc>
        <w:tc>
          <w:tcPr>
            <w:tcW w:w="0" w:type="auto"/>
            <w:vAlign w:val="center"/>
          </w:tcPr>
          <w:p w14:paraId="1FED8FD3" w14:textId="77777777" w:rsidR="00CF37D9" w:rsidRPr="003A7AEB" w:rsidRDefault="00CF37D9" w:rsidP="00CF37D9">
            <w:pPr>
              <w:jc w:val="center"/>
              <w:rPr>
                <w:rFonts w:cstheme="minorHAnsi"/>
                <w:color w:val="000000"/>
                <w:sz w:val="20"/>
                <w:szCs w:val="20"/>
              </w:rPr>
            </w:pPr>
            <w:r w:rsidRPr="003A7AEB">
              <w:rPr>
                <w:rFonts w:cstheme="minorHAnsi"/>
                <w:color w:val="000000"/>
                <w:sz w:val="20"/>
                <w:szCs w:val="20"/>
              </w:rPr>
              <w:t>0.843</w:t>
            </w:r>
          </w:p>
        </w:tc>
      </w:tr>
      <w:tr w:rsidR="00930EDA" w:rsidRPr="003A7AEB" w14:paraId="3A72CC71" w14:textId="77777777" w:rsidTr="00FB58AC">
        <w:trPr>
          <w:trHeight w:val="20"/>
        </w:trPr>
        <w:tc>
          <w:tcPr>
            <w:tcW w:w="0" w:type="auto"/>
            <w:tcMar>
              <w:top w:w="113" w:type="dxa"/>
              <w:left w:w="113" w:type="dxa"/>
              <w:bottom w:w="113" w:type="dxa"/>
              <w:right w:w="113" w:type="dxa"/>
            </w:tcMar>
            <w:hideMark/>
          </w:tcPr>
          <w:p w14:paraId="3469E969" w14:textId="0776047C" w:rsidR="00CF37D9" w:rsidRPr="003A7AEB" w:rsidRDefault="00CF37D9" w:rsidP="003A7AEB">
            <w:pPr>
              <w:spacing w:after="0" w:line="240" w:lineRule="auto"/>
              <w:rPr>
                <w:rFonts w:eastAsia="Times New Roman" w:cstheme="minorHAnsi"/>
                <w:sz w:val="20"/>
                <w:szCs w:val="20"/>
              </w:rPr>
            </w:pPr>
            <w:r w:rsidRPr="003A7AEB">
              <w:rPr>
                <w:rFonts w:eastAsia="Times New Roman" w:cstheme="minorHAnsi"/>
                <w:sz w:val="20"/>
                <w:szCs w:val="20"/>
              </w:rPr>
              <w:t>I-SEA (Centered)</w:t>
            </w:r>
          </w:p>
        </w:tc>
        <w:tc>
          <w:tcPr>
            <w:tcW w:w="0" w:type="auto"/>
            <w:tcMar>
              <w:top w:w="113" w:type="dxa"/>
              <w:left w:w="113" w:type="dxa"/>
              <w:bottom w:w="113" w:type="dxa"/>
              <w:right w:w="113" w:type="dxa"/>
            </w:tcMar>
            <w:vAlign w:val="center"/>
          </w:tcPr>
          <w:p w14:paraId="5E2C2D58"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-0.02</w:t>
            </w:r>
            <w:r w:rsidRPr="003A7AEB">
              <w:rPr>
                <w:rFonts w:cstheme="minorHAnsi"/>
                <w:sz w:val="20"/>
                <w:szCs w:val="20"/>
              </w:rPr>
              <w:br/>
              <w:t>(-0.10 – 0.06)</w:t>
            </w:r>
          </w:p>
        </w:tc>
        <w:tc>
          <w:tcPr>
            <w:tcW w:w="0" w:type="auto"/>
            <w:vAlign w:val="center"/>
          </w:tcPr>
          <w:p w14:paraId="5FD47EC1" w14:textId="77777777" w:rsidR="00CF37D9" w:rsidRPr="003A7AEB" w:rsidRDefault="00CF37D9" w:rsidP="00CF37D9">
            <w:pPr>
              <w:spacing w:after="0" w:line="240" w:lineRule="auto"/>
              <w:jc w:val="center"/>
              <w:rPr>
                <w:rFonts w:cstheme="minorHAnsi"/>
                <w:color w:val="000000"/>
                <w:sz w:val="20"/>
                <w:szCs w:val="20"/>
              </w:rPr>
            </w:pPr>
            <w:r w:rsidRPr="003A7AEB">
              <w:rPr>
                <w:rFonts w:cstheme="minorHAnsi"/>
                <w:sz w:val="20"/>
                <w:szCs w:val="20"/>
              </w:rPr>
              <w:t>0.553</w:t>
            </w:r>
          </w:p>
        </w:tc>
        <w:tc>
          <w:tcPr>
            <w:tcW w:w="0" w:type="auto"/>
            <w:vAlign w:val="center"/>
          </w:tcPr>
          <w:p w14:paraId="760FA0A1" w14:textId="25FE18ED"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-0.001</w:t>
            </w:r>
            <w:r w:rsidRPr="003A7AEB">
              <w:rPr>
                <w:rFonts w:cstheme="minorHAnsi"/>
                <w:color w:val="000000"/>
                <w:sz w:val="20"/>
                <w:szCs w:val="20"/>
              </w:rPr>
              <w:br/>
              <w:t>(-0.038 - 0.037)</w:t>
            </w:r>
          </w:p>
        </w:tc>
        <w:tc>
          <w:tcPr>
            <w:tcW w:w="0" w:type="auto"/>
            <w:vAlign w:val="center"/>
          </w:tcPr>
          <w:p w14:paraId="50923D9E"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0.989</w:t>
            </w:r>
          </w:p>
        </w:tc>
        <w:tc>
          <w:tcPr>
            <w:tcW w:w="0" w:type="auto"/>
            <w:tcMar>
              <w:top w:w="113" w:type="dxa"/>
              <w:left w:w="113" w:type="dxa"/>
              <w:bottom w:w="113" w:type="dxa"/>
              <w:right w:w="113" w:type="dxa"/>
            </w:tcMar>
            <w:vAlign w:val="center"/>
          </w:tcPr>
          <w:p w14:paraId="1552BD6E"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-0.01</w:t>
            </w:r>
            <w:r w:rsidRPr="003A7AEB">
              <w:rPr>
                <w:rFonts w:cstheme="minorHAnsi"/>
                <w:sz w:val="20"/>
                <w:szCs w:val="20"/>
              </w:rPr>
              <w:br/>
              <w:t>(-0.10 – 0.08)</w:t>
            </w:r>
          </w:p>
        </w:tc>
        <w:tc>
          <w:tcPr>
            <w:tcW w:w="0" w:type="auto"/>
            <w:vAlign w:val="center"/>
          </w:tcPr>
          <w:p w14:paraId="2239CF13" w14:textId="77777777" w:rsidR="00CF37D9" w:rsidRPr="003A7AEB" w:rsidRDefault="00CF37D9" w:rsidP="00CF37D9">
            <w:pPr>
              <w:spacing w:after="0" w:line="240" w:lineRule="auto"/>
              <w:jc w:val="center"/>
              <w:rPr>
                <w:rFonts w:cstheme="minorHAnsi"/>
                <w:b/>
                <w:bCs/>
                <w:color w:val="000000"/>
                <w:sz w:val="20"/>
                <w:szCs w:val="20"/>
              </w:rPr>
            </w:pPr>
            <w:r w:rsidRPr="003A7AEB">
              <w:rPr>
                <w:rFonts w:cstheme="minorHAnsi"/>
                <w:sz w:val="20"/>
                <w:szCs w:val="20"/>
              </w:rPr>
              <w:t>0.891</w:t>
            </w:r>
          </w:p>
        </w:tc>
        <w:tc>
          <w:tcPr>
            <w:tcW w:w="0" w:type="auto"/>
            <w:vAlign w:val="center"/>
          </w:tcPr>
          <w:p w14:paraId="1EC9C287" w14:textId="200F0CB9" w:rsidR="00CF37D9" w:rsidRPr="003A7AEB" w:rsidRDefault="00CF37D9" w:rsidP="00CF37D9">
            <w:pPr>
              <w:spacing w:after="0" w:line="240" w:lineRule="auto"/>
              <w:jc w:val="center"/>
              <w:rPr>
                <w:rFonts w:eastAsia="Times New Roman" w:cstheme="minorHAnsi"/>
                <w:b/>
                <w:bCs/>
                <w:sz w:val="20"/>
                <w:szCs w:val="20"/>
              </w:rPr>
            </w:pPr>
            <w:r w:rsidRPr="003A7AEB">
              <w:rPr>
                <w:rFonts w:cstheme="minorHAnsi"/>
                <w:color w:val="000000"/>
                <w:sz w:val="20"/>
                <w:szCs w:val="20"/>
              </w:rPr>
              <w:t>-0.014</w:t>
            </w:r>
            <w:r w:rsidRPr="003A7AEB">
              <w:rPr>
                <w:rFonts w:cstheme="minorHAnsi"/>
                <w:color w:val="000000"/>
                <w:sz w:val="20"/>
                <w:szCs w:val="20"/>
              </w:rPr>
              <w:br/>
              <w:t>(-0.052 - 0.024)</w:t>
            </w:r>
          </w:p>
        </w:tc>
        <w:tc>
          <w:tcPr>
            <w:tcW w:w="0" w:type="auto"/>
            <w:vAlign w:val="center"/>
          </w:tcPr>
          <w:p w14:paraId="3D38787B" w14:textId="77777777" w:rsidR="00CF37D9" w:rsidRPr="003A7AEB" w:rsidRDefault="00CF37D9" w:rsidP="00CF37D9">
            <w:pPr>
              <w:spacing w:after="0" w:line="240" w:lineRule="auto"/>
              <w:jc w:val="center"/>
              <w:rPr>
                <w:rFonts w:eastAsia="Times New Roman" w:cstheme="minorHAnsi"/>
                <w:b/>
                <w:bCs/>
                <w:sz w:val="20"/>
                <w:szCs w:val="20"/>
              </w:rPr>
            </w:pPr>
            <w:r w:rsidRPr="003A7AEB">
              <w:rPr>
                <w:rFonts w:cstheme="minorHAnsi"/>
                <w:color w:val="000000"/>
                <w:sz w:val="20"/>
                <w:szCs w:val="20"/>
              </w:rPr>
              <w:t>0.712</w:t>
            </w:r>
          </w:p>
        </w:tc>
      </w:tr>
      <w:tr w:rsidR="00930EDA" w:rsidRPr="003A7AEB" w14:paraId="70AF6626" w14:textId="77777777" w:rsidTr="00FB58AC">
        <w:trPr>
          <w:trHeight w:val="20"/>
        </w:trPr>
        <w:tc>
          <w:tcPr>
            <w:tcW w:w="0" w:type="auto"/>
            <w:tcMar>
              <w:top w:w="113" w:type="dxa"/>
              <w:left w:w="113" w:type="dxa"/>
              <w:bottom w:w="113" w:type="dxa"/>
              <w:right w:w="113" w:type="dxa"/>
            </w:tcMar>
          </w:tcPr>
          <w:p w14:paraId="10896C59" w14:textId="77777777" w:rsidR="00CF37D9" w:rsidRPr="003A7AEB" w:rsidRDefault="00CF37D9" w:rsidP="003A7AEB">
            <w:pPr>
              <w:spacing w:after="0" w:line="240" w:lineRule="auto"/>
              <w:rPr>
                <w:rFonts w:eastAsia="Times New Roman" w:cstheme="minorHAnsi"/>
                <w:sz w:val="20"/>
                <w:szCs w:val="20"/>
              </w:rPr>
            </w:pPr>
            <w:r w:rsidRPr="003A7AEB">
              <w:rPr>
                <w:rFonts w:eastAsia="Times New Roman" w:cstheme="minorHAnsi"/>
                <w:sz w:val="20"/>
                <w:szCs w:val="20"/>
              </w:rPr>
              <w:t>Treatment – Human</w:t>
            </w:r>
          </w:p>
          <w:p w14:paraId="6119E902" w14:textId="030E5C11" w:rsidR="00CF37D9" w:rsidRPr="003A7AEB" w:rsidRDefault="00CF37D9" w:rsidP="003A7AEB">
            <w:pPr>
              <w:spacing w:after="0" w:line="240" w:lineRule="auto"/>
              <w:rPr>
                <w:rFonts w:eastAsia="Times New Roman" w:cstheme="minorHAnsi"/>
                <w:sz w:val="20"/>
                <w:szCs w:val="20"/>
              </w:rPr>
            </w:pPr>
            <w:r w:rsidRPr="003A7AEB">
              <w:rPr>
                <w:rFonts w:eastAsia="Times New Roman" w:cstheme="minorHAnsi"/>
                <w:sz w:val="20"/>
                <w:szCs w:val="20"/>
              </w:rPr>
              <w:t>(Reference: Animal)</w:t>
            </w:r>
          </w:p>
        </w:tc>
        <w:tc>
          <w:tcPr>
            <w:tcW w:w="0" w:type="auto"/>
            <w:tcMar>
              <w:top w:w="113" w:type="dxa"/>
              <w:left w:w="113" w:type="dxa"/>
              <w:bottom w:w="113" w:type="dxa"/>
              <w:right w:w="113" w:type="dxa"/>
            </w:tcMar>
            <w:vAlign w:val="center"/>
          </w:tcPr>
          <w:p w14:paraId="3A0CE963"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-0.34</w:t>
            </w:r>
            <w:r w:rsidRPr="003A7AEB">
              <w:rPr>
                <w:rFonts w:cstheme="minorHAnsi"/>
                <w:sz w:val="20"/>
                <w:szCs w:val="20"/>
              </w:rPr>
              <w:br/>
              <w:t>(-1.17 – 0.50)</w:t>
            </w:r>
          </w:p>
        </w:tc>
        <w:tc>
          <w:tcPr>
            <w:tcW w:w="0" w:type="auto"/>
            <w:vAlign w:val="center"/>
          </w:tcPr>
          <w:p w14:paraId="1C6257E1" w14:textId="77777777" w:rsidR="00CF37D9" w:rsidRPr="003A7AEB" w:rsidRDefault="00CF37D9" w:rsidP="00CF37D9">
            <w:pPr>
              <w:spacing w:after="0" w:line="240" w:lineRule="auto"/>
              <w:jc w:val="center"/>
              <w:rPr>
                <w:rFonts w:cstheme="minorHAnsi"/>
                <w:color w:val="000000"/>
                <w:sz w:val="20"/>
                <w:szCs w:val="20"/>
              </w:rPr>
            </w:pPr>
            <w:r w:rsidRPr="003A7AEB">
              <w:rPr>
                <w:rFonts w:cstheme="minorHAnsi"/>
                <w:sz w:val="20"/>
                <w:szCs w:val="20"/>
              </w:rPr>
              <w:t>0.426</w:t>
            </w:r>
          </w:p>
        </w:tc>
        <w:tc>
          <w:tcPr>
            <w:tcW w:w="0" w:type="auto"/>
            <w:vAlign w:val="center"/>
          </w:tcPr>
          <w:p w14:paraId="03D20F36" w14:textId="47AFBBBF"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-0.43</w:t>
            </w:r>
            <w:r w:rsidRPr="003A7AEB">
              <w:rPr>
                <w:rFonts w:cstheme="minorHAnsi"/>
                <w:color w:val="000000"/>
                <w:sz w:val="20"/>
                <w:szCs w:val="20"/>
              </w:rPr>
              <w:br/>
              <w:t>(-0.83</w:t>
            </w:r>
            <w:r w:rsidR="00E5114F">
              <w:rPr>
                <w:rFonts w:cstheme="minorHAnsi"/>
                <w:color w:val="000000"/>
                <w:sz w:val="20"/>
                <w:szCs w:val="20"/>
              </w:rPr>
              <w:t>0</w:t>
            </w:r>
            <w:r w:rsidRPr="003A7AEB">
              <w:rPr>
                <w:rFonts w:cstheme="minorHAnsi"/>
                <w:color w:val="000000"/>
                <w:sz w:val="20"/>
                <w:szCs w:val="20"/>
              </w:rPr>
              <w:t xml:space="preserve"> - -0.029)</w:t>
            </w:r>
          </w:p>
        </w:tc>
        <w:tc>
          <w:tcPr>
            <w:tcW w:w="0" w:type="auto"/>
            <w:vAlign w:val="center"/>
          </w:tcPr>
          <w:p w14:paraId="2C9E2E22"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0.285</w:t>
            </w:r>
          </w:p>
        </w:tc>
        <w:tc>
          <w:tcPr>
            <w:tcW w:w="0" w:type="auto"/>
            <w:tcMar>
              <w:top w:w="113" w:type="dxa"/>
              <w:left w:w="113" w:type="dxa"/>
              <w:bottom w:w="113" w:type="dxa"/>
              <w:right w:w="113" w:type="dxa"/>
            </w:tcMar>
            <w:vAlign w:val="center"/>
          </w:tcPr>
          <w:p w14:paraId="4B5CABF0"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sz w:val="20"/>
                <w:szCs w:val="20"/>
              </w:rPr>
              <w:t>-0.19</w:t>
            </w:r>
            <w:r w:rsidRPr="003A7AEB">
              <w:rPr>
                <w:rFonts w:cstheme="minorHAnsi"/>
                <w:sz w:val="20"/>
                <w:szCs w:val="20"/>
              </w:rPr>
              <w:br/>
              <w:t>(-1.14 – 0.75)</w:t>
            </w:r>
          </w:p>
        </w:tc>
        <w:tc>
          <w:tcPr>
            <w:tcW w:w="0" w:type="auto"/>
            <w:vAlign w:val="center"/>
          </w:tcPr>
          <w:p w14:paraId="3D3CEB02" w14:textId="77777777" w:rsidR="00CF37D9" w:rsidRPr="003A7AEB" w:rsidRDefault="00CF37D9" w:rsidP="00CF37D9">
            <w:pPr>
              <w:spacing w:after="0" w:line="240" w:lineRule="auto"/>
              <w:jc w:val="center"/>
              <w:rPr>
                <w:rFonts w:cstheme="minorHAnsi"/>
                <w:color w:val="000000"/>
                <w:sz w:val="20"/>
                <w:szCs w:val="20"/>
              </w:rPr>
            </w:pPr>
            <w:r w:rsidRPr="003A7AEB">
              <w:rPr>
                <w:rFonts w:cstheme="minorHAnsi"/>
                <w:sz w:val="20"/>
                <w:szCs w:val="20"/>
              </w:rPr>
              <w:t>0.688</w:t>
            </w:r>
          </w:p>
        </w:tc>
        <w:tc>
          <w:tcPr>
            <w:tcW w:w="0" w:type="auto"/>
            <w:vAlign w:val="center"/>
          </w:tcPr>
          <w:p w14:paraId="651076E1" w14:textId="371A15C3"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-0.467</w:t>
            </w:r>
            <w:r w:rsidRPr="003A7AEB">
              <w:rPr>
                <w:rFonts w:cstheme="minorHAnsi"/>
                <w:color w:val="000000"/>
                <w:sz w:val="20"/>
                <w:szCs w:val="20"/>
              </w:rPr>
              <w:br/>
              <w:t>(-0.906 - -0.028)</w:t>
            </w:r>
          </w:p>
        </w:tc>
        <w:tc>
          <w:tcPr>
            <w:tcW w:w="0" w:type="auto"/>
            <w:vAlign w:val="center"/>
          </w:tcPr>
          <w:p w14:paraId="43AD76B2" w14:textId="77777777" w:rsidR="00CF37D9" w:rsidRPr="003A7AEB" w:rsidRDefault="00CF37D9" w:rsidP="00CF37D9">
            <w:pPr>
              <w:spacing w:after="0" w:line="240" w:lineRule="auto"/>
              <w:jc w:val="center"/>
              <w:rPr>
                <w:rFonts w:eastAsia="Times New Roman" w:cstheme="minorHAnsi"/>
                <w:sz w:val="20"/>
                <w:szCs w:val="20"/>
              </w:rPr>
            </w:pPr>
            <w:r w:rsidRPr="003A7AEB">
              <w:rPr>
                <w:rFonts w:cstheme="minorHAnsi"/>
                <w:color w:val="000000"/>
                <w:sz w:val="20"/>
                <w:szCs w:val="20"/>
              </w:rPr>
              <w:t>0.289</w:t>
            </w:r>
          </w:p>
        </w:tc>
      </w:tr>
      <w:tr w:rsidR="00930EDA" w:rsidRPr="003A7AEB" w14:paraId="456A2C3E" w14:textId="77777777" w:rsidTr="00FB58AC">
        <w:trPr>
          <w:trHeight w:val="253"/>
        </w:trPr>
        <w:tc>
          <w:tcPr>
            <w:tcW w:w="0" w:type="auto"/>
            <w:tcMar>
              <w:top w:w="57" w:type="dxa"/>
              <w:left w:w="113" w:type="dxa"/>
              <w:bottom w:w="57" w:type="dxa"/>
              <w:right w:w="113" w:type="dxa"/>
            </w:tcMar>
            <w:hideMark/>
          </w:tcPr>
          <w:p w14:paraId="13EEB7B1" w14:textId="77777777" w:rsidR="00FB58AC" w:rsidRPr="003A7AEB" w:rsidRDefault="00FB58AC" w:rsidP="003A7AEB">
            <w:pPr>
              <w:spacing w:after="0" w:line="240" w:lineRule="auto"/>
              <w:rPr>
                <w:rFonts w:eastAsia="Times New Roman" w:cstheme="minorHAnsi"/>
                <w:sz w:val="20"/>
                <w:szCs w:val="20"/>
              </w:rPr>
            </w:pPr>
            <w:r w:rsidRPr="003A7AEB">
              <w:rPr>
                <w:rFonts w:eastAsia="Times New Roman" w:cstheme="minorHAnsi"/>
                <w:sz w:val="20"/>
                <w:szCs w:val="20"/>
              </w:rPr>
              <w:t>Observations</w:t>
            </w:r>
          </w:p>
        </w:tc>
        <w:tc>
          <w:tcPr>
            <w:tcW w:w="0" w:type="auto"/>
            <w:gridSpan w:val="2"/>
            <w:tcMar>
              <w:top w:w="57" w:type="dxa"/>
              <w:left w:w="113" w:type="dxa"/>
              <w:bottom w:w="57" w:type="dxa"/>
              <w:right w:w="113" w:type="dxa"/>
            </w:tcMar>
            <w:hideMark/>
          </w:tcPr>
          <w:p w14:paraId="4809CCC1" w14:textId="77777777" w:rsidR="00FB58AC" w:rsidRPr="003A7AEB" w:rsidRDefault="00FB58AC" w:rsidP="00FB58AC">
            <w:pPr>
              <w:spacing w:after="0" w:line="240" w:lineRule="auto"/>
              <w:jc w:val="center"/>
              <w:rPr>
                <w:rFonts w:eastAsia="Times New Roman" w:cstheme="minorHAnsi"/>
                <w:sz w:val="20"/>
                <w:szCs w:val="20"/>
              </w:rPr>
            </w:pPr>
            <w:r w:rsidRPr="003A7AEB">
              <w:rPr>
                <w:rFonts w:cstheme="minorHAnsi"/>
                <w:color w:val="000000"/>
                <w:sz w:val="20"/>
                <w:szCs w:val="20"/>
              </w:rPr>
              <w:t>281</w:t>
            </w:r>
          </w:p>
        </w:tc>
        <w:tc>
          <w:tcPr>
            <w:tcW w:w="0" w:type="auto"/>
            <w:gridSpan w:val="2"/>
          </w:tcPr>
          <w:p w14:paraId="3B00DE95" w14:textId="77777777" w:rsidR="00FB58AC" w:rsidRPr="003A7AEB" w:rsidRDefault="00FB58AC" w:rsidP="00FB58AC">
            <w:pPr>
              <w:spacing w:after="0" w:line="240" w:lineRule="auto"/>
              <w:jc w:val="center"/>
              <w:rPr>
                <w:rFonts w:eastAsia="Times New Roman" w:cstheme="minorHAnsi"/>
                <w:sz w:val="20"/>
                <w:szCs w:val="20"/>
              </w:rPr>
            </w:pPr>
            <w:r w:rsidRPr="003A7AEB">
              <w:rPr>
                <w:rFonts w:eastAsia="Times New Roman" w:cstheme="minorHAnsi"/>
                <w:sz w:val="20"/>
                <w:szCs w:val="20"/>
              </w:rPr>
              <w:t>673</w:t>
            </w:r>
          </w:p>
        </w:tc>
        <w:tc>
          <w:tcPr>
            <w:tcW w:w="0" w:type="auto"/>
            <w:gridSpan w:val="2"/>
            <w:tcMar>
              <w:top w:w="57" w:type="dxa"/>
              <w:left w:w="113" w:type="dxa"/>
              <w:bottom w:w="57" w:type="dxa"/>
              <w:right w:w="113" w:type="dxa"/>
            </w:tcMar>
            <w:hideMark/>
          </w:tcPr>
          <w:p w14:paraId="2B67C522" w14:textId="77777777" w:rsidR="00FB58AC" w:rsidRPr="003A7AEB" w:rsidRDefault="00FB58AC" w:rsidP="00FB58AC">
            <w:pPr>
              <w:spacing w:after="0" w:line="240" w:lineRule="auto"/>
              <w:jc w:val="center"/>
              <w:rPr>
                <w:rFonts w:eastAsia="Times New Roman" w:cstheme="minorHAnsi"/>
                <w:sz w:val="20"/>
                <w:szCs w:val="20"/>
              </w:rPr>
            </w:pPr>
            <w:r w:rsidRPr="003A7AEB">
              <w:rPr>
                <w:rFonts w:cstheme="minorHAnsi"/>
                <w:color w:val="000000"/>
                <w:sz w:val="20"/>
                <w:szCs w:val="20"/>
              </w:rPr>
              <w:t>285</w:t>
            </w:r>
          </w:p>
        </w:tc>
        <w:tc>
          <w:tcPr>
            <w:tcW w:w="0" w:type="auto"/>
            <w:gridSpan w:val="2"/>
          </w:tcPr>
          <w:p w14:paraId="47027C5F" w14:textId="77777777" w:rsidR="00FB58AC" w:rsidRPr="003A7AEB" w:rsidRDefault="00FB58AC" w:rsidP="00FB58AC">
            <w:pPr>
              <w:spacing w:after="0" w:line="240" w:lineRule="auto"/>
              <w:jc w:val="center"/>
              <w:rPr>
                <w:rFonts w:eastAsia="Times New Roman" w:cstheme="minorHAnsi"/>
                <w:sz w:val="20"/>
                <w:szCs w:val="20"/>
              </w:rPr>
            </w:pPr>
            <w:r w:rsidRPr="003A7AEB">
              <w:rPr>
                <w:rFonts w:eastAsia="Times New Roman" w:cstheme="minorHAnsi"/>
                <w:sz w:val="20"/>
                <w:szCs w:val="20"/>
              </w:rPr>
              <w:t>673</w:t>
            </w:r>
          </w:p>
        </w:tc>
      </w:tr>
      <w:tr w:rsidR="00930EDA" w:rsidRPr="003A7AEB" w14:paraId="368E976D" w14:textId="77777777" w:rsidTr="00FB58AC">
        <w:trPr>
          <w:trHeight w:val="253"/>
        </w:trPr>
        <w:tc>
          <w:tcPr>
            <w:tcW w:w="0" w:type="auto"/>
            <w:tcMar>
              <w:top w:w="57" w:type="dxa"/>
              <w:left w:w="113" w:type="dxa"/>
              <w:bottom w:w="57" w:type="dxa"/>
              <w:right w:w="113" w:type="dxa"/>
            </w:tcMar>
            <w:hideMark/>
          </w:tcPr>
          <w:p w14:paraId="1530174D" w14:textId="77777777" w:rsidR="00FB58AC" w:rsidRPr="003A7AEB" w:rsidRDefault="00FB58AC" w:rsidP="003A7AEB">
            <w:pPr>
              <w:spacing w:after="0" w:line="240" w:lineRule="auto"/>
              <w:rPr>
                <w:rFonts w:eastAsia="Times New Roman" w:cstheme="minorHAnsi"/>
                <w:sz w:val="20"/>
                <w:szCs w:val="20"/>
              </w:rPr>
            </w:pPr>
            <w:r w:rsidRPr="003A7AEB">
              <w:rPr>
                <w:rFonts w:eastAsia="Times New Roman" w:cstheme="minorHAnsi"/>
                <w:sz w:val="20"/>
                <w:szCs w:val="20"/>
              </w:rPr>
              <w:t>R</w:t>
            </w:r>
            <w:r w:rsidRPr="003A7AEB">
              <w:rPr>
                <w:rFonts w:eastAsia="Times New Roman" w:cstheme="minorHAnsi"/>
                <w:sz w:val="20"/>
                <w:szCs w:val="20"/>
                <w:vertAlign w:val="superscript"/>
              </w:rPr>
              <w:t>2</w:t>
            </w:r>
            <w:r w:rsidRPr="003A7AEB">
              <w:rPr>
                <w:rFonts w:eastAsia="Times New Roman" w:cstheme="minorHAnsi"/>
                <w:sz w:val="20"/>
                <w:szCs w:val="20"/>
              </w:rPr>
              <w:t> / adjusted R</w:t>
            </w:r>
            <w:r w:rsidRPr="003A7AEB">
              <w:rPr>
                <w:rFonts w:eastAsia="Times New Roman" w:cstheme="minorHAnsi"/>
                <w:sz w:val="20"/>
                <w:szCs w:val="20"/>
                <w:vertAlign w:val="superscript"/>
              </w:rPr>
              <w:t>2</w:t>
            </w:r>
          </w:p>
        </w:tc>
        <w:tc>
          <w:tcPr>
            <w:tcW w:w="0" w:type="auto"/>
            <w:gridSpan w:val="2"/>
            <w:tcMar>
              <w:top w:w="57" w:type="dxa"/>
              <w:left w:w="113" w:type="dxa"/>
              <w:bottom w:w="57" w:type="dxa"/>
              <w:right w:w="113" w:type="dxa"/>
            </w:tcMar>
          </w:tcPr>
          <w:p w14:paraId="70FA911A" w14:textId="77777777" w:rsidR="00FB58AC" w:rsidRPr="003A7AEB" w:rsidRDefault="00FB58AC" w:rsidP="00FB58AC">
            <w:pPr>
              <w:jc w:val="center"/>
              <w:rPr>
                <w:rFonts w:cstheme="minorHAnsi"/>
                <w:sz w:val="20"/>
                <w:szCs w:val="20"/>
              </w:rPr>
            </w:pPr>
            <w:r w:rsidRPr="003A7AEB">
              <w:rPr>
                <w:rFonts w:cstheme="minorHAnsi"/>
                <w:sz w:val="20"/>
                <w:szCs w:val="20"/>
              </w:rPr>
              <w:t>0.365 / 0.356</w:t>
            </w:r>
          </w:p>
        </w:tc>
        <w:tc>
          <w:tcPr>
            <w:tcW w:w="0" w:type="auto"/>
            <w:gridSpan w:val="2"/>
          </w:tcPr>
          <w:p w14:paraId="579D921F" w14:textId="77777777" w:rsidR="00FB58AC" w:rsidRPr="003A7AEB" w:rsidRDefault="00FB58AC" w:rsidP="00FB58AC">
            <w:pPr>
              <w:spacing w:after="0" w:line="240" w:lineRule="auto"/>
              <w:jc w:val="center"/>
              <w:rPr>
                <w:rFonts w:eastAsia="Times New Roman" w:cstheme="minorHAnsi"/>
                <w:sz w:val="20"/>
                <w:szCs w:val="20"/>
              </w:rPr>
            </w:pPr>
          </w:p>
        </w:tc>
        <w:tc>
          <w:tcPr>
            <w:tcW w:w="0" w:type="auto"/>
            <w:gridSpan w:val="2"/>
            <w:tcMar>
              <w:top w:w="57" w:type="dxa"/>
              <w:left w:w="113" w:type="dxa"/>
              <w:bottom w:w="57" w:type="dxa"/>
              <w:right w:w="113" w:type="dxa"/>
            </w:tcMar>
          </w:tcPr>
          <w:p w14:paraId="52FB9CE2" w14:textId="77777777" w:rsidR="00FB58AC" w:rsidRPr="003A7AEB" w:rsidRDefault="00FB58AC" w:rsidP="00FB58AC">
            <w:pPr>
              <w:jc w:val="center"/>
              <w:rPr>
                <w:rFonts w:cstheme="minorHAnsi"/>
                <w:sz w:val="20"/>
                <w:szCs w:val="20"/>
              </w:rPr>
            </w:pPr>
            <w:r w:rsidRPr="003A7AEB">
              <w:rPr>
                <w:rFonts w:cstheme="minorHAnsi"/>
                <w:sz w:val="20"/>
                <w:szCs w:val="20"/>
              </w:rPr>
              <w:t>0.237 / 0.226</w:t>
            </w:r>
          </w:p>
        </w:tc>
        <w:tc>
          <w:tcPr>
            <w:tcW w:w="0" w:type="auto"/>
            <w:gridSpan w:val="2"/>
          </w:tcPr>
          <w:p w14:paraId="19BE59FA" w14:textId="77777777" w:rsidR="00FB58AC" w:rsidRPr="003A7AEB" w:rsidRDefault="00FB58AC" w:rsidP="00FB58AC">
            <w:pPr>
              <w:spacing w:after="0" w:line="240" w:lineRule="auto"/>
              <w:jc w:val="center"/>
              <w:rPr>
                <w:rFonts w:eastAsia="Times New Roman" w:cstheme="minorHAnsi"/>
                <w:sz w:val="20"/>
                <w:szCs w:val="20"/>
              </w:rPr>
            </w:pPr>
          </w:p>
        </w:tc>
      </w:tr>
      <w:bookmarkEnd w:id="1"/>
    </w:tbl>
    <w:p w14:paraId="1753EEA4" w14:textId="69AC24B7" w:rsidR="00FB58AC" w:rsidRPr="003A7AEB" w:rsidRDefault="00FB58AC" w:rsidP="00FB58AC">
      <w:pPr>
        <w:rPr>
          <w:rFonts w:cstheme="minorHAnsi"/>
          <w:b/>
          <w:bCs/>
          <w:sz w:val="20"/>
          <w:szCs w:val="20"/>
        </w:rPr>
      </w:pPr>
    </w:p>
    <w:p w14:paraId="0C098269" w14:textId="63DCA845" w:rsidR="00A24658" w:rsidRPr="003A7AEB" w:rsidRDefault="00A24658" w:rsidP="00FB58AC">
      <w:pPr>
        <w:rPr>
          <w:rFonts w:cstheme="minorHAnsi"/>
          <w:b/>
          <w:bCs/>
          <w:sz w:val="20"/>
          <w:szCs w:val="20"/>
        </w:rPr>
      </w:pPr>
    </w:p>
    <w:p w14:paraId="23304CC3" w14:textId="0EFDABAF" w:rsidR="00A24658" w:rsidRPr="003A7AEB" w:rsidRDefault="00A24658" w:rsidP="00FB58AC">
      <w:pPr>
        <w:rPr>
          <w:rFonts w:cstheme="minorHAnsi"/>
          <w:b/>
          <w:bCs/>
          <w:sz w:val="20"/>
          <w:szCs w:val="20"/>
        </w:rPr>
      </w:pPr>
    </w:p>
    <w:p w14:paraId="34B0200F" w14:textId="63CA9DDD" w:rsidR="00A24658" w:rsidRPr="003A7AEB" w:rsidRDefault="00A24658" w:rsidP="00FB58AC">
      <w:pPr>
        <w:rPr>
          <w:rFonts w:cstheme="minorHAnsi"/>
          <w:b/>
          <w:bCs/>
          <w:sz w:val="20"/>
          <w:szCs w:val="20"/>
        </w:rPr>
      </w:pPr>
    </w:p>
    <w:p w14:paraId="6F170CE3" w14:textId="10B2A491" w:rsidR="00A24658" w:rsidRPr="003A7AEB" w:rsidRDefault="00A24658" w:rsidP="00FB58AC">
      <w:pPr>
        <w:rPr>
          <w:rFonts w:cstheme="minorHAnsi"/>
          <w:b/>
          <w:bCs/>
          <w:sz w:val="20"/>
          <w:szCs w:val="20"/>
        </w:rPr>
      </w:pPr>
    </w:p>
    <w:p w14:paraId="305FF890" w14:textId="6CCF7464" w:rsidR="00610C8D" w:rsidRPr="003A7AEB" w:rsidRDefault="00610C8D" w:rsidP="00FB58AC">
      <w:pPr>
        <w:rPr>
          <w:rFonts w:cstheme="minorHAnsi"/>
          <w:b/>
          <w:bCs/>
          <w:sz w:val="20"/>
          <w:szCs w:val="20"/>
        </w:rPr>
      </w:pPr>
    </w:p>
    <w:p w14:paraId="6DB1167D" w14:textId="77777777" w:rsidR="00610C8D" w:rsidRPr="003A7AEB" w:rsidRDefault="00610C8D" w:rsidP="00FB58AC">
      <w:pPr>
        <w:rPr>
          <w:rFonts w:cstheme="minorHAnsi"/>
          <w:b/>
          <w:bCs/>
          <w:sz w:val="20"/>
          <w:szCs w:val="20"/>
        </w:rPr>
      </w:pPr>
    </w:p>
    <w:p w14:paraId="22C7FFE9" w14:textId="68E1CC61" w:rsidR="00A24658" w:rsidRPr="003A7AEB" w:rsidRDefault="00A24658" w:rsidP="00FB58AC">
      <w:pPr>
        <w:rPr>
          <w:rFonts w:cstheme="minorHAnsi"/>
          <w:b/>
          <w:bCs/>
          <w:sz w:val="20"/>
          <w:szCs w:val="20"/>
        </w:rPr>
      </w:pPr>
    </w:p>
    <w:p w14:paraId="396A9F5F" w14:textId="4A70DC33" w:rsidR="00A24658" w:rsidRPr="003A7AEB" w:rsidRDefault="00A24658" w:rsidP="00FB58AC">
      <w:pPr>
        <w:rPr>
          <w:rFonts w:cstheme="minorHAnsi"/>
          <w:b/>
          <w:bCs/>
          <w:sz w:val="20"/>
          <w:szCs w:val="20"/>
        </w:rPr>
      </w:pPr>
    </w:p>
    <w:p w14:paraId="66BC5E73" w14:textId="77777777" w:rsidR="00A24658" w:rsidRPr="003A7AEB" w:rsidRDefault="00A24658" w:rsidP="00FB58AC">
      <w:pPr>
        <w:rPr>
          <w:rFonts w:cstheme="minorHAnsi"/>
          <w:b/>
          <w:bCs/>
          <w:sz w:val="20"/>
          <w:szCs w:val="20"/>
        </w:rPr>
      </w:pPr>
    </w:p>
    <w:p w14:paraId="6B4AA629" w14:textId="4BF5C167" w:rsidR="00610C8D" w:rsidRDefault="00610C8D" w:rsidP="00610C8D">
      <w:pPr>
        <w:pStyle w:val="Caption"/>
        <w:keepNext/>
        <w:rPr>
          <w:rFonts w:cstheme="minorHAnsi"/>
          <w:sz w:val="20"/>
          <w:szCs w:val="20"/>
        </w:rPr>
      </w:pPr>
      <w:r w:rsidRPr="003A7AEB">
        <w:rPr>
          <w:rFonts w:cstheme="minorHAnsi"/>
        </w:rPr>
        <w:t xml:space="preserve">Supplementary Table </w:t>
      </w:r>
      <w:r w:rsidRPr="003A7AEB">
        <w:rPr>
          <w:rFonts w:cstheme="minorHAnsi"/>
        </w:rPr>
        <w:fldChar w:fldCharType="begin"/>
      </w:r>
      <w:r w:rsidRPr="003A7AEB">
        <w:rPr>
          <w:rFonts w:cstheme="minorHAnsi"/>
        </w:rPr>
        <w:instrText xml:space="preserve"> SEQ Table \* ARABIC </w:instrText>
      </w:r>
      <w:r w:rsidRPr="003A7AEB">
        <w:rPr>
          <w:rFonts w:cstheme="minorHAnsi"/>
        </w:rPr>
        <w:fldChar w:fldCharType="separate"/>
      </w:r>
      <w:r w:rsidR="006447FE" w:rsidRPr="003A7AEB">
        <w:rPr>
          <w:rFonts w:cstheme="minorHAnsi"/>
          <w:noProof/>
        </w:rPr>
        <w:t>4</w:t>
      </w:r>
      <w:r w:rsidRPr="003A7AEB">
        <w:rPr>
          <w:rFonts w:cstheme="minorHAnsi"/>
        </w:rPr>
        <w:fldChar w:fldCharType="end"/>
      </w:r>
      <w:r w:rsidRPr="003A7AEB">
        <w:rPr>
          <w:rFonts w:cstheme="minorHAnsi"/>
        </w:rPr>
        <w:t xml:space="preserve">: </w:t>
      </w:r>
      <w:r w:rsidR="000F2A3B">
        <w:rPr>
          <w:rFonts w:cstheme="minorHAnsi"/>
          <w:sz w:val="20"/>
          <w:szCs w:val="20"/>
        </w:rPr>
        <w:t>Full</w:t>
      </w:r>
      <w:r w:rsidRPr="003A7AEB">
        <w:rPr>
          <w:rFonts w:cstheme="minorHAnsi"/>
          <w:sz w:val="20"/>
          <w:szCs w:val="20"/>
        </w:rPr>
        <w:t xml:space="preserve"> model results for student reported discomfort experienced during the one-day activity.</w:t>
      </w:r>
    </w:p>
    <w:tbl>
      <w:tblPr>
        <w:tblW w:w="2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6"/>
        <w:gridCol w:w="1359"/>
        <w:gridCol w:w="626"/>
        <w:gridCol w:w="1053"/>
        <w:gridCol w:w="615"/>
      </w:tblGrid>
      <w:tr w:rsidR="00167C80" w:rsidRPr="00057473" w14:paraId="0B9A95C3" w14:textId="77777777" w:rsidTr="00EE3EDD">
        <w:trPr>
          <w:trHeight w:val="20"/>
        </w:trPr>
        <w:tc>
          <w:tcPr>
            <w:tcW w:w="0" w:type="auto"/>
            <w:tcBorders>
              <w:top w:val="single" w:sz="4" w:space="0" w:color="auto"/>
              <w:left w:val="single" w:sz="4" w:space="0" w:color="auto"/>
              <w:bottom w:val="single" w:sz="4" w:space="0" w:color="auto"/>
              <w:right w:val="single" w:sz="4" w:space="0" w:color="auto"/>
            </w:tcBorders>
          </w:tcPr>
          <w:p w14:paraId="173A89FC" w14:textId="77777777" w:rsidR="00167C80" w:rsidRPr="000F2A3B" w:rsidRDefault="00167C80" w:rsidP="00BE714E">
            <w:pPr>
              <w:spacing w:after="0" w:line="240" w:lineRule="auto"/>
              <w:jc w:val="center"/>
              <w:rPr>
                <w:rFonts w:eastAsia="Times New Roman" w:cstheme="minorHAnsi"/>
                <w:i/>
                <w:iCs/>
                <w:sz w:val="20"/>
                <w:szCs w:val="20"/>
              </w:rPr>
            </w:pPr>
          </w:p>
        </w:tc>
        <w:tc>
          <w:tcPr>
            <w:tcW w:w="0" w:type="auto"/>
            <w:gridSpan w:val="4"/>
            <w:tcBorders>
              <w:top w:val="single" w:sz="4" w:space="0" w:color="auto"/>
              <w:left w:val="single" w:sz="4" w:space="0" w:color="auto"/>
              <w:bottom w:val="single" w:sz="4" w:space="0" w:color="auto"/>
              <w:right w:val="single" w:sz="4" w:space="0" w:color="auto"/>
            </w:tcBorders>
          </w:tcPr>
          <w:p w14:paraId="258C1F54" w14:textId="6F2667D3" w:rsidR="00167C80" w:rsidRPr="000F2A3B" w:rsidRDefault="00017EFC" w:rsidP="00BE714E">
            <w:pPr>
              <w:spacing w:after="0" w:line="240" w:lineRule="auto"/>
              <w:jc w:val="center"/>
              <w:rPr>
                <w:rFonts w:eastAsia="Times New Roman" w:cstheme="minorHAnsi"/>
                <w:b/>
                <w:bCs/>
                <w:sz w:val="20"/>
                <w:szCs w:val="20"/>
              </w:rPr>
            </w:pPr>
            <w:r>
              <w:rPr>
                <w:rFonts w:eastAsia="Times New Roman" w:cstheme="minorHAnsi"/>
                <w:b/>
                <w:bCs/>
                <w:sz w:val="20"/>
                <w:szCs w:val="20"/>
              </w:rPr>
              <w:t>Discomfort with lesson content</w:t>
            </w:r>
          </w:p>
        </w:tc>
      </w:tr>
      <w:tr w:rsidR="00167C80" w:rsidRPr="00057473" w14:paraId="48EAFF1F" w14:textId="77777777" w:rsidTr="00EE3EDD">
        <w:trPr>
          <w:trHeight w:val="20"/>
        </w:trPr>
        <w:tc>
          <w:tcPr>
            <w:tcW w:w="1732" w:type="pct"/>
          </w:tcPr>
          <w:p w14:paraId="44700ED0" w14:textId="77777777" w:rsidR="00167C80" w:rsidRPr="00057473" w:rsidRDefault="00167C80" w:rsidP="00BE714E">
            <w:pPr>
              <w:spacing w:after="0" w:line="240" w:lineRule="auto"/>
              <w:jc w:val="center"/>
              <w:rPr>
                <w:rFonts w:eastAsia="Times New Roman" w:cstheme="minorHAnsi"/>
                <w:i/>
                <w:iCs/>
              </w:rPr>
            </w:pPr>
          </w:p>
        </w:tc>
        <w:tc>
          <w:tcPr>
            <w:tcW w:w="1776" w:type="pct"/>
            <w:gridSpan w:val="2"/>
          </w:tcPr>
          <w:p w14:paraId="3E7E0A3D" w14:textId="77777777" w:rsidR="00167C80" w:rsidRPr="00057473" w:rsidRDefault="00167C80" w:rsidP="00BE714E">
            <w:pPr>
              <w:spacing w:after="0" w:line="240" w:lineRule="auto"/>
              <w:jc w:val="center"/>
              <w:rPr>
                <w:rFonts w:eastAsia="Times New Roman" w:cstheme="minorHAnsi"/>
                <w:b/>
                <w:bCs/>
                <w:i/>
                <w:iCs/>
              </w:rPr>
            </w:pPr>
            <w:r w:rsidRPr="00057473">
              <w:rPr>
                <w:rFonts w:eastAsia="Times New Roman" w:cstheme="minorHAnsi"/>
                <w:b/>
                <w:bCs/>
                <w:i/>
                <w:iCs/>
              </w:rPr>
              <w:t>CC</w:t>
            </w:r>
          </w:p>
        </w:tc>
        <w:tc>
          <w:tcPr>
            <w:tcW w:w="1492" w:type="pct"/>
            <w:gridSpan w:val="2"/>
          </w:tcPr>
          <w:p w14:paraId="045B9836" w14:textId="77777777" w:rsidR="00167C80" w:rsidRPr="00057473" w:rsidRDefault="00167C80" w:rsidP="00BE714E">
            <w:pPr>
              <w:spacing w:after="0" w:line="240" w:lineRule="auto"/>
              <w:jc w:val="center"/>
              <w:rPr>
                <w:rFonts w:eastAsia="Times New Roman" w:cstheme="minorHAnsi"/>
                <w:b/>
                <w:bCs/>
                <w:i/>
                <w:iCs/>
              </w:rPr>
            </w:pPr>
            <w:r w:rsidRPr="00057473">
              <w:rPr>
                <w:rFonts w:eastAsia="Times New Roman" w:cstheme="minorHAnsi"/>
                <w:b/>
                <w:bCs/>
                <w:i/>
                <w:iCs/>
              </w:rPr>
              <w:t>MI</w:t>
            </w:r>
          </w:p>
        </w:tc>
      </w:tr>
      <w:tr w:rsidR="00167C80" w:rsidRPr="00057473" w14:paraId="29095398" w14:textId="77777777" w:rsidTr="00EE3EDD">
        <w:trPr>
          <w:trHeight w:val="20"/>
        </w:trPr>
        <w:tc>
          <w:tcPr>
            <w:tcW w:w="1732" w:type="pct"/>
            <w:tcMar>
              <w:top w:w="113" w:type="dxa"/>
              <w:left w:w="113" w:type="dxa"/>
              <w:bottom w:w="113" w:type="dxa"/>
              <w:right w:w="113" w:type="dxa"/>
            </w:tcMar>
          </w:tcPr>
          <w:p w14:paraId="7A4A283E" w14:textId="77777777" w:rsidR="00167C80" w:rsidRPr="00057473" w:rsidRDefault="00167C80" w:rsidP="00BE714E">
            <w:pPr>
              <w:spacing w:after="0" w:line="240" w:lineRule="auto"/>
              <w:jc w:val="center"/>
              <w:rPr>
                <w:rFonts w:eastAsia="Times New Roman" w:cstheme="minorHAnsi"/>
              </w:rPr>
            </w:pPr>
          </w:p>
        </w:tc>
        <w:tc>
          <w:tcPr>
            <w:tcW w:w="1216" w:type="pct"/>
            <w:tcMar>
              <w:top w:w="113" w:type="dxa"/>
              <w:left w:w="113" w:type="dxa"/>
              <w:bottom w:w="113" w:type="dxa"/>
              <w:right w:w="113" w:type="dxa"/>
            </w:tcMar>
            <w:vAlign w:val="center"/>
          </w:tcPr>
          <w:p w14:paraId="04906350"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eastAsia="Times New Roman" w:cstheme="minorHAnsi"/>
                <w:b/>
                <w:bCs/>
                <w:i/>
                <w:iCs/>
                <w:sz w:val="20"/>
                <w:szCs w:val="20"/>
              </w:rPr>
              <w:t>Β</w:t>
            </w:r>
          </w:p>
          <w:p w14:paraId="323EA212"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eastAsia="Times New Roman" w:cstheme="minorHAnsi"/>
                <w:b/>
                <w:bCs/>
                <w:sz w:val="20"/>
                <w:szCs w:val="20"/>
              </w:rPr>
              <w:t>(Std. error)</w:t>
            </w:r>
          </w:p>
        </w:tc>
        <w:tc>
          <w:tcPr>
            <w:tcW w:w="560" w:type="pct"/>
            <w:vAlign w:val="center"/>
          </w:tcPr>
          <w:p w14:paraId="27DC543F" w14:textId="77777777" w:rsidR="00167C80" w:rsidRPr="00057473" w:rsidRDefault="00167C80" w:rsidP="00BE714E">
            <w:pPr>
              <w:spacing w:after="0" w:line="240" w:lineRule="auto"/>
              <w:jc w:val="center"/>
              <w:rPr>
                <w:rFonts w:cstheme="minorHAnsi"/>
                <w:b/>
                <w:bCs/>
                <w:color w:val="000000"/>
                <w:sz w:val="20"/>
                <w:szCs w:val="20"/>
              </w:rPr>
            </w:pPr>
            <w:r w:rsidRPr="00057473">
              <w:rPr>
                <w:rFonts w:cstheme="minorHAnsi"/>
                <w:b/>
                <w:bCs/>
                <w:color w:val="000000"/>
                <w:sz w:val="20"/>
                <w:szCs w:val="20"/>
              </w:rPr>
              <w:t>p-value</w:t>
            </w:r>
          </w:p>
        </w:tc>
        <w:tc>
          <w:tcPr>
            <w:tcW w:w="942" w:type="pct"/>
            <w:vAlign w:val="center"/>
          </w:tcPr>
          <w:p w14:paraId="4A98C835"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eastAsia="Times New Roman" w:cstheme="minorHAnsi"/>
                <w:b/>
                <w:bCs/>
                <w:i/>
                <w:iCs/>
                <w:sz w:val="20"/>
                <w:szCs w:val="20"/>
              </w:rPr>
              <w:t>Β</w:t>
            </w:r>
          </w:p>
          <w:p w14:paraId="6245727E" w14:textId="77777777" w:rsidR="00167C80" w:rsidRPr="00057473" w:rsidRDefault="00167C80" w:rsidP="00BE714E">
            <w:pPr>
              <w:spacing w:after="0" w:line="240" w:lineRule="auto"/>
              <w:jc w:val="center"/>
              <w:rPr>
                <w:rFonts w:cstheme="minorHAnsi"/>
                <w:b/>
                <w:bCs/>
                <w:color w:val="000000"/>
                <w:sz w:val="20"/>
                <w:szCs w:val="20"/>
              </w:rPr>
            </w:pPr>
            <w:r w:rsidRPr="00057473">
              <w:rPr>
                <w:rFonts w:eastAsia="Times New Roman" w:cstheme="minorHAnsi"/>
                <w:b/>
                <w:bCs/>
                <w:sz w:val="20"/>
                <w:szCs w:val="20"/>
              </w:rPr>
              <w:t>(Std. error)</w:t>
            </w:r>
          </w:p>
        </w:tc>
        <w:tc>
          <w:tcPr>
            <w:tcW w:w="550" w:type="pct"/>
            <w:vAlign w:val="center"/>
          </w:tcPr>
          <w:p w14:paraId="1D46326D" w14:textId="77777777" w:rsidR="00167C80" w:rsidRPr="00057473" w:rsidRDefault="00167C80" w:rsidP="00BE714E">
            <w:pPr>
              <w:spacing w:after="0" w:line="240" w:lineRule="auto"/>
              <w:jc w:val="center"/>
              <w:rPr>
                <w:rFonts w:cstheme="minorHAnsi"/>
                <w:b/>
                <w:bCs/>
                <w:color w:val="000000"/>
                <w:sz w:val="20"/>
                <w:szCs w:val="20"/>
              </w:rPr>
            </w:pPr>
            <w:r w:rsidRPr="00057473">
              <w:rPr>
                <w:rFonts w:cstheme="minorHAnsi"/>
                <w:b/>
                <w:bCs/>
                <w:color w:val="000000"/>
                <w:sz w:val="20"/>
                <w:szCs w:val="20"/>
              </w:rPr>
              <w:t>p-value</w:t>
            </w:r>
          </w:p>
        </w:tc>
      </w:tr>
      <w:tr w:rsidR="00167C80" w:rsidRPr="00057473" w14:paraId="26C5FF14" w14:textId="77777777" w:rsidTr="00EE3EDD">
        <w:trPr>
          <w:trHeight w:val="20"/>
        </w:trPr>
        <w:tc>
          <w:tcPr>
            <w:tcW w:w="1732" w:type="pct"/>
            <w:tcMar>
              <w:top w:w="113" w:type="dxa"/>
              <w:left w:w="113" w:type="dxa"/>
              <w:bottom w:w="113" w:type="dxa"/>
              <w:right w:w="113" w:type="dxa"/>
            </w:tcMar>
            <w:hideMark/>
          </w:tcPr>
          <w:p w14:paraId="65D8B972"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Intercept</w:t>
            </w:r>
          </w:p>
        </w:tc>
        <w:tc>
          <w:tcPr>
            <w:tcW w:w="1216" w:type="pct"/>
            <w:tcMar>
              <w:top w:w="113" w:type="dxa"/>
              <w:left w:w="113" w:type="dxa"/>
              <w:bottom w:w="113" w:type="dxa"/>
              <w:right w:w="113" w:type="dxa"/>
            </w:tcMar>
            <w:vAlign w:val="center"/>
          </w:tcPr>
          <w:p w14:paraId="7D453822"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cstheme="minorHAnsi"/>
                <w:b/>
                <w:bCs/>
                <w:sz w:val="20"/>
                <w:szCs w:val="20"/>
              </w:rPr>
              <w:t>0.16</w:t>
            </w:r>
            <w:r w:rsidRPr="00057473">
              <w:rPr>
                <w:rFonts w:cstheme="minorHAnsi"/>
                <w:b/>
                <w:bCs/>
                <w:sz w:val="20"/>
                <w:szCs w:val="20"/>
              </w:rPr>
              <w:br/>
              <w:t>(0.09 – 0.29)</w:t>
            </w:r>
          </w:p>
        </w:tc>
        <w:tc>
          <w:tcPr>
            <w:tcW w:w="560" w:type="pct"/>
            <w:vAlign w:val="center"/>
          </w:tcPr>
          <w:p w14:paraId="63876397" w14:textId="77777777" w:rsidR="00167C80" w:rsidRPr="00057473" w:rsidRDefault="00167C80" w:rsidP="00BE714E">
            <w:pPr>
              <w:spacing w:after="0" w:line="240" w:lineRule="auto"/>
              <w:jc w:val="center"/>
              <w:rPr>
                <w:rFonts w:cstheme="minorHAnsi"/>
                <w:b/>
                <w:bCs/>
                <w:color w:val="000000"/>
                <w:sz w:val="20"/>
                <w:szCs w:val="20"/>
              </w:rPr>
            </w:pPr>
            <w:r w:rsidRPr="00057473">
              <w:rPr>
                <w:rStyle w:val="Strong"/>
                <w:rFonts w:cstheme="minorHAnsi"/>
                <w:sz w:val="20"/>
                <w:szCs w:val="20"/>
              </w:rPr>
              <w:t>&lt;0.001</w:t>
            </w:r>
          </w:p>
        </w:tc>
        <w:tc>
          <w:tcPr>
            <w:tcW w:w="942" w:type="pct"/>
            <w:vAlign w:val="center"/>
          </w:tcPr>
          <w:p w14:paraId="5C047FC8"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cstheme="minorHAnsi"/>
                <w:b/>
                <w:bCs/>
                <w:color w:val="000000"/>
                <w:sz w:val="20"/>
                <w:szCs w:val="20"/>
              </w:rPr>
              <w:t>0.17</w:t>
            </w:r>
            <w:r w:rsidRPr="00057473">
              <w:rPr>
                <w:rFonts w:cstheme="minorHAnsi"/>
                <w:b/>
                <w:bCs/>
                <w:color w:val="000000"/>
                <w:sz w:val="20"/>
                <w:szCs w:val="20"/>
              </w:rPr>
              <w:br/>
              <w:t>(-1.13 - 1.47)</w:t>
            </w:r>
          </w:p>
        </w:tc>
        <w:tc>
          <w:tcPr>
            <w:tcW w:w="550" w:type="pct"/>
            <w:vAlign w:val="center"/>
          </w:tcPr>
          <w:p w14:paraId="33A6F306" w14:textId="77777777" w:rsidR="00167C80" w:rsidRPr="00057473" w:rsidRDefault="00167C80" w:rsidP="00BE714E">
            <w:pPr>
              <w:spacing w:after="0" w:line="240" w:lineRule="auto"/>
              <w:jc w:val="center"/>
              <w:rPr>
                <w:rFonts w:cstheme="minorHAnsi"/>
                <w:b/>
                <w:bCs/>
                <w:color w:val="000000"/>
                <w:sz w:val="20"/>
                <w:szCs w:val="20"/>
              </w:rPr>
            </w:pPr>
            <w:r w:rsidRPr="00057473">
              <w:rPr>
                <w:rStyle w:val="Strong"/>
                <w:rFonts w:cstheme="minorHAnsi"/>
                <w:sz w:val="20"/>
                <w:szCs w:val="20"/>
              </w:rPr>
              <w:t>&lt;0.001</w:t>
            </w:r>
          </w:p>
        </w:tc>
      </w:tr>
      <w:tr w:rsidR="00167C80" w:rsidRPr="00057473" w14:paraId="07A15326" w14:textId="77777777" w:rsidTr="00EE3EDD">
        <w:trPr>
          <w:trHeight w:val="20"/>
        </w:trPr>
        <w:tc>
          <w:tcPr>
            <w:tcW w:w="1732" w:type="pct"/>
            <w:tcMar>
              <w:top w:w="113" w:type="dxa"/>
              <w:left w:w="113" w:type="dxa"/>
              <w:bottom w:w="113" w:type="dxa"/>
              <w:right w:w="113" w:type="dxa"/>
            </w:tcMar>
            <w:hideMark/>
          </w:tcPr>
          <w:p w14:paraId="14D76A33" w14:textId="4D78CD1F" w:rsidR="00167C80" w:rsidRPr="00057473" w:rsidRDefault="00017EFC" w:rsidP="00BE714E">
            <w:pPr>
              <w:spacing w:after="0" w:line="240" w:lineRule="auto"/>
              <w:rPr>
                <w:rFonts w:eastAsia="Times New Roman" w:cstheme="minorHAnsi"/>
              </w:rPr>
            </w:pPr>
            <w:r>
              <w:rPr>
                <w:rFonts w:eastAsia="Times New Roman" w:cstheme="minorHAnsi"/>
              </w:rPr>
              <w:t>Discomfort with course content</w:t>
            </w:r>
          </w:p>
        </w:tc>
        <w:tc>
          <w:tcPr>
            <w:tcW w:w="1216" w:type="pct"/>
            <w:tcMar>
              <w:top w:w="113" w:type="dxa"/>
              <w:left w:w="113" w:type="dxa"/>
              <w:bottom w:w="113" w:type="dxa"/>
              <w:right w:w="113" w:type="dxa"/>
            </w:tcMar>
            <w:vAlign w:val="center"/>
          </w:tcPr>
          <w:p w14:paraId="05E2173C"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cstheme="minorHAnsi"/>
                <w:b/>
                <w:bCs/>
                <w:sz w:val="20"/>
                <w:szCs w:val="20"/>
              </w:rPr>
              <w:t>1.88</w:t>
            </w:r>
            <w:r w:rsidRPr="00057473">
              <w:rPr>
                <w:rFonts w:cstheme="minorHAnsi"/>
                <w:b/>
                <w:bCs/>
                <w:sz w:val="20"/>
                <w:szCs w:val="20"/>
              </w:rPr>
              <w:br/>
              <w:t>(1.60 – 2.22)</w:t>
            </w:r>
          </w:p>
        </w:tc>
        <w:tc>
          <w:tcPr>
            <w:tcW w:w="560" w:type="pct"/>
            <w:vAlign w:val="center"/>
          </w:tcPr>
          <w:p w14:paraId="4DA21BDB" w14:textId="77777777" w:rsidR="00167C80" w:rsidRPr="00057473" w:rsidRDefault="00167C80" w:rsidP="00BE714E">
            <w:pPr>
              <w:spacing w:after="0" w:line="240" w:lineRule="auto"/>
              <w:jc w:val="center"/>
              <w:rPr>
                <w:rFonts w:cstheme="minorHAnsi"/>
                <w:b/>
                <w:bCs/>
                <w:color w:val="000000"/>
                <w:sz w:val="20"/>
                <w:szCs w:val="20"/>
              </w:rPr>
            </w:pPr>
            <w:r w:rsidRPr="00057473">
              <w:rPr>
                <w:rStyle w:val="Strong"/>
                <w:rFonts w:cstheme="minorHAnsi"/>
                <w:sz w:val="20"/>
                <w:szCs w:val="20"/>
              </w:rPr>
              <w:t>&lt;0.001</w:t>
            </w:r>
          </w:p>
        </w:tc>
        <w:tc>
          <w:tcPr>
            <w:tcW w:w="942" w:type="pct"/>
            <w:vAlign w:val="center"/>
          </w:tcPr>
          <w:p w14:paraId="5F139033"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cstheme="minorHAnsi"/>
                <w:b/>
                <w:bCs/>
                <w:color w:val="000000"/>
                <w:sz w:val="20"/>
                <w:szCs w:val="20"/>
              </w:rPr>
              <w:t>1.903</w:t>
            </w:r>
            <w:r w:rsidRPr="00057473">
              <w:rPr>
                <w:rFonts w:cstheme="minorHAnsi"/>
                <w:b/>
                <w:bCs/>
                <w:color w:val="000000"/>
                <w:sz w:val="20"/>
                <w:szCs w:val="20"/>
              </w:rPr>
              <w:br/>
              <w:t>(0.82 - 2.98)</w:t>
            </w:r>
          </w:p>
        </w:tc>
        <w:tc>
          <w:tcPr>
            <w:tcW w:w="550" w:type="pct"/>
            <w:vAlign w:val="center"/>
          </w:tcPr>
          <w:p w14:paraId="0C8FE719" w14:textId="77777777" w:rsidR="00167C80" w:rsidRPr="00057473" w:rsidRDefault="00167C80" w:rsidP="00BE714E">
            <w:pPr>
              <w:spacing w:after="0" w:line="240" w:lineRule="auto"/>
              <w:jc w:val="center"/>
              <w:rPr>
                <w:rFonts w:cstheme="minorHAnsi"/>
                <w:b/>
                <w:bCs/>
                <w:color w:val="000000"/>
                <w:sz w:val="20"/>
                <w:szCs w:val="20"/>
              </w:rPr>
            </w:pPr>
            <w:r w:rsidRPr="00057473">
              <w:rPr>
                <w:rStyle w:val="Strong"/>
                <w:rFonts w:cstheme="minorHAnsi"/>
                <w:sz w:val="20"/>
                <w:szCs w:val="20"/>
              </w:rPr>
              <w:t>&lt;0.001</w:t>
            </w:r>
          </w:p>
        </w:tc>
      </w:tr>
      <w:tr w:rsidR="00167C80" w:rsidRPr="00057473" w14:paraId="1908FECB" w14:textId="77777777" w:rsidTr="00EE3EDD">
        <w:trPr>
          <w:trHeight w:val="20"/>
        </w:trPr>
        <w:tc>
          <w:tcPr>
            <w:tcW w:w="1732" w:type="pct"/>
            <w:tcMar>
              <w:top w:w="113" w:type="dxa"/>
              <w:left w:w="113" w:type="dxa"/>
              <w:bottom w:w="113" w:type="dxa"/>
              <w:right w:w="113" w:type="dxa"/>
            </w:tcMar>
            <w:hideMark/>
          </w:tcPr>
          <w:p w14:paraId="52FF7A99"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Year</w:t>
            </w:r>
          </w:p>
          <w:p w14:paraId="2E0F165A"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(Reference: Year 1)</w:t>
            </w:r>
          </w:p>
        </w:tc>
        <w:tc>
          <w:tcPr>
            <w:tcW w:w="1216" w:type="pct"/>
            <w:tcMar>
              <w:top w:w="113" w:type="dxa"/>
              <w:left w:w="113" w:type="dxa"/>
              <w:bottom w:w="113" w:type="dxa"/>
              <w:right w:w="113" w:type="dxa"/>
            </w:tcMar>
            <w:vAlign w:val="center"/>
          </w:tcPr>
          <w:p w14:paraId="330916D3" w14:textId="77777777" w:rsidR="00167C80" w:rsidRPr="00057473" w:rsidRDefault="00167C80" w:rsidP="00BE714E">
            <w:pPr>
              <w:spacing w:after="0" w:line="240" w:lineRule="auto"/>
              <w:jc w:val="center"/>
              <w:rPr>
                <w:rFonts w:eastAsia="Times New Roman" w:cstheme="minorHAnsi"/>
                <w:sz w:val="20"/>
                <w:szCs w:val="20"/>
              </w:rPr>
            </w:pPr>
            <w:r w:rsidRPr="00057473">
              <w:rPr>
                <w:rFonts w:cstheme="minorHAnsi"/>
                <w:sz w:val="20"/>
                <w:szCs w:val="20"/>
              </w:rPr>
              <w:t>1.32</w:t>
            </w:r>
            <w:r w:rsidRPr="00057473">
              <w:rPr>
                <w:rFonts w:cstheme="minorHAnsi"/>
                <w:sz w:val="20"/>
                <w:szCs w:val="20"/>
              </w:rPr>
              <w:br/>
              <w:t>(0.71 - 2.46)</w:t>
            </w:r>
          </w:p>
        </w:tc>
        <w:tc>
          <w:tcPr>
            <w:tcW w:w="560" w:type="pct"/>
            <w:vAlign w:val="center"/>
          </w:tcPr>
          <w:p w14:paraId="7EBD7D75" w14:textId="77777777" w:rsidR="00167C80" w:rsidRPr="00057473" w:rsidRDefault="00167C80" w:rsidP="00BE714E">
            <w:pPr>
              <w:spacing w:after="0"/>
              <w:jc w:val="center"/>
              <w:rPr>
                <w:rFonts w:cstheme="minorHAnsi"/>
                <w:color w:val="000000"/>
                <w:sz w:val="20"/>
                <w:szCs w:val="20"/>
              </w:rPr>
            </w:pPr>
            <w:r w:rsidRPr="00057473">
              <w:rPr>
                <w:rFonts w:cstheme="minorHAnsi"/>
                <w:sz w:val="20"/>
                <w:szCs w:val="20"/>
              </w:rPr>
              <w:t>0.379</w:t>
            </w:r>
          </w:p>
        </w:tc>
        <w:tc>
          <w:tcPr>
            <w:tcW w:w="942" w:type="pct"/>
            <w:vAlign w:val="center"/>
          </w:tcPr>
          <w:p w14:paraId="4682E56B" w14:textId="77777777" w:rsidR="00167C80" w:rsidRPr="00057473" w:rsidRDefault="00167C80" w:rsidP="00BE714E">
            <w:pPr>
              <w:spacing w:after="0"/>
              <w:jc w:val="center"/>
              <w:rPr>
                <w:rFonts w:cstheme="minorHAnsi"/>
                <w:color w:val="000000"/>
                <w:sz w:val="20"/>
                <w:szCs w:val="20"/>
              </w:rPr>
            </w:pPr>
            <w:r w:rsidRPr="00057473">
              <w:rPr>
                <w:rFonts w:cstheme="minorHAnsi"/>
                <w:color w:val="000000"/>
                <w:sz w:val="20"/>
                <w:szCs w:val="20"/>
              </w:rPr>
              <w:t>1.269</w:t>
            </w:r>
            <w:r w:rsidRPr="00057473">
              <w:rPr>
                <w:rFonts w:cstheme="minorHAnsi"/>
                <w:color w:val="000000"/>
                <w:sz w:val="20"/>
                <w:szCs w:val="20"/>
              </w:rPr>
              <w:br/>
              <w:t>(-0.01 - 2.55)</w:t>
            </w:r>
          </w:p>
        </w:tc>
        <w:tc>
          <w:tcPr>
            <w:tcW w:w="550" w:type="pct"/>
            <w:vAlign w:val="center"/>
          </w:tcPr>
          <w:p w14:paraId="26A813B6" w14:textId="77777777" w:rsidR="00167C80" w:rsidRPr="00057473" w:rsidRDefault="00167C80" w:rsidP="00BE714E">
            <w:pPr>
              <w:spacing w:after="0"/>
              <w:jc w:val="center"/>
              <w:rPr>
                <w:rFonts w:cstheme="minorHAnsi"/>
                <w:color w:val="000000"/>
                <w:sz w:val="20"/>
                <w:szCs w:val="20"/>
              </w:rPr>
            </w:pPr>
            <w:r w:rsidRPr="00057473">
              <w:rPr>
                <w:rFonts w:cstheme="minorHAnsi"/>
                <w:color w:val="000000"/>
                <w:sz w:val="20"/>
                <w:szCs w:val="20"/>
              </w:rPr>
              <w:t>0.338</w:t>
            </w:r>
          </w:p>
        </w:tc>
      </w:tr>
      <w:tr w:rsidR="00167C80" w:rsidRPr="00057473" w14:paraId="7F6DB375" w14:textId="77777777" w:rsidTr="00EE3EDD">
        <w:trPr>
          <w:trHeight w:val="20"/>
        </w:trPr>
        <w:tc>
          <w:tcPr>
            <w:tcW w:w="1732" w:type="pct"/>
            <w:tcMar>
              <w:top w:w="113" w:type="dxa"/>
              <w:left w:w="113" w:type="dxa"/>
              <w:bottom w:w="113" w:type="dxa"/>
              <w:right w:w="113" w:type="dxa"/>
            </w:tcMar>
            <w:hideMark/>
          </w:tcPr>
          <w:p w14:paraId="092364C7"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I-SEA</w:t>
            </w:r>
          </w:p>
          <w:p w14:paraId="2DDDCE28"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(Centered)</w:t>
            </w:r>
          </w:p>
        </w:tc>
        <w:tc>
          <w:tcPr>
            <w:tcW w:w="1216" w:type="pct"/>
            <w:tcMar>
              <w:top w:w="113" w:type="dxa"/>
              <w:left w:w="113" w:type="dxa"/>
              <w:bottom w:w="113" w:type="dxa"/>
              <w:right w:w="113" w:type="dxa"/>
            </w:tcMar>
            <w:vAlign w:val="center"/>
          </w:tcPr>
          <w:p w14:paraId="72A6B9E2" w14:textId="77777777" w:rsidR="00167C80" w:rsidRPr="00057473" w:rsidRDefault="00167C80" w:rsidP="00BE714E">
            <w:pPr>
              <w:spacing w:after="0" w:line="240" w:lineRule="auto"/>
              <w:jc w:val="center"/>
              <w:rPr>
                <w:rFonts w:eastAsia="Times New Roman" w:cstheme="minorHAnsi"/>
                <w:b/>
                <w:bCs/>
                <w:sz w:val="20"/>
                <w:szCs w:val="20"/>
              </w:rPr>
            </w:pPr>
            <w:r w:rsidRPr="00057473">
              <w:rPr>
                <w:rFonts w:cstheme="minorHAnsi"/>
                <w:sz w:val="20"/>
                <w:szCs w:val="20"/>
              </w:rPr>
              <w:t>0.93</w:t>
            </w:r>
            <w:r w:rsidRPr="00057473">
              <w:rPr>
                <w:rFonts w:cstheme="minorHAnsi"/>
                <w:sz w:val="20"/>
                <w:szCs w:val="20"/>
              </w:rPr>
              <w:br/>
              <w:t>(0.85 – 1.01)</w:t>
            </w:r>
          </w:p>
        </w:tc>
        <w:tc>
          <w:tcPr>
            <w:tcW w:w="560" w:type="pct"/>
            <w:vAlign w:val="center"/>
          </w:tcPr>
          <w:p w14:paraId="0136048C"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sz w:val="20"/>
                <w:szCs w:val="20"/>
              </w:rPr>
              <w:t>0.073</w:t>
            </w:r>
          </w:p>
        </w:tc>
        <w:tc>
          <w:tcPr>
            <w:tcW w:w="942" w:type="pct"/>
            <w:vAlign w:val="center"/>
          </w:tcPr>
          <w:p w14:paraId="105922A3"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color w:val="000000"/>
                <w:sz w:val="20"/>
                <w:szCs w:val="20"/>
              </w:rPr>
              <w:t>0.938</w:t>
            </w:r>
            <w:r w:rsidRPr="00057473">
              <w:rPr>
                <w:rFonts w:cstheme="minorHAnsi"/>
                <w:color w:val="000000"/>
                <w:sz w:val="20"/>
                <w:szCs w:val="20"/>
              </w:rPr>
              <w:br/>
              <w:t>(-0.1 - 1.97)</w:t>
            </w:r>
          </w:p>
        </w:tc>
        <w:tc>
          <w:tcPr>
            <w:tcW w:w="550" w:type="pct"/>
            <w:vAlign w:val="center"/>
          </w:tcPr>
          <w:p w14:paraId="46928E66"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color w:val="000000"/>
                <w:sz w:val="20"/>
                <w:szCs w:val="20"/>
              </w:rPr>
              <w:t>0.076</w:t>
            </w:r>
          </w:p>
        </w:tc>
      </w:tr>
      <w:tr w:rsidR="00167C80" w:rsidRPr="00057473" w14:paraId="7A00B10D" w14:textId="77777777" w:rsidTr="00EE3EDD">
        <w:trPr>
          <w:trHeight w:val="20"/>
        </w:trPr>
        <w:tc>
          <w:tcPr>
            <w:tcW w:w="1732" w:type="pct"/>
            <w:tcMar>
              <w:top w:w="113" w:type="dxa"/>
              <w:left w:w="113" w:type="dxa"/>
              <w:bottom w:w="113" w:type="dxa"/>
              <w:right w:w="113" w:type="dxa"/>
            </w:tcMar>
          </w:tcPr>
          <w:p w14:paraId="2E8A9447"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Treatment (Reference: Animal)</w:t>
            </w:r>
          </w:p>
        </w:tc>
        <w:tc>
          <w:tcPr>
            <w:tcW w:w="1216" w:type="pct"/>
            <w:tcMar>
              <w:top w:w="113" w:type="dxa"/>
              <w:left w:w="113" w:type="dxa"/>
              <w:bottom w:w="113" w:type="dxa"/>
              <w:right w:w="113" w:type="dxa"/>
            </w:tcMar>
            <w:vAlign w:val="center"/>
          </w:tcPr>
          <w:p w14:paraId="178FDCDE" w14:textId="77777777" w:rsidR="00167C80" w:rsidRPr="00057473" w:rsidRDefault="00167C80" w:rsidP="00BE714E">
            <w:pPr>
              <w:spacing w:after="0" w:line="240" w:lineRule="auto"/>
              <w:jc w:val="center"/>
              <w:rPr>
                <w:rFonts w:eastAsia="Times New Roman" w:cstheme="minorHAnsi"/>
                <w:sz w:val="20"/>
                <w:szCs w:val="20"/>
              </w:rPr>
            </w:pPr>
            <w:r w:rsidRPr="00057473">
              <w:rPr>
                <w:rFonts w:cstheme="minorHAnsi"/>
                <w:sz w:val="20"/>
                <w:szCs w:val="20"/>
              </w:rPr>
              <w:t>0.88</w:t>
            </w:r>
            <w:r w:rsidRPr="00057473">
              <w:rPr>
                <w:rFonts w:cstheme="minorHAnsi"/>
                <w:sz w:val="20"/>
                <w:szCs w:val="20"/>
              </w:rPr>
              <w:br/>
              <w:t>(0.47 – 1.62)</w:t>
            </w:r>
          </w:p>
        </w:tc>
        <w:tc>
          <w:tcPr>
            <w:tcW w:w="560" w:type="pct"/>
            <w:vAlign w:val="center"/>
          </w:tcPr>
          <w:p w14:paraId="0518EA59"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sz w:val="20"/>
                <w:szCs w:val="20"/>
              </w:rPr>
              <w:t>0.676</w:t>
            </w:r>
          </w:p>
        </w:tc>
        <w:tc>
          <w:tcPr>
            <w:tcW w:w="942" w:type="pct"/>
            <w:vAlign w:val="center"/>
          </w:tcPr>
          <w:p w14:paraId="27E30691" w14:textId="77777777" w:rsidR="00167C80" w:rsidRPr="00057473" w:rsidRDefault="00167C80" w:rsidP="00BE714E">
            <w:pPr>
              <w:spacing w:after="0" w:line="240" w:lineRule="auto"/>
              <w:jc w:val="center"/>
              <w:rPr>
                <w:rFonts w:eastAsia="Times New Roman" w:cstheme="minorHAnsi"/>
                <w:sz w:val="20"/>
                <w:szCs w:val="20"/>
              </w:rPr>
            </w:pPr>
            <w:r w:rsidRPr="00057473">
              <w:rPr>
                <w:rFonts w:cstheme="minorHAnsi"/>
                <w:color w:val="000000"/>
                <w:sz w:val="20"/>
                <w:szCs w:val="20"/>
              </w:rPr>
              <w:t>0.841</w:t>
            </w:r>
            <w:r w:rsidRPr="00057473">
              <w:rPr>
                <w:rFonts w:cstheme="minorHAnsi"/>
                <w:color w:val="000000"/>
                <w:sz w:val="20"/>
                <w:szCs w:val="20"/>
              </w:rPr>
              <w:br/>
              <w:t>(-0.47 - 2.15)</w:t>
            </w:r>
          </w:p>
        </w:tc>
        <w:tc>
          <w:tcPr>
            <w:tcW w:w="550" w:type="pct"/>
            <w:vAlign w:val="center"/>
          </w:tcPr>
          <w:p w14:paraId="4B7F9EEC"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color w:val="000000"/>
                <w:sz w:val="20"/>
                <w:szCs w:val="20"/>
              </w:rPr>
              <w:t>0.524</w:t>
            </w:r>
          </w:p>
        </w:tc>
      </w:tr>
      <w:tr w:rsidR="00167C80" w:rsidRPr="00057473" w14:paraId="5E5F8209" w14:textId="77777777" w:rsidTr="00EE3EDD">
        <w:trPr>
          <w:trHeight w:val="20"/>
        </w:trPr>
        <w:tc>
          <w:tcPr>
            <w:tcW w:w="1732" w:type="pct"/>
            <w:tcMar>
              <w:top w:w="113" w:type="dxa"/>
              <w:left w:w="113" w:type="dxa"/>
              <w:bottom w:w="113" w:type="dxa"/>
              <w:right w:w="113" w:type="dxa"/>
            </w:tcMar>
            <w:hideMark/>
          </w:tcPr>
          <w:p w14:paraId="07954074"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Treatment X</w:t>
            </w:r>
          </w:p>
          <w:p w14:paraId="03D65805"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I-SEA</w:t>
            </w:r>
          </w:p>
        </w:tc>
        <w:tc>
          <w:tcPr>
            <w:tcW w:w="1216" w:type="pct"/>
            <w:tcMar>
              <w:top w:w="113" w:type="dxa"/>
              <w:left w:w="113" w:type="dxa"/>
              <w:bottom w:w="113" w:type="dxa"/>
              <w:right w:w="113" w:type="dxa"/>
            </w:tcMar>
            <w:vAlign w:val="center"/>
          </w:tcPr>
          <w:p w14:paraId="2DD59D49" w14:textId="77777777" w:rsidR="00167C80" w:rsidRPr="00057473" w:rsidRDefault="00167C80" w:rsidP="00BE714E">
            <w:pPr>
              <w:spacing w:after="0" w:line="240" w:lineRule="auto"/>
              <w:jc w:val="center"/>
              <w:rPr>
                <w:rFonts w:eastAsia="Times New Roman" w:cstheme="minorHAnsi"/>
                <w:sz w:val="20"/>
                <w:szCs w:val="20"/>
              </w:rPr>
            </w:pPr>
            <w:r w:rsidRPr="00057473">
              <w:rPr>
                <w:rFonts w:cstheme="minorHAnsi"/>
                <w:sz w:val="20"/>
                <w:szCs w:val="20"/>
              </w:rPr>
              <w:t>0.99</w:t>
            </w:r>
            <w:r w:rsidRPr="00057473">
              <w:rPr>
                <w:rFonts w:cstheme="minorHAnsi"/>
                <w:sz w:val="20"/>
                <w:szCs w:val="20"/>
              </w:rPr>
              <w:br/>
              <w:t>(0.87 – 1.13)</w:t>
            </w:r>
          </w:p>
        </w:tc>
        <w:tc>
          <w:tcPr>
            <w:tcW w:w="560" w:type="pct"/>
            <w:vAlign w:val="center"/>
          </w:tcPr>
          <w:p w14:paraId="76FFC99D"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sz w:val="20"/>
                <w:szCs w:val="20"/>
              </w:rPr>
              <w:t>0.914</w:t>
            </w:r>
          </w:p>
        </w:tc>
        <w:tc>
          <w:tcPr>
            <w:tcW w:w="942" w:type="pct"/>
            <w:vAlign w:val="center"/>
          </w:tcPr>
          <w:p w14:paraId="4DE692E8" w14:textId="77777777" w:rsidR="00167C80" w:rsidRPr="00057473" w:rsidRDefault="00167C80" w:rsidP="00BE714E">
            <w:pPr>
              <w:spacing w:after="0" w:line="240" w:lineRule="auto"/>
              <w:jc w:val="center"/>
              <w:rPr>
                <w:rFonts w:eastAsia="Times New Roman" w:cstheme="minorHAnsi"/>
                <w:sz w:val="20"/>
                <w:szCs w:val="20"/>
              </w:rPr>
            </w:pPr>
            <w:r w:rsidRPr="00057473">
              <w:rPr>
                <w:rFonts w:cstheme="minorHAnsi"/>
                <w:color w:val="000000"/>
                <w:sz w:val="20"/>
                <w:szCs w:val="20"/>
              </w:rPr>
              <w:t>1.001</w:t>
            </w:r>
            <w:r w:rsidRPr="00057473">
              <w:rPr>
                <w:rFonts w:cstheme="minorHAnsi"/>
                <w:color w:val="000000"/>
                <w:sz w:val="20"/>
                <w:szCs w:val="20"/>
              </w:rPr>
              <w:br/>
              <w:t>(-0.05 - 2.05)</w:t>
            </w:r>
          </w:p>
        </w:tc>
        <w:tc>
          <w:tcPr>
            <w:tcW w:w="550" w:type="pct"/>
            <w:vAlign w:val="center"/>
          </w:tcPr>
          <w:p w14:paraId="219EA653" w14:textId="77777777" w:rsidR="00167C80" w:rsidRPr="00057473" w:rsidRDefault="00167C80" w:rsidP="00BE714E">
            <w:pPr>
              <w:spacing w:after="0" w:line="240" w:lineRule="auto"/>
              <w:jc w:val="center"/>
              <w:rPr>
                <w:rFonts w:cstheme="minorHAnsi"/>
                <w:color w:val="000000"/>
                <w:sz w:val="20"/>
                <w:szCs w:val="20"/>
              </w:rPr>
            </w:pPr>
            <w:r w:rsidRPr="00057473">
              <w:rPr>
                <w:rFonts w:cstheme="minorHAnsi"/>
                <w:color w:val="000000"/>
                <w:sz w:val="20"/>
                <w:szCs w:val="20"/>
              </w:rPr>
              <w:t>0.979</w:t>
            </w:r>
          </w:p>
        </w:tc>
      </w:tr>
      <w:tr w:rsidR="00167C80" w:rsidRPr="00057473" w14:paraId="0EDD52CC" w14:textId="77777777" w:rsidTr="00EE3EDD">
        <w:trPr>
          <w:trHeight w:val="20"/>
        </w:trPr>
        <w:tc>
          <w:tcPr>
            <w:tcW w:w="1732" w:type="pct"/>
            <w:tcMar>
              <w:top w:w="57" w:type="dxa"/>
              <w:left w:w="113" w:type="dxa"/>
              <w:bottom w:w="57" w:type="dxa"/>
              <w:right w:w="113" w:type="dxa"/>
            </w:tcMar>
            <w:hideMark/>
          </w:tcPr>
          <w:p w14:paraId="110C82D7"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Observations</w:t>
            </w:r>
          </w:p>
        </w:tc>
        <w:tc>
          <w:tcPr>
            <w:tcW w:w="1776" w:type="pct"/>
            <w:gridSpan w:val="2"/>
            <w:tcMar>
              <w:top w:w="57" w:type="dxa"/>
              <w:left w:w="113" w:type="dxa"/>
              <w:bottom w:w="57" w:type="dxa"/>
              <w:right w:w="113" w:type="dxa"/>
            </w:tcMar>
            <w:vAlign w:val="center"/>
            <w:hideMark/>
          </w:tcPr>
          <w:p w14:paraId="5B3017F3" w14:textId="77777777" w:rsidR="00167C80" w:rsidRPr="00057473" w:rsidRDefault="00167C80" w:rsidP="00BE714E">
            <w:pPr>
              <w:spacing w:after="0" w:line="240" w:lineRule="auto"/>
              <w:jc w:val="center"/>
              <w:rPr>
                <w:rFonts w:eastAsia="Times New Roman" w:cstheme="minorHAnsi"/>
                <w:sz w:val="20"/>
                <w:szCs w:val="20"/>
              </w:rPr>
            </w:pPr>
            <w:r w:rsidRPr="00057473">
              <w:rPr>
                <w:rFonts w:eastAsia="Times New Roman" w:cstheme="minorHAnsi"/>
                <w:sz w:val="20"/>
                <w:szCs w:val="20"/>
              </w:rPr>
              <w:t>285</w:t>
            </w:r>
          </w:p>
        </w:tc>
        <w:tc>
          <w:tcPr>
            <w:tcW w:w="1492" w:type="pct"/>
            <w:gridSpan w:val="2"/>
            <w:vAlign w:val="center"/>
          </w:tcPr>
          <w:p w14:paraId="5F139F90" w14:textId="77777777" w:rsidR="00167C80" w:rsidRPr="00057473" w:rsidRDefault="00167C80" w:rsidP="00BE714E">
            <w:pPr>
              <w:spacing w:after="0" w:line="240" w:lineRule="auto"/>
              <w:jc w:val="center"/>
              <w:rPr>
                <w:rFonts w:eastAsia="Times New Roman" w:cstheme="minorHAnsi"/>
                <w:sz w:val="20"/>
                <w:szCs w:val="20"/>
              </w:rPr>
            </w:pPr>
            <w:r w:rsidRPr="00057473">
              <w:rPr>
                <w:rFonts w:eastAsia="Times New Roman" w:cstheme="minorHAnsi"/>
                <w:sz w:val="20"/>
                <w:szCs w:val="20"/>
              </w:rPr>
              <w:t>673</w:t>
            </w:r>
          </w:p>
        </w:tc>
      </w:tr>
      <w:tr w:rsidR="00167C80" w:rsidRPr="00057473" w14:paraId="54048A68" w14:textId="77777777" w:rsidTr="00EE3EDD">
        <w:trPr>
          <w:trHeight w:val="20"/>
        </w:trPr>
        <w:tc>
          <w:tcPr>
            <w:tcW w:w="1732" w:type="pct"/>
            <w:tcBorders>
              <w:bottom w:val="single" w:sz="4" w:space="0" w:color="auto"/>
            </w:tcBorders>
            <w:tcMar>
              <w:top w:w="57" w:type="dxa"/>
              <w:left w:w="113" w:type="dxa"/>
              <w:bottom w:w="57" w:type="dxa"/>
              <w:right w:w="113" w:type="dxa"/>
            </w:tcMar>
            <w:hideMark/>
          </w:tcPr>
          <w:p w14:paraId="5BBE1CC5" w14:textId="77777777" w:rsidR="00167C80" w:rsidRPr="00057473" w:rsidRDefault="00167C80" w:rsidP="00BE714E">
            <w:pPr>
              <w:spacing w:after="0" w:line="240" w:lineRule="auto"/>
              <w:rPr>
                <w:rFonts w:eastAsia="Times New Roman" w:cstheme="minorHAnsi"/>
              </w:rPr>
            </w:pPr>
            <w:r w:rsidRPr="00057473">
              <w:rPr>
                <w:rFonts w:eastAsia="Times New Roman" w:cstheme="minorHAnsi"/>
              </w:rPr>
              <w:t>R</w:t>
            </w:r>
            <w:r w:rsidRPr="00057473">
              <w:rPr>
                <w:rFonts w:eastAsia="Times New Roman" w:cstheme="minorHAnsi"/>
                <w:vertAlign w:val="superscript"/>
              </w:rPr>
              <w:t>2</w:t>
            </w:r>
            <w:r w:rsidRPr="00057473">
              <w:rPr>
                <w:rFonts w:eastAsia="Times New Roman" w:cstheme="minorHAnsi"/>
              </w:rPr>
              <w:t> / adjusted R</w:t>
            </w:r>
            <w:r w:rsidRPr="00057473">
              <w:rPr>
                <w:rFonts w:eastAsia="Times New Roman" w:cstheme="minorHAnsi"/>
                <w:vertAlign w:val="superscript"/>
              </w:rPr>
              <w:t>2</w:t>
            </w:r>
          </w:p>
        </w:tc>
        <w:tc>
          <w:tcPr>
            <w:tcW w:w="1776" w:type="pct"/>
            <w:gridSpan w:val="2"/>
            <w:tcBorders>
              <w:bottom w:val="single" w:sz="4" w:space="0" w:color="auto"/>
            </w:tcBorders>
            <w:tcMar>
              <w:top w:w="57" w:type="dxa"/>
              <w:left w:w="113" w:type="dxa"/>
              <w:bottom w:w="57" w:type="dxa"/>
              <w:right w:w="113" w:type="dxa"/>
            </w:tcMar>
            <w:vAlign w:val="center"/>
            <w:hideMark/>
          </w:tcPr>
          <w:p w14:paraId="4229DD38" w14:textId="77777777" w:rsidR="00167C80" w:rsidRPr="00057473" w:rsidRDefault="00167C80" w:rsidP="00BE714E">
            <w:pPr>
              <w:jc w:val="center"/>
              <w:rPr>
                <w:rFonts w:cstheme="minorHAnsi"/>
                <w:sz w:val="20"/>
                <w:szCs w:val="20"/>
              </w:rPr>
            </w:pPr>
            <w:r w:rsidRPr="00057473">
              <w:rPr>
                <w:rFonts w:cstheme="minorHAnsi"/>
                <w:sz w:val="20"/>
                <w:szCs w:val="20"/>
              </w:rPr>
              <w:t>0.323 / 0.442</w:t>
            </w:r>
          </w:p>
        </w:tc>
        <w:tc>
          <w:tcPr>
            <w:tcW w:w="1492" w:type="pct"/>
            <w:gridSpan w:val="2"/>
            <w:tcBorders>
              <w:bottom w:val="single" w:sz="4" w:space="0" w:color="auto"/>
            </w:tcBorders>
            <w:vAlign w:val="center"/>
          </w:tcPr>
          <w:p w14:paraId="5B18731A" w14:textId="77777777" w:rsidR="00167C80" w:rsidRPr="00057473" w:rsidRDefault="00167C80" w:rsidP="00BE714E">
            <w:pPr>
              <w:spacing w:after="0" w:line="240" w:lineRule="auto"/>
              <w:jc w:val="center"/>
              <w:rPr>
                <w:rFonts w:eastAsia="Times New Roman" w:cstheme="minorHAnsi"/>
                <w:sz w:val="20"/>
                <w:szCs w:val="20"/>
              </w:rPr>
            </w:pPr>
          </w:p>
        </w:tc>
      </w:tr>
      <w:tr w:rsidR="00167C80" w:rsidRPr="00057473" w14:paraId="13F57B3B" w14:textId="77777777" w:rsidTr="00167C80">
        <w:trPr>
          <w:trHeight w:val="20"/>
        </w:trPr>
        <w:tc>
          <w:tcPr>
            <w:tcW w:w="5000" w:type="pct"/>
            <w:gridSpan w:val="5"/>
            <w:tcBorders>
              <w:bottom w:val="single" w:sz="4" w:space="0" w:color="auto"/>
            </w:tcBorders>
            <w:tcMar>
              <w:top w:w="57" w:type="dxa"/>
              <w:left w:w="113" w:type="dxa"/>
              <w:bottom w:w="57" w:type="dxa"/>
              <w:right w:w="113" w:type="dxa"/>
            </w:tcMar>
          </w:tcPr>
          <w:p w14:paraId="7D7F33DC" w14:textId="0D805574" w:rsidR="00167C80" w:rsidRPr="00057473" w:rsidRDefault="00206DFC" w:rsidP="00EE3EDD">
            <w:pPr>
              <w:spacing w:after="0" w:line="240" w:lineRule="auto"/>
              <w:rPr>
                <w:rFonts w:eastAsia="Times New Roman" w:cstheme="minorHAnsi"/>
                <w:sz w:val="20"/>
                <w:szCs w:val="20"/>
              </w:rPr>
            </w:pPr>
            <w:r w:rsidRPr="00206DFC">
              <w:rPr>
                <w:rFonts w:eastAsia="Times New Roman" w:cstheme="minorHAnsi"/>
                <w:sz w:val="20"/>
                <w:szCs w:val="20"/>
              </w:rPr>
              <w:t xml:space="preserve">Full model results predicting student discomfort using complete-case data (CC) and multiple imputation (MI). </w:t>
            </w:r>
            <w:r>
              <w:rPr>
                <w:rFonts w:eastAsia="Times New Roman" w:cstheme="minorHAnsi"/>
                <w:sz w:val="20"/>
                <w:szCs w:val="20"/>
              </w:rPr>
              <w:t>T</w:t>
            </w:r>
            <w:r w:rsidRPr="00206DFC">
              <w:rPr>
                <w:rFonts w:eastAsia="Times New Roman" w:cstheme="minorHAnsi"/>
                <w:sz w:val="20"/>
                <w:szCs w:val="20"/>
              </w:rPr>
              <w:t>he logistic regression models the likelihood students reported a discomfort score above zero. Odds ratios are reported for the discomfort model. Year and treatment are binary variables with reference values in parentheses. MI results are pooled following (Rubin 2004). Coefficients significant at p ≤ 0.05 are bolded.</w:t>
            </w:r>
          </w:p>
        </w:tc>
      </w:tr>
    </w:tbl>
    <w:p w14:paraId="280CF260" w14:textId="63805E62" w:rsidR="006A5F10" w:rsidRPr="003A7AEB" w:rsidRDefault="006A5F10">
      <w:pPr>
        <w:rPr>
          <w:rFonts w:cstheme="minorHAnsi"/>
          <w:b/>
          <w:bCs/>
          <w:sz w:val="20"/>
          <w:szCs w:val="20"/>
        </w:rPr>
      </w:pPr>
    </w:p>
    <w:p w14:paraId="4EB1B210" w14:textId="1208EF33" w:rsidR="00A24658" w:rsidRPr="003A7AEB" w:rsidRDefault="00A24658">
      <w:pPr>
        <w:rPr>
          <w:rFonts w:cstheme="minorHAnsi"/>
          <w:b/>
          <w:bCs/>
          <w:sz w:val="20"/>
          <w:szCs w:val="20"/>
        </w:rPr>
      </w:pPr>
    </w:p>
    <w:p w14:paraId="7BCD33C4" w14:textId="0A47E7E8" w:rsidR="00A24658" w:rsidRPr="003A7AEB" w:rsidRDefault="00A24658">
      <w:pPr>
        <w:rPr>
          <w:rFonts w:cstheme="minorHAnsi"/>
          <w:b/>
          <w:bCs/>
          <w:sz w:val="20"/>
          <w:szCs w:val="20"/>
        </w:rPr>
      </w:pPr>
    </w:p>
    <w:p w14:paraId="039872F2" w14:textId="0A7E6238" w:rsidR="00A24658" w:rsidRPr="003A7AEB" w:rsidRDefault="00A24658">
      <w:pPr>
        <w:rPr>
          <w:rFonts w:cstheme="minorHAnsi"/>
          <w:b/>
          <w:bCs/>
          <w:sz w:val="20"/>
          <w:szCs w:val="20"/>
        </w:rPr>
      </w:pPr>
    </w:p>
    <w:p w14:paraId="2D8AA994" w14:textId="75D3EDCF" w:rsidR="00A24658" w:rsidRDefault="00A24658">
      <w:pPr>
        <w:rPr>
          <w:rFonts w:cstheme="minorHAnsi"/>
          <w:b/>
          <w:bCs/>
          <w:sz w:val="20"/>
          <w:szCs w:val="20"/>
        </w:rPr>
      </w:pPr>
    </w:p>
    <w:p w14:paraId="5E571BB4" w14:textId="77777777" w:rsidR="003A7AEB" w:rsidRPr="003A7AEB" w:rsidRDefault="003A7AEB">
      <w:pPr>
        <w:rPr>
          <w:rFonts w:cstheme="minorHAnsi"/>
          <w:b/>
          <w:bCs/>
          <w:sz w:val="20"/>
          <w:szCs w:val="20"/>
        </w:rPr>
      </w:pPr>
    </w:p>
    <w:p w14:paraId="0C6F355B" w14:textId="19D63AB3" w:rsidR="00940977" w:rsidRPr="003A7AEB" w:rsidRDefault="00940977" w:rsidP="009200D9">
      <w:pPr>
        <w:pStyle w:val="Heading1"/>
        <w:rPr>
          <w:rFonts w:asciiTheme="minorHAnsi" w:hAnsiTheme="minorHAnsi" w:cstheme="minorHAnsi"/>
        </w:rPr>
      </w:pPr>
      <w:r w:rsidRPr="003A7AEB">
        <w:rPr>
          <w:rFonts w:asciiTheme="minorHAnsi" w:hAnsiTheme="minorHAnsi" w:cstheme="minorHAnsi"/>
        </w:rPr>
        <w:lastRenderedPageBreak/>
        <w:t>Diagnostic checks for imputation</w:t>
      </w:r>
    </w:p>
    <w:p w14:paraId="4A969BA6" w14:textId="05F026E3" w:rsidR="009200D9" w:rsidRPr="003A7AEB" w:rsidRDefault="009200D9" w:rsidP="009200D9">
      <w:pPr>
        <w:rPr>
          <w:rFonts w:cstheme="minorHAnsi"/>
          <w:sz w:val="20"/>
          <w:szCs w:val="20"/>
        </w:rPr>
      </w:pPr>
      <w:r w:rsidRPr="003A7AEB">
        <w:rPr>
          <w:rFonts w:cstheme="minorHAnsi"/>
          <w:sz w:val="20"/>
          <w:szCs w:val="20"/>
        </w:rPr>
        <w:t xml:space="preserve">The following figures display the imputed values against known values for each imputation. The first facet (0) displays the known values, with the probability of data missing on the X axis and the </w:t>
      </w:r>
      <w:r w:rsidR="00FB58AC" w:rsidRPr="003A7AEB">
        <w:rPr>
          <w:rFonts w:cstheme="minorHAnsi"/>
          <w:sz w:val="20"/>
          <w:szCs w:val="20"/>
        </w:rPr>
        <w:t>variable measure on the Y axis. These figures show that imputed values fall within the range of real values given the propensity that a data point is missing.</w:t>
      </w:r>
    </w:p>
    <w:p w14:paraId="4C35ABB9" w14:textId="77777777" w:rsidR="00853AE4" w:rsidRDefault="009200D9" w:rsidP="00853AE4">
      <w:pPr>
        <w:keepNext/>
      </w:pPr>
      <w:r w:rsidRPr="003A7AEB">
        <w:rPr>
          <w:rFonts w:cstheme="minorHAnsi"/>
          <w:b/>
          <w:bCs/>
          <w:noProof/>
          <w:sz w:val="20"/>
          <w:szCs w:val="20"/>
        </w:rPr>
        <w:drawing>
          <wp:inline distT="0" distB="0" distL="0" distR="0" wp14:anchorId="4364E84F" wp14:editId="58A5AD71">
            <wp:extent cx="36576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78C06BBB" w14:textId="0D436CF3" w:rsidR="009200D9" w:rsidRPr="003A7AEB" w:rsidRDefault="00853AE4" w:rsidP="00853AE4">
      <w:pPr>
        <w:pStyle w:val="Caption"/>
        <w:rPr>
          <w:rFonts w:cstheme="minorHAnsi"/>
          <w:b/>
          <w:bCs/>
          <w:noProof/>
          <w:sz w:val="20"/>
          <w:szCs w:val="20"/>
        </w:rPr>
      </w:pPr>
      <w:r>
        <w:t xml:space="preserve">Supplementary Figure </w:t>
      </w:r>
      <w:r w:rsidR="009660B8">
        <w:t>3</w:t>
      </w:r>
      <w:r w:rsidR="005A773C">
        <w:t xml:space="preserve">: Observed TTCI Pre- scores (blue) and imputed values </w:t>
      </w:r>
      <w:r w:rsidR="00FB4889">
        <w:t>for the 100 datasets (red).</w:t>
      </w:r>
    </w:p>
    <w:p w14:paraId="5EB80DEA" w14:textId="77777777" w:rsidR="003A7AEB" w:rsidRDefault="003A7AEB">
      <w:pPr>
        <w:rPr>
          <w:rFonts w:cstheme="minorHAnsi"/>
          <w:b/>
          <w:bCs/>
          <w:noProof/>
          <w:sz w:val="20"/>
          <w:szCs w:val="20"/>
        </w:rPr>
      </w:pPr>
    </w:p>
    <w:p w14:paraId="0EE4C58C" w14:textId="77777777" w:rsidR="003A7AEB" w:rsidRDefault="003A7AEB">
      <w:pPr>
        <w:rPr>
          <w:rFonts w:cstheme="minorHAnsi"/>
          <w:b/>
          <w:bCs/>
          <w:noProof/>
          <w:sz w:val="20"/>
          <w:szCs w:val="20"/>
        </w:rPr>
      </w:pPr>
    </w:p>
    <w:p w14:paraId="070BC57F" w14:textId="77777777" w:rsidR="003A7AEB" w:rsidRDefault="003A7AEB">
      <w:pPr>
        <w:rPr>
          <w:rFonts w:cstheme="minorHAnsi"/>
          <w:b/>
          <w:bCs/>
          <w:noProof/>
          <w:sz w:val="20"/>
          <w:szCs w:val="20"/>
        </w:rPr>
      </w:pPr>
    </w:p>
    <w:p w14:paraId="60A8A2DC" w14:textId="77777777" w:rsidR="003A7AEB" w:rsidRDefault="003A7AEB">
      <w:pPr>
        <w:rPr>
          <w:rFonts w:cstheme="minorHAnsi"/>
          <w:b/>
          <w:bCs/>
          <w:noProof/>
          <w:sz w:val="20"/>
          <w:szCs w:val="20"/>
        </w:rPr>
      </w:pPr>
    </w:p>
    <w:p w14:paraId="0AC79EA7" w14:textId="77777777" w:rsidR="003A7AEB" w:rsidRDefault="003A7AEB">
      <w:pPr>
        <w:rPr>
          <w:rFonts w:cstheme="minorHAnsi"/>
          <w:b/>
          <w:bCs/>
          <w:noProof/>
          <w:sz w:val="20"/>
          <w:szCs w:val="20"/>
        </w:rPr>
      </w:pPr>
    </w:p>
    <w:p w14:paraId="49903F71" w14:textId="77777777" w:rsidR="003A7AEB" w:rsidRDefault="003A7AEB">
      <w:pPr>
        <w:rPr>
          <w:rFonts w:cstheme="minorHAnsi"/>
          <w:b/>
          <w:bCs/>
          <w:noProof/>
          <w:sz w:val="20"/>
          <w:szCs w:val="20"/>
        </w:rPr>
      </w:pPr>
    </w:p>
    <w:p w14:paraId="220220AD" w14:textId="77777777" w:rsidR="003A7AEB" w:rsidRDefault="003A7AEB">
      <w:pPr>
        <w:rPr>
          <w:rFonts w:cstheme="minorHAnsi"/>
          <w:b/>
          <w:bCs/>
          <w:noProof/>
          <w:sz w:val="20"/>
          <w:szCs w:val="20"/>
        </w:rPr>
      </w:pPr>
    </w:p>
    <w:p w14:paraId="5AD02EF1" w14:textId="77777777" w:rsidR="003A7AEB" w:rsidRDefault="003A7AEB">
      <w:pPr>
        <w:rPr>
          <w:rFonts w:cstheme="minorHAnsi"/>
          <w:b/>
          <w:bCs/>
          <w:noProof/>
          <w:sz w:val="20"/>
          <w:szCs w:val="20"/>
        </w:rPr>
      </w:pPr>
    </w:p>
    <w:p w14:paraId="13BA12D4" w14:textId="77777777" w:rsidR="003A7AEB" w:rsidRDefault="003A7AEB">
      <w:pPr>
        <w:rPr>
          <w:rFonts w:cstheme="minorHAnsi"/>
          <w:b/>
          <w:bCs/>
          <w:noProof/>
          <w:sz w:val="20"/>
          <w:szCs w:val="20"/>
        </w:rPr>
      </w:pPr>
    </w:p>
    <w:p w14:paraId="5FD25DED" w14:textId="77777777" w:rsidR="003A7AEB" w:rsidRDefault="003A7AEB">
      <w:pPr>
        <w:rPr>
          <w:rFonts w:cstheme="minorHAnsi"/>
          <w:b/>
          <w:bCs/>
          <w:noProof/>
          <w:sz w:val="20"/>
          <w:szCs w:val="20"/>
        </w:rPr>
      </w:pPr>
    </w:p>
    <w:p w14:paraId="17F45065" w14:textId="77777777" w:rsidR="003A7AEB" w:rsidRDefault="003A7AEB">
      <w:pPr>
        <w:rPr>
          <w:rFonts w:cstheme="minorHAnsi"/>
          <w:b/>
          <w:bCs/>
          <w:noProof/>
          <w:sz w:val="20"/>
          <w:szCs w:val="20"/>
        </w:rPr>
      </w:pPr>
    </w:p>
    <w:p w14:paraId="7763286C" w14:textId="77777777" w:rsidR="003A7AEB" w:rsidRDefault="003A7AEB">
      <w:pPr>
        <w:rPr>
          <w:rFonts w:cstheme="minorHAnsi"/>
          <w:b/>
          <w:bCs/>
          <w:noProof/>
          <w:sz w:val="20"/>
          <w:szCs w:val="20"/>
        </w:rPr>
      </w:pPr>
    </w:p>
    <w:p w14:paraId="1C030E5E" w14:textId="77777777" w:rsidR="00FB4889" w:rsidRDefault="009200D9" w:rsidP="00FB4889">
      <w:pPr>
        <w:keepNext/>
      </w:pPr>
      <w:r w:rsidRPr="003A7AEB">
        <w:rPr>
          <w:rFonts w:cstheme="minorHAnsi"/>
          <w:b/>
          <w:bCs/>
          <w:noProof/>
          <w:sz w:val="20"/>
          <w:szCs w:val="20"/>
        </w:rPr>
        <w:lastRenderedPageBreak/>
        <w:drawing>
          <wp:inline distT="0" distB="0" distL="0" distR="0" wp14:anchorId="4E6D8DB4" wp14:editId="5138AAD4">
            <wp:extent cx="3514725" cy="3514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4725" cy="3514725"/>
                    </a:xfrm>
                    <a:prstGeom prst="rect">
                      <a:avLst/>
                    </a:prstGeom>
                    <a:noFill/>
                    <a:ln>
                      <a:noFill/>
                    </a:ln>
                  </pic:spPr>
                </pic:pic>
              </a:graphicData>
            </a:graphic>
          </wp:inline>
        </w:drawing>
      </w:r>
    </w:p>
    <w:p w14:paraId="5772EDC9" w14:textId="0C2EA4F3" w:rsidR="00FB4889" w:rsidRPr="003A7AEB" w:rsidRDefault="00FB4889" w:rsidP="00FB4889">
      <w:pPr>
        <w:pStyle w:val="Caption"/>
        <w:rPr>
          <w:rFonts w:cstheme="minorHAnsi"/>
          <w:b/>
          <w:bCs/>
          <w:noProof/>
          <w:sz w:val="20"/>
          <w:szCs w:val="20"/>
        </w:rPr>
      </w:pPr>
      <w:r>
        <w:t xml:space="preserve">Supplementary Figure </w:t>
      </w:r>
      <w:r w:rsidR="009660B8">
        <w:t>4</w:t>
      </w:r>
      <w:r>
        <w:t>: Observed TTCI Post- scores (blue) and imputed values for the 100 datasets (red).</w:t>
      </w:r>
    </w:p>
    <w:p w14:paraId="371B9627" w14:textId="77777777" w:rsidR="00FB4889" w:rsidRDefault="009200D9" w:rsidP="00FB4889">
      <w:pPr>
        <w:keepNext/>
      </w:pPr>
      <w:r w:rsidRPr="003A7AEB">
        <w:rPr>
          <w:rFonts w:cstheme="minorHAnsi"/>
          <w:b/>
          <w:bCs/>
          <w:noProof/>
          <w:sz w:val="20"/>
          <w:szCs w:val="20"/>
        </w:rPr>
        <w:drawing>
          <wp:inline distT="0" distB="0" distL="0" distR="0" wp14:anchorId="1996D080" wp14:editId="5D91ADC1">
            <wp:extent cx="3543300" cy="3543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30CD89D3" w14:textId="7E3EF3D8" w:rsidR="009200D9" w:rsidRPr="003A7AEB" w:rsidRDefault="004F6355" w:rsidP="00FB4889">
      <w:pPr>
        <w:pStyle w:val="Caption"/>
        <w:rPr>
          <w:rFonts w:cstheme="minorHAnsi"/>
          <w:b/>
          <w:bCs/>
          <w:noProof/>
          <w:sz w:val="20"/>
          <w:szCs w:val="20"/>
        </w:rPr>
      </w:pPr>
      <w:r>
        <w:t xml:space="preserve">Supplementary </w:t>
      </w:r>
      <w:r w:rsidR="00FB4889">
        <w:t xml:space="preserve">Figure </w:t>
      </w:r>
      <w:r w:rsidR="009660B8">
        <w:t>5</w:t>
      </w:r>
      <w:r w:rsidR="00FB4889">
        <w:t xml:space="preserve">: Observed Relevance </w:t>
      </w:r>
      <w:r w:rsidR="00234EC8">
        <w:t>(course)</w:t>
      </w:r>
      <w:r w:rsidR="00F2703F">
        <w:t xml:space="preserve"> </w:t>
      </w:r>
      <w:r w:rsidR="00FB4889">
        <w:t>scores (blue) and imputed values for the 100 datasets (red).</w:t>
      </w:r>
    </w:p>
    <w:p w14:paraId="51286B1B" w14:textId="77777777" w:rsidR="004F6355" w:rsidRDefault="009200D9" w:rsidP="004F6355">
      <w:pPr>
        <w:keepNext/>
      </w:pPr>
      <w:r w:rsidRPr="003A7AEB">
        <w:rPr>
          <w:rFonts w:cstheme="minorHAnsi"/>
          <w:b/>
          <w:bCs/>
          <w:noProof/>
          <w:sz w:val="20"/>
          <w:szCs w:val="20"/>
        </w:rPr>
        <w:lastRenderedPageBreak/>
        <w:drawing>
          <wp:inline distT="0" distB="0" distL="0" distR="0" wp14:anchorId="012483ED" wp14:editId="54CF4489">
            <wp:extent cx="3600000" cy="3600000"/>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E43C345" w14:textId="4B3C0FDF" w:rsidR="004F6355" w:rsidRDefault="004F6355" w:rsidP="004F6355">
      <w:pPr>
        <w:pStyle w:val="Caption"/>
      </w:pPr>
      <w:r>
        <w:t xml:space="preserve">Supplementary Figure </w:t>
      </w:r>
      <w:r w:rsidR="009660B8">
        <w:t>6</w:t>
      </w:r>
      <w:r>
        <w:t xml:space="preserve">: Observed Relevance </w:t>
      </w:r>
      <w:r w:rsidR="00234EC8">
        <w:t>(lesson)</w:t>
      </w:r>
      <w:r>
        <w:t xml:space="preserve"> scores (blue) and imputed values for the 100 datasets (red).</w:t>
      </w:r>
    </w:p>
    <w:p w14:paraId="45BD6209" w14:textId="77777777" w:rsidR="00234EC8" w:rsidRDefault="00234EC8" w:rsidP="00234EC8">
      <w:pPr>
        <w:keepNext/>
      </w:pPr>
      <w:r w:rsidRPr="003A7AEB">
        <w:rPr>
          <w:rFonts w:cstheme="minorHAnsi"/>
          <w:b/>
          <w:bCs/>
          <w:noProof/>
          <w:sz w:val="20"/>
          <w:szCs w:val="20"/>
        </w:rPr>
        <w:drawing>
          <wp:inline distT="0" distB="0" distL="0" distR="0" wp14:anchorId="3D97E8AB" wp14:editId="07C5CACE">
            <wp:extent cx="3600000" cy="3600000"/>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D66D8CD" w14:textId="7520A2EA" w:rsidR="00234EC8" w:rsidRPr="003A7AEB" w:rsidRDefault="00234EC8" w:rsidP="00234EC8">
      <w:pPr>
        <w:pStyle w:val="Caption"/>
        <w:rPr>
          <w:rFonts w:cstheme="minorHAnsi"/>
          <w:b/>
          <w:bCs/>
          <w:noProof/>
          <w:sz w:val="20"/>
          <w:szCs w:val="20"/>
        </w:rPr>
      </w:pPr>
      <w:r>
        <w:t xml:space="preserve">Supplementary Figure </w:t>
      </w:r>
      <w:r w:rsidR="009660B8">
        <w:t>7</w:t>
      </w:r>
      <w:r>
        <w:t>: Observed Engagement (course) scores (blue) and imputed values for the 100 datasets (red).</w:t>
      </w:r>
    </w:p>
    <w:p w14:paraId="6DB7F84C" w14:textId="77777777" w:rsidR="00234EC8" w:rsidRPr="00080DD0" w:rsidRDefault="00234EC8" w:rsidP="00080DD0"/>
    <w:p w14:paraId="45466175" w14:textId="77777777" w:rsidR="004F6355" w:rsidRDefault="009200D9" w:rsidP="004F6355">
      <w:pPr>
        <w:keepNext/>
      </w:pPr>
      <w:r w:rsidRPr="003A7AEB">
        <w:rPr>
          <w:rFonts w:cstheme="minorHAnsi"/>
          <w:b/>
          <w:bCs/>
          <w:noProof/>
          <w:sz w:val="20"/>
          <w:szCs w:val="20"/>
        </w:rPr>
        <w:lastRenderedPageBreak/>
        <w:drawing>
          <wp:inline distT="0" distB="0" distL="0" distR="0" wp14:anchorId="7D637CF2" wp14:editId="70168CDE">
            <wp:extent cx="3600000" cy="3600000"/>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735ED49" w14:textId="4A2E400E" w:rsidR="004F6355" w:rsidRPr="003A7AEB" w:rsidRDefault="004F6355" w:rsidP="004F6355">
      <w:pPr>
        <w:pStyle w:val="Caption"/>
        <w:rPr>
          <w:rFonts w:cstheme="minorHAnsi"/>
          <w:b/>
          <w:bCs/>
          <w:noProof/>
          <w:sz w:val="20"/>
          <w:szCs w:val="20"/>
        </w:rPr>
      </w:pPr>
      <w:r>
        <w:t xml:space="preserve">Supplementary Figure </w:t>
      </w:r>
      <w:r w:rsidR="009660B8">
        <w:t>8</w:t>
      </w:r>
      <w:r>
        <w:t xml:space="preserve">: Observed </w:t>
      </w:r>
      <w:r w:rsidR="00FB7781">
        <w:t>E</w:t>
      </w:r>
      <w:r>
        <w:t>ngagement</w:t>
      </w:r>
      <w:r w:rsidR="00234EC8">
        <w:t xml:space="preserve"> (lesson)</w:t>
      </w:r>
      <w:r>
        <w:t xml:space="preserve"> scores (blue) and imputed values for the 100 datasets (red).</w:t>
      </w:r>
    </w:p>
    <w:p w14:paraId="5AEAE33E" w14:textId="352BA569" w:rsidR="009200D9" w:rsidRPr="003A7AEB" w:rsidRDefault="009200D9">
      <w:pPr>
        <w:rPr>
          <w:rFonts w:cstheme="minorHAnsi"/>
          <w:b/>
          <w:bCs/>
          <w:sz w:val="20"/>
          <w:szCs w:val="20"/>
        </w:rPr>
      </w:pPr>
    </w:p>
    <w:p w14:paraId="2A81718E" w14:textId="77777777" w:rsidR="004F6355" w:rsidRDefault="009200D9" w:rsidP="004F6355">
      <w:pPr>
        <w:keepNext/>
      </w:pPr>
      <w:r w:rsidRPr="003A7AEB">
        <w:rPr>
          <w:rFonts w:cstheme="minorHAnsi"/>
          <w:b/>
          <w:bCs/>
          <w:noProof/>
          <w:sz w:val="20"/>
          <w:szCs w:val="20"/>
        </w:rPr>
        <w:drawing>
          <wp:inline distT="0" distB="0" distL="0" distR="0" wp14:anchorId="77006763" wp14:editId="658B48A8">
            <wp:extent cx="3600000" cy="3600000"/>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7EF56D51" w14:textId="0592E632" w:rsidR="004F6355" w:rsidRPr="003A7AEB" w:rsidRDefault="004F6355" w:rsidP="004F6355">
      <w:pPr>
        <w:pStyle w:val="Caption"/>
        <w:rPr>
          <w:rFonts w:cstheme="minorHAnsi"/>
          <w:b/>
          <w:bCs/>
          <w:noProof/>
          <w:sz w:val="20"/>
          <w:szCs w:val="20"/>
        </w:rPr>
      </w:pPr>
      <w:r>
        <w:t xml:space="preserve">Supplementary Figure </w:t>
      </w:r>
      <w:r w:rsidR="009660B8">
        <w:t>9</w:t>
      </w:r>
      <w:r>
        <w:t xml:space="preserve">: Observed </w:t>
      </w:r>
      <w:r w:rsidR="0063087D">
        <w:t xml:space="preserve">Discomfort </w:t>
      </w:r>
      <w:r w:rsidR="00234EC8">
        <w:t>(course)</w:t>
      </w:r>
      <w:r>
        <w:t xml:space="preserve"> scores (blue) and imputed values for the 100 datasets (red).</w:t>
      </w:r>
    </w:p>
    <w:p w14:paraId="5C4FA80C" w14:textId="77777777" w:rsidR="0063087D" w:rsidRDefault="009200D9" w:rsidP="0063087D">
      <w:pPr>
        <w:keepNext/>
      </w:pPr>
      <w:r w:rsidRPr="003A7AEB">
        <w:rPr>
          <w:rFonts w:cstheme="minorHAnsi"/>
          <w:b/>
          <w:bCs/>
          <w:noProof/>
          <w:sz w:val="20"/>
          <w:szCs w:val="20"/>
        </w:rPr>
        <w:lastRenderedPageBreak/>
        <w:drawing>
          <wp:inline distT="0" distB="0" distL="0" distR="0" wp14:anchorId="3737A7DF" wp14:editId="59DDA21C">
            <wp:extent cx="3600000" cy="3600000"/>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68E0B392" w14:textId="6B5C23F0" w:rsidR="009200D9" w:rsidRPr="003A7AEB" w:rsidRDefault="0063087D" w:rsidP="0063087D">
      <w:pPr>
        <w:pStyle w:val="Caption"/>
        <w:rPr>
          <w:rFonts w:cstheme="minorHAnsi"/>
          <w:b/>
          <w:bCs/>
          <w:noProof/>
          <w:sz w:val="20"/>
          <w:szCs w:val="20"/>
        </w:rPr>
      </w:pPr>
      <w:r>
        <w:t xml:space="preserve">Supplementary Figure </w:t>
      </w:r>
      <w:r w:rsidR="0057236A">
        <w:fldChar w:fldCharType="begin"/>
      </w:r>
      <w:r w:rsidR="0057236A">
        <w:instrText xml:space="preserve"> SEQ Figure \* ARABIC </w:instrText>
      </w:r>
      <w:r w:rsidR="0057236A">
        <w:fldChar w:fldCharType="separate"/>
      </w:r>
      <w:r w:rsidR="00B87ABF">
        <w:rPr>
          <w:noProof/>
        </w:rPr>
        <w:t>1</w:t>
      </w:r>
      <w:r w:rsidR="0057236A">
        <w:rPr>
          <w:noProof/>
        </w:rPr>
        <w:fldChar w:fldCharType="end"/>
      </w:r>
      <w:r w:rsidR="009660B8">
        <w:rPr>
          <w:noProof/>
        </w:rPr>
        <w:t>0</w:t>
      </w:r>
      <w:r>
        <w:t xml:space="preserve">: Observed Discomfort </w:t>
      </w:r>
      <w:r w:rsidR="00234EC8">
        <w:t>(lesson)</w:t>
      </w:r>
      <w:r>
        <w:t xml:space="preserve"> scores (blue) and imputed values for the 100 datasets (red).</w:t>
      </w:r>
    </w:p>
    <w:p w14:paraId="7E432558" w14:textId="55CEB642" w:rsidR="00940977" w:rsidRDefault="00940977">
      <w:pPr>
        <w:rPr>
          <w:rFonts w:cstheme="minorHAnsi"/>
          <w:b/>
          <w:bCs/>
          <w:sz w:val="20"/>
          <w:szCs w:val="20"/>
        </w:rPr>
      </w:pPr>
    </w:p>
    <w:p w14:paraId="7632E5B4" w14:textId="19A32187" w:rsidR="003A7AEB" w:rsidRDefault="003A7AEB">
      <w:pPr>
        <w:rPr>
          <w:rFonts w:cstheme="minorHAnsi"/>
          <w:b/>
          <w:bCs/>
          <w:sz w:val="20"/>
          <w:szCs w:val="20"/>
        </w:rPr>
      </w:pPr>
    </w:p>
    <w:p w14:paraId="224A0AB1" w14:textId="0D88E931" w:rsidR="003A7AEB" w:rsidRDefault="003A7AEB">
      <w:pPr>
        <w:rPr>
          <w:rFonts w:cstheme="minorHAnsi"/>
          <w:b/>
          <w:bCs/>
          <w:sz w:val="20"/>
          <w:szCs w:val="20"/>
        </w:rPr>
      </w:pPr>
    </w:p>
    <w:p w14:paraId="5866BBD0" w14:textId="7840118C" w:rsidR="003A7AEB" w:rsidRDefault="003A7AEB">
      <w:pPr>
        <w:rPr>
          <w:rFonts w:cstheme="minorHAnsi"/>
          <w:b/>
          <w:bCs/>
          <w:sz w:val="20"/>
          <w:szCs w:val="20"/>
        </w:rPr>
      </w:pPr>
    </w:p>
    <w:p w14:paraId="4CEE12C8" w14:textId="64536449" w:rsidR="003A7AEB" w:rsidRDefault="003A7AEB">
      <w:pPr>
        <w:rPr>
          <w:rFonts w:cstheme="minorHAnsi"/>
          <w:b/>
          <w:bCs/>
          <w:sz w:val="20"/>
          <w:szCs w:val="20"/>
        </w:rPr>
      </w:pPr>
    </w:p>
    <w:p w14:paraId="6E3B385B" w14:textId="70EDF437" w:rsidR="003A7AEB" w:rsidRDefault="003A7AEB">
      <w:pPr>
        <w:rPr>
          <w:rFonts w:cstheme="minorHAnsi"/>
          <w:b/>
          <w:bCs/>
          <w:sz w:val="20"/>
          <w:szCs w:val="20"/>
        </w:rPr>
      </w:pPr>
    </w:p>
    <w:p w14:paraId="73BED73E" w14:textId="7B5449B3" w:rsidR="003A7AEB" w:rsidRDefault="003A7AEB">
      <w:pPr>
        <w:rPr>
          <w:rFonts w:cstheme="minorHAnsi"/>
          <w:b/>
          <w:bCs/>
          <w:sz w:val="20"/>
          <w:szCs w:val="20"/>
        </w:rPr>
      </w:pPr>
    </w:p>
    <w:p w14:paraId="6B9C52AF" w14:textId="671CEAC0" w:rsidR="003A7AEB" w:rsidRDefault="003A7AEB">
      <w:pPr>
        <w:rPr>
          <w:rFonts w:cstheme="minorHAnsi"/>
          <w:b/>
          <w:bCs/>
          <w:sz w:val="20"/>
          <w:szCs w:val="20"/>
        </w:rPr>
      </w:pPr>
    </w:p>
    <w:p w14:paraId="5B66A63C" w14:textId="0C042783" w:rsidR="003A7AEB" w:rsidRDefault="003A7AEB">
      <w:pPr>
        <w:rPr>
          <w:rFonts w:cstheme="minorHAnsi"/>
          <w:b/>
          <w:bCs/>
          <w:sz w:val="20"/>
          <w:szCs w:val="20"/>
        </w:rPr>
      </w:pPr>
    </w:p>
    <w:p w14:paraId="166C8CA8" w14:textId="5D5CC81F" w:rsidR="003A7AEB" w:rsidRDefault="003A7AEB">
      <w:pPr>
        <w:rPr>
          <w:rFonts w:cstheme="minorHAnsi"/>
          <w:b/>
          <w:bCs/>
          <w:sz w:val="20"/>
          <w:szCs w:val="20"/>
        </w:rPr>
      </w:pPr>
    </w:p>
    <w:p w14:paraId="4B7624DA" w14:textId="0E70A600" w:rsidR="003A7AEB" w:rsidRDefault="003A7AEB">
      <w:pPr>
        <w:rPr>
          <w:rFonts w:cstheme="minorHAnsi"/>
          <w:b/>
          <w:bCs/>
          <w:sz w:val="20"/>
          <w:szCs w:val="20"/>
        </w:rPr>
      </w:pPr>
    </w:p>
    <w:p w14:paraId="129D0992" w14:textId="2D84E907" w:rsidR="003A7AEB" w:rsidRDefault="003A7AEB">
      <w:pPr>
        <w:rPr>
          <w:rFonts w:cstheme="minorHAnsi"/>
          <w:b/>
          <w:bCs/>
          <w:sz w:val="20"/>
          <w:szCs w:val="20"/>
        </w:rPr>
      </w:pPr>
    </w:p>
    <w:p w14:paraId="5EEC73DA" w14:textId="302568E2" w:rsidR="003A7AEB" w:rsidRDefault="003A7AEB">
      <w:pPr>
        <w:rPr>
          <w:rFonts w:cstheme="minorHAnsi"/>
          <w:b/>
          <w:bCs/>
          <w:sz w:val="20"/>
          <w:szCs w:val="20"/>
        </w:rPr>
      </w:pPr>
    </w:p>
    <w:p w14:paraId="26357527" w14:textId="6BDC24D8" w:rsidR="003A7AEB" w:rsidRDefault="003A7AEB">
      <w:pPr>
        <w:rPr>
          <w:rFonts w:cstheme="minorHAnsi"/>
          <w:b/>
          <w:bCs/>
          <w:sz w:val="20"/>
          <w:szCs w:val="20"/>
        </w:rPr>
      </w:pPr>
    </w:p>
    <w:p w14:paraId="2CA57443" w14:textId="77777777" w:rsidR="003A7AEB" w:rsidRPr="003A7AEB" w:rsidRDefault="003A7AEB">
      <w:pPr>
        <w:rPr>
          <w:rFonts w:cstheme="minorHAnsi"/>
          <w:b/>
          <w:bCs/>
          <w:sz w:val="20"/>
          <w:szCs w:val="20"/>
        </w:rPr>
      </w:pPr>
    </w:p>
    <w:p w14:paraId="0451AB42" w14:textId="48DB99A2" w:rsidR="00FB58AC" w:rsidRPr="003A7AEB" w:rsidRDefault="00FB58AC">
      <w:pPr>
        <w:rPr>
          <w:rFonts w:cstheme="minorHAnsi"/>
        </w:rPr>
      </w:pPr>
      <w:r w:rsidRPr="003A7AEB">
        <w:rPr>
          <w:rFonts w:cstheme="minorHAnsi"/>
          <w:sz w:val="20"/>
          <w:szCs w:val="20"/>
        </w:rPr>
        <w:lastRenderedPageBreak/>
        <w:t>The following figures show the density of the imputed values for each of the 100 imputed datasets. Each plot contains a blue line indicat</w:t>
      </w:r>
      <w:r w:rsidR="00E914DD">
        <w:rPr>
          <w:rFonts w:cstheme="minorHAnsi"/>
          <w:sz w:val="20"/>
          <w:szCs w:val="20"/>
        </w:rPr>
        <w:t>ing</w:t>
      </w:r>
      <w:r w:rsidRPr="003A7AEB">
        <w:rPr>
          <w:rFonts w:cstheme="minorHAnsi"/>
          <w:sz w:val="20"/>
          <w:szCs w:val="20"/>
        </w:rPr>
        <w:t xml:space="preserve"> the distribution from the complete dataset, though this line is hard to see behind the lines indicating the imputation distributions. Generally, imputations follow the same distribution as complete case data.</w:t>
      </w:r>
      <w:r w:rsidRPr="003A7AEB">
        <w:rPr>
          <w:rFonts w:cstheme="minorHAnsi"/>
        </w:rPr>
        <w:t xml:space="preserve"> </w:t>
      </w:r>
    </w:p>
    <w:p w14:paraId="2AD79DF6" w14:textId="77777777" w:rsidR="00CA0DEC" w:rsidRDefault="00FB58AC" w:rsidP="00CA0DEC">
      <w:pPr>
        <w:keepNext/>
      </w:pPr>
      <w:r w:rsidRPr="003A7AEB">
        <w:rPr>
          <w:rFonts w:cstheme="minorHAnsi"/>
          <w:noProof/>
          <w:sz w:val="20"/>
          <w:szCs w:val="20"/>
        </w:rPr>
        <w:drawing>
          <wp:inline distT="0" distB="0" distL="0" distR="0" wp14:anchorId="5CC59CB1" wp14:editId="51C656F4">
            <wp:extent cx="3420000" cy="34200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0" cy="3420000"/>
                    </a:xfrm>
                    <a:prstGeom prst="rect">
                      <a:avLst/>
                    </a:prstGeom>
                    <a:noFill/>
                    <a:ln>
                      <a:noFill/>
                    </a:ln>
                  </pic:spPr>
                </pic:pic>
              </a:graphicData>
            </a:graphic>
          </wp:inline>
        </w:drawing>
      </w:r>
    </w:p>
    <w:p w14:paraId="24EA4538" w14:textId="6AD16E8E" w:rsidR="009200D9" w:rsidRPr="003A7AEB" w:rsidRDefault="00CA0DEC" w:rsidP="00CA0DEC">
      <w:pPr>
        <w:pStyle w:val="Caption"/>
        <w:rPr>
          <w:rFonts w:cstheme="minorHAnsi"/>
          <w:b/>
          <w:bCs/>
          <w:sz w:val="20"/>
          <w:szCs w:val="20"/>
        </w:rPr>
      </w:pPr>
      <w:r>
        <w:t xml:space="preserve">Supplementary Figure </w:t>
      </w:r>
      <w:r w:rsidR="0057236A">
        <w:fldChar w:fldCharType="begin"/>
      </w:r>
      <w:r w:rsidR="0057236A">
        <w:instrText xml:space="preserve"> SEQ Figure \* ARABIC </w:instrText>
      </w:r>
      <w:r w:rsidR="0057236A">
        <w:fldChar w:fldCharType="separate"/>
      </w:r>
      <w:r w:rsidR="00B87ABF">
        <w:rPr>
          <w:noProof/>
        </w:rPr>
        <w:t>1</w:t>
      </w:r>
      <w:r w:rsidR="0057236A">
        <w:rPr>
          <w:noProof/>
        </w:rPr>
        <w:fldChar w:fldCharType="end"/>
      </w:r>
      <w:r w:rsidR="009660B8">
        <w:rPr>
          <w:noProof/>
        </w:rPr>
        <w:t>1</w:t>
      </w:r>
      <w:r>
        <w:t xml:space="preserve">: </w:t>
      </w:r>
      <w:r w:rsidR="00B87ABF">
        <w:t>Distribution of imputed TTCI scores for 100 datasets (red) compared to observed scores (blue).</w:t>
      </w:r>
    </w:p>
    <w:p w14:paraId="5E326A61" w14:textId="77777777" w:rsidR="003A7AEB" w:rsidRDefault="003A7AEB">
      <w:pPr>
        <w:rPr>
          <w:rFonts w:cstheme="minorHAnsi"/>
          <w:b/>
          <w:bCs/>
          <w:sz w:val="20"/>
          <w:szCs w:val="20"/>
        </w:rPr>
      </w:pPr>
    </w:p>
    <w:p w14:paraId="4860E3E1" w14:textId="77777777" w:rsidR="003A7AEB" w:rsidRDefault="003A7AEB">
      <w:pPr>
        <w:rPr>
          <w:rFonts w:cstheme="minorHAnsi"/>
          <w:b/>
          <w:bCs/>
          <w:sz w:val="20"/>
          <w:szCs w:val="20"/>
        </w:rPr>
      </w:pPr>
    </w:p>
    <w:p w14:paraId="1AEFA1F4" w14:textId="77777777" w:rsidR="003A7AEB" w:rsidRDefault="003A7AEB">
      <w:pPr>
        <w:rPr>
          <w:rFonts w:cstheme="minorHAnsi"/>
          <w:b/>
          <w:bCs/>
          <w:sz w:val="20"/>
          <w:szCs w:val="20"/>
        </w:rPr>
      </w:pPr>
    </w:p>
    <w:p w14:paraId="7B1FCCEC" w14:textId="77777777" w:rsidR="003A7AEB" w:rsidRDefault="003A7AEB">
      <w:pPr>
        <w:rPr>
          <w:rFonts w:cstheme="minorHAnsi"/>
          <w:b/>
          <w:bCs/>
          <w:sz w:val="20"/>
          <w:szCs w:val="20"/>
        </w:rPr>
      </w:pPr>
    </w:p>
    <w:p w14:paraId="7FFEE224" w14:textId="77777777" w:rsidR="003A7AEB" w:rsidRDefault="003A7AEB">
      <w:pPr>
        <w:rPr>
          <w:rFonts w:cstheme="minorHAnsi"/>
          <w:b/>
          <w:bCs/>
          <w:sz w:val="20"/>
          <w:szCs w:val="20"/>
        </w:rPr>
      </w:pPr>
    </w:p>
    <w:p w14:paraId="772ACE8D" w14:textId="77777777" w:rsidR="003A7AEB" w:rsidRDefault="003A7AEB">
      <w:pPr>
        <w:rPr>
          <w:rFonts w:cstheme="minorHAnsi"/>
          <w:b/>
          <w:bCs/>
          <w:sz w:val="20"/>
          <w:szCs w:val="20"/>
        </w:rPr>
      </w:pPr>
    </w:p>
    <w:p w14:paraId="6271757C" w14:textId="77777777" w:rsidR="003A7AEB" w:rsidRDefault="003A7AEB">
      <w:pPr>
        <w:rPr>
          <w:rFonts w:cstheme="minorHAnsi"/>
          <w:b/>
          <w:bCs/>
          <w:sz w:val="20"/>
          <w:szCs w:val="20"/>
        </w:rPr>
      </w:pPr>
    </w:p>
    <w:p w14:paraId="79C8449B" w14:textId="77777777" w:rsidR="003A7AEB" w:rsidRDefault="003A7AEB">
      <w:pPr>
        <w:rPr>
          <w:rFonts w:cstheme="minorHAnsi"/>
          <w:b/>
          <w:bCs/>
          <w:sz w:val="20"/>
          <w:szCs w:val="20"/>
        </w:rPr>
      </w:pPr>
    </w:p>
    <w:p w14:paraId="0DA73A22" w14:textId="77777777" w:rsidR="003A7AEB" w:rsidRDefault="003A7AEB">
      <w:pPr>
        <w:rPr>
          <w:rFonts w:cstheme="minorHAnsi"/>
          <w:b/>
          <w:bCs/>
          <w:sz w:val="20"/>
          <w:szCs w:val="20"/>
        </w:rPr>
      </w:pPr>
    </w:p>
    <w:p w14:paraId="0B4DE3E3" w14:textId="77777777" w:rsidR="003A7AEB" w:rsidRDefault="003A7AEB">
      <w:pPr>
        <w:rPr>
          <w:rFonts w:cstheme="minorHAnsi"/>
          <w:b/>
          <w:bCs/>
          <w:sz w:val="20"/>
          <w:szCs w:val="20"/>
        </w:rPr>
      </w:pPr>
    </w:p>
    <w:p w14:paraId="27738C56" w14:textId="77777777" w:rsidR="003A7AEB" w:rsidRDefault="003A7AEB">
      <w:pPr>
        <w:rPr>
          <w:rFonts w:cstheme="minorHAnsi"/>
          <w:b/>
          <w:bCs/>
          <w:sz w:val="20"/>
          <w:szCs w:val="20"/>
        </w:rPr>
      </w:pPr>
    </w:p>
    <w:p w14:paraId="00F43329" w14:textId="77777777" w:rsidR="003A7AEB" w:rsidRDefault="003A7AEB">
      <w:pPr>
        <w:rPr>
          <w:rFonts w:cstheme="minorHAnsi"/>
          <w:b/>
          <w:bCs/>
          <w:sz w:val="20"/>
          <w:szCs w:val="20"/>
        </w:rPr>
      </w:pPr>
    </w:p>
    <w:p w14:paraId="5E4B7956" w14:textId="77777777" w:rsidR="00B87ABF" w:rsidRDefault="00FB58AC" w:rsidP="00B87ABF">
      <w:pPr>
        <w:keepNext/>
      </w:pPr>
      <w:r w:rsidRPr="003A7AEB">
        <w:rPr>
          <w:rFonts w:cstheme="minorHAnsi"/>
          <w:b/>
          <w:bCs/>
          <w:noProof/>
          <w:sz w:val="20"/>
          <w:szCs w:val="20"/>
        </w:rPr>
        <w:lastRenderedPageBreak/>
        <w:drawing>
          <wp:inline distT="0" distB="0" distL="0" distR="0" wp14:anchorId="6DA5A4FE" wp14:editId="5BB42005">
            <wp:extent cx="3420000" cy="34200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0000" cy="3420000"/>
                    </a:xfrm>
                    <a:prstGeom prst="rect">
                      <a:avLst/>
                    </a:prstGeom>
                    <a:noFill/>
                    <a:ln>
                      <a:noFill/>
                    </a:ln>
                  </pic:spPr>
                </pic:pic>
              </a:graphicData>
            </a:graphic>
          </wp:inline>
        </w:drawing>
      </w:r>
    </w:p>
    <w:p w14:paraId="1ABE7FF6" w14:textId="402CEB9B" w:rsidR="00FB58AC" w:rsidRPr="003A7AEB" w:rsidRDefault="00B87ABF" w:rsidP="00B87ABF">
      <w:pPr>
        <w:pStyle w:val="Caption"/>
        <w:rPr>
          <w:rFonts w:cstheme="minorHAnsi"/>
          <w:b/>
          <w:bCs/>
          <w:sz w:val="20"/>
          <w:szCs w:val="20"/>
        </w:rPr>
      </w:pPr>
      <w:r>
        <w:t xml:space="preserve">Supplementary Figure </w:t>
      </w:r>
      <w:r w:rsidR="009660B8">
        <w:t>12</w:t>
      </w:r>
      <w:r>
        <w:t>: Distribution of imputed Relevance scores for 100 datasets (red) compared to observed scores (blue).</w:t>
      </w:r>
      <w:r w:rsidR="009660B8">
        <w:t xml:space="preserve"> </w:t>
      </w:r>
      <w:proofErr w:type="spellStart"/>
      <w:r w:rsidR="009660B8">
        <w:t>RelPre</w:t>
      </w:r>
      <w:proofErr w:type="spellEnd"/>
      <w:r w:rsidR="009660B8">
        <w:t xml:space="preserve"> refers to </w:t>
      </w:r>
      <w:r w:rsidR="0097170D">
        <w:t xml:space="preserve">perceived relevance of the course content and </w:t>
      </w:r>
      <w:proofErr w:type="spellStart"/>
      <w:r w:rsidR="0097170D">
        <w:t>RelPost</w:t>
      </w:r>
      <w:proofErr w:type="spellEnd"/>
      <w:r w:rsidR="0097170D">
        <w:t xml:space="preserve"> refers to perceived relevance of the lesson content.</w:t>
      </w:r>
    </w:p>
    <w:p w14:paraId="2E99C497" w14:textId="77777777" w:rsidR="00B87ABF" w:rsidRDefault="00FB58AC" w:rsidP="00B87ABF">
      <w:pPr>
        <w:keepNext/>
      </w:pPr>
      <w:r w:rsidRPr="003A7AEB">
        <w:rPr>
          <w:rFonts w:cstheme="minorHAnsi"/>
          <w:b/>
          <w:bCs/>
          <w:noProof/>
          <w:sz w:val="20"/>
          <w:szCs w:val="20"/>
        </w:rPr>
        <w:drawing>
          <wp:inline distT="0" distB="0" distL="0" distR="0" wp14:anchorId="29334059" wp14:editId="0B06CD71">
            <wp:extent cx="3600000" cy="3600000"/>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535A8B5A" w14:textId="0EF1D586" w:rsidR="00FB58AC" w:rsidRPr="003A7AEB" w:rsidRDefault="00B87ABF" w:rsidP="00B87ABF">
      <w:pPr>
        <w:pStyle w:val="Caption"/>
        <w:rPr>
          <w:rFonts w:cstheme="minorHAnsi"/>
          <w:b/>
          <w:bCs/>
          <w:sz w:val="20"/>
          <w:szCs w:val="20"/>
        </w:rPr>
      </w:pPr>
      <w:r>
        <w:t xml:space="preserve">Supplementary Figure </w:t>
      </w:r>
      <w:r w:rsidR="0057236A">
        <w:fldChar w:fldCharType="begin"/>
      </w:r>
      <w:r w:rsidR="0057236A">
        <w:instrText xml:space="preserve"> SEQ Figure \* ARABIC </w:instrText>
      </w:r>
      <w:r w:rsidR="0057236A">
        <w:fldChar w:fldCharType="separate"/>
      </w:r>
      <w:r>
        <w:rPr>
          <w:noProof/>
        </w:rPr>
        <w:t>1</w:t>
      </w:r>
      <w:r w:rsidR="0057236A">
        <w:rPr>
          <w:noProof/>
        </w:rPr>
        <w:fldChar w:fldCharType="end"/>
      </w:r>
      <w:r w:rsidR="009660B8">
        <w:rPr>
          <w:noProof/>
        </w:rPr>
        <w:t>3</w:t>
      </w:r>
      <w:r>
        <w:t>: Distribution of imputed Engagement scores for 100 datasets (red) compared to observed scores (blue).</w:t>
      </w:r>
      <w:r w:rsidR="0097170D">
        <w:t xml:space="preserve"> </w:t>
      </w:r>
      <w:proofErr w:type="spellStart"/>
      <w:r w:rsidR="0097170D">
        <w:t>EngPre</w:t>
      </w:r>
      <w:proofErr w:type="spellEnd"/>
      <w:r w:rsidR="0097170D">
        <w:t xml:space="preserve"> refers to engagement with the course content and </w:t>
      </w:r>
      <w:proofErr w:type="spellStart"/>
      <w:r w:rsidR="0097170D">
        <w:t>EngPost</w:t>
      </w:r>
      <w:proofErr w:type="spellEnd"/>
      <w:r w:rsidR="0097170D">
        <w:t xml:space="preserve"> refers to Engagement with the lesson content.</w:t>
      </w:r>
    </w:p>
    <w:p w14:paraId="4462E930" w14:textId="77777777" w:rsidR="003A7AEB" w:rsidRDefault="003A7AEB">
      <w:pPr>
        <w:rPr>
          <w:rFonts w:cstheme="minorHAnsi"/>
          <w:b/>
          <w:bCs/>
          <w:sz w:val="20"/>
          <w:szCs w:val="20"/>
        </w:rPr>
      </w:pPr>
    </w:p>
    <w:p w14:paraId="1DEE1E71" w14:textId="77777777" w:rsidR="00B87ABF" w:rsidRDefault="00FB58AC" w:rsidP="00B87ABF">
      <w:pPr>
        <w:keepNext/>
      </w:pPr>
      <w:r w:rsidRPr="003A7AEB">
        <w:rPr>
          <w:rFonts w:cstheme="minorHAnsi"/>
          <w:b/>
          <w:bCs/>
          <w:noProof/>
          <w:sz w:val="20"/>
          <w:szCs w:val="20"/>
        </w:rPr>
        <w:lastRenderedPageBreak/>
        <w:drawing>
          <wp:inline distT="0" distB="0" distL="0" distR="0" wp14:anchorId="26F07C8A" wp14:editId="26684FBD">
            <wp:extent cx="3600000" cy="3600000"/>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55B45BFB" w14:textId="36501CB4" w:rsidR="00940977" w:rsidRPr="003A7AEB" w:rsidRDefault="00B87ABF" w:rsidP="00B87ABF">
      <w:pPr>
        <w:pStyle w:val="Caption"/>
        <w:rPr>
          <w:rFonts w:cstheme="minorHAnsi"/>
          <w:b/>
          <w:bCs/>
          <w:sz w:val="20"/>
          <w:szCs w:val="20"/>
        </w:rPr>
      </w:pPr>
      <w:r>
        <w:t xml:space="preserve">Supplementary Figure </w:t>
      </w:r>
      <w:r w:rsidR="0057236A">
        <w:fldChar w:fldCharType="begin"/>
      </w:r>
      <w:r w:rsidR="0057236A">
        <w:instrText xml:space="preserve"> SEQ Figure \* ARABIC </w:instrText>
      </w:r>
      <w:r w:rsidR="0057236A">
        <w:fldChar w:fldCharType="separate"/>
      </w:r>
      <w:r>
        <w:rPr>
          <w:noProof/>
        </w:rPr>
        <w:t>1</w:t>
      </w:r>
      <w:r w:rsidR="0057236A">
        <w:rPr>
          <w:noProof/>
        </w:rPr>
        <w:fldChar w:fldCharType="end"/>
      </w:r>
      <w:r w:rsidR="009660B8">
        <w:rPr>
          <w:noProof/>
        </w:rPr>
        <w:t>4</w:t>
      </w:r>
      <w:r>
        <w:t xml:space="preserve">: </w:t>
      </w:r>
      <w:r w:rsidRPr="008E7C6B">
        <w:t xml:space="preserve">Distribution of imputed </w:t>
      </w:r>
      <w:r>
        <w:t>Discomfort</w:t>
      </w:r>
      <w:r w:rsidRPr="008E7C6B">
        <w:t xml:space="preserve"> scores for 100 datasets (red) compared to observed scores (blue).</w:t>
      </w:r>
      <w:r w:rsidR="0097170D">
        <w:t xml:space="preserve"> </w:t>
      </w:r>
      <w:proofErr w:type="spellStart"/>
      <w:r w:rsidR="0097170D">
        <w:t>DiscPre</w:t>
      </w:r>
      <w:proofErr w:type="spellEnd"/>
      <w:r w:rsidR="0097170D">
        <w:t xml:space="preserve"> refers to discomfort with the course content and </w:t>
      </w:r>
      <w:proofErr w:type="spellStart"/>
      <w:r w:rsidR="0097170D">
        <w:t>DiscPost</w:t>
      </w:r>
      <w:proofErr w:type="spellEnd"/>
      <w:r w:rsidR="0097170D">
        <w:t xml:space="preserve"> refers to discomfort with the lesson content.</w:t>
      </w:r>
    </w:p>
    <w:sectPr w:rsidR="00940977" w:rsidRPr="003A7AEB">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0A6B8" w14:textId="77777777" w:rsidR="00F27543" w:rsidRDefault="00F27543" w:rsidP="006A5F10">
      <w:pPr>
        <w:spacing w:after="0" w:line="240" w:lineRule="auto"/>
      </w:pPr>
      <w:r>
        <w:separator/>
      </w:r>
    </w:p>
  </w:endnote>
  <w:endnote w:type="continuationSeparator" w:id="0">
    <w:p w14:paraId="5BD8359D" w14:textId="77777777" w:rsidR="00F27543" w:rsidRDefault="00F27543" w:rsidP="006A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438137"/>
      <w:docPartObj>
        <w:docPartGallery w:val="Page Numbers (Bottom of Page)"/>
        <w:docPartUnique/>
      </w:docPartObj>
    </w:sdtPr>
    <w:sdtEndPr>
      <w:rPr>
        <w:noProof/>
      </w:rPr>
    </w:sdtEndPr>
    <w:sdtContent>
      <w:p w14:paraId="6EA76450" w14:textId="37CCF3FA" w:rsidR="00BE714E" w:rsidRDefault="00BE71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179BF" w14:textId="77777777" w:rsidR="00BE714E" w:rsidRDefault="00BE7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5D344" w14:textId="77777777" w:rsidR="00F27543" w:rsidRDefault="00F27543" w:rsidP="006A5F10">
      <w:pPr>
        <w:spacing w:after="0" w:line="240" w:lineRule="auto"/>
      </w:pPr>
      <w:r>
        <w:separator/>
      </w:r>
    </w:p>
  </w:footnote>
  <w:footnote w:type="continuationSeparator" w:id="0">
    <w:p w14:paraId="00697F42" w14:textId="77777777" w:rsidR="00F27543" w:rsidRDefault="00F27543" w:rsidP="006A5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F61B8" w14:textId="20BDC850" w:rsidR="00BE714E" w:rsidRDefault="00BE714E">
    <w:pPr>
      <w:pStyle w:val="Header"/>
    </w:pPr>
    <w:r>
      <w:t>Supplementary figures and tables</w:t>
    </w:r>
  </w:p>
  <w:p w14:paraId="0FE6D0E8" w14:textId="77777777" w:rsidR="00BE714E" w:rsidRDefault="00BE7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E726C"/>
    <w:multiLevelType w:val="multilevel"/>
    <w:tmpl w:val="0409001D"/>
    <w:styleLink w:val="UnpackingFramework"/>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8725BEA"/>
    <w:multiLevelType w:val="hybridMultilevel"/>
    <w:tmpl w:val="6F2439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A424DB"/>
    <w:multiLevelType w:val="hybridMultilevel"/>
    <w:tmpl w:val="77ACA7C0"/>
    <w:lvl w:ilvl="0" w:tplc="E6CA5AC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A67628"/>
    <w:multiLevelType w:val="hybridMultilevel"/>
    <w:tmpl w:val="3B7EE3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87BA8"/>
    <w:multiLevelType w:val="hybridMultilevel"/>
    <w:tmpl w:val="675C9046"/>
    <w:lvl w:ilvl="0" w:tplc="6ED2D95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25"/>
    <w:rsid w:val="000135D6"/>
    <w:rsid w:val="00017EFC"/>
    <w:rsid w:val="00031143"/>
    <w:rsid w:val="00051E06"/>
    <w:rsid w:val="00064E3E"/>
    <w:rsid w:val="0006621C"/>
    <w:rsid w:val="00080DD0"/>
    <w:rsid w:val="000A2CC3"/>
    <w:rsid w:val="000A61ED"/>
    <w:rsid w:val="000A734E"/>
    <w:rsid w:val="000D2425"/>
    <w:rsid w:val="000E2AE0"/>
    <w:rsid w:val="000F24A1"/>
    <w:rsid w:val="000F2A3B"/>
    <w:rsid w:val="001010ED"/>
    <w:rsid w:val="00110E3A"/>
    <w:rsid w:val="00114734"/>
    <w:rsid w:val="00121267"/>
    <w:rsid w:val="00121F97"/>
    <w:rsid w:val="00150E00"/>
    <w:rsid w:val="0016075B"/>
    <w:rsid w:val="00167C80"/>
    <w:rsid w:val="00174CFF"/>
    <w:rsid w:val="00190232"/>
    <w:rsid w:val="00192F0E"/>
    <w:rsid w:val="00197E7D"/>
    <w:rsid w:val="001B1E61"/>
    <w:rsid w:val="001B493D"/>
    <w:rsid w:val="001C4384"/>
    <w:rsid w:val="001C47DF"/>
    <w:rsid w:val="001C4DF3"/>
    <w:rsid w:val="001D407A"/>
    <w:rsid w:val="001E69F4"/>
    <w:rsid w:val="001E7107"/>
    <w:rsid w:val="00206DFC"/>
    <w:rsid w:val="002178CF"/>
    <w:rsid w:val="00234EC8"/>
    <w:rsid w:val="00263C67"/>
    <w:rsid w:val="00275C6A"/>
    <w:rsid w:val="00297020"/>
    <w:rsid w:val="002A2D76"/>
    <w:rsid w:val="002A5247"/>
    <w:rsid w:val="002B2E57"/>
    <w:rsid w:val="002C32D9"/>
    <w:rsid w:val="00303B50"/>
    <w:rsid w:val="00324877"/>
    <w:rsid w:val="0033029A"/>
    <w:rsid w:val="003412CE"/>
    <w:rsid w:val="003437DA"/>
    <w:rsid w:val="00357FE3"/>
    <w:rsid w:val="003636F0"/>
    <w:rsid w:val="00381086"/>
    <w:rsid w:val="0038314C"/>
    <w:rsid w:val="003832E4"/>
    <w:rsid w:val="003A1A32"/>
    <w:rsid w:val="003A62F7"/>
    <w:rsid w:val="003A7AEB"/>
    <w:rsid w:val="003B13BA"/>
    <w:rsid w:val="003B433D"/>
    <w:rsid w:val="003C2E3D"/>
    <w:rsid w:val="003C48AA"/>
    <w:rsid w:val="00400BFA"/>
    <w:rsid w:val="004142C5"/>
    <w:rsid w:val="00416686"/>
    <w:rsid w:val="00445FA8"/>
    <w:rsid w:val="004473E5"/>
    <w:rsid w:val="00463807"/>
    <w:rsid w:val="00476EAB"/>
    <w:rsid w:val="00477DA3"/>
    <w:rsid w:val="004C6E9C"/>
    <w:rsid w:val="004E7B01"/>
    <w:rsid w:val="004F6355"/>
    <w:rsid w:val="005176B0"/>
    <w:rsid w:val="00520790"/>
    <w:rsid w:val="005437B9"/>
    <w:rsid w:val="00552CEC"/>
    <w:rsid w:val="00553F96"/>
    <w:rsid w:val="005601CA"/>
    <w:rsid w:val="0056301A"/>
    <w:rsid w:val="00572423"/>
    <w:rsid w:val="005758C6"/>
    <w:rsid w:val="00581095"/>
    <w:rsid w:val="005855FD"/>
    <w:rsid w:val="005A773C"/>
    <w:rsid w:val="005D61A4"/>
    <w:rsid w:val="005E166C"/>
    <w:rsid w:val="005F075C"/>
    <w:rsid w:val="00600959"/>
    <w:rsid w:val="00610C8D"/>
    <w:rsid w:val="006138F3"/>
    <w:rsid w:val="006230B4"/>
    <w:rsid w:val="0063087D"/>
    <w:rsid w:val="0064371F"/>
    <w:rsid w:val="006447FE"/>
    <w:rsid w:val="00645EE8"/>
    <w:rsid w:val="006519D5"/>
    <w:rsid w:val="00663104"/>
    <w:rsid w:val="0067576A"/>
    <w:rsid w:val="00681FA7"/>
    <w:rsid w:val="006A5F10"/>
    <w:rsid w:val="006B2B80"/>
    <w:rsid w:val="006B613B"/>
    <w:rsid w:val="006C4E79"/>
    <w:rsid w:val="006C59C7"/>
    <w:rsid w:val="006D5426"/>
    <w:rsid w:val="006D7A82"/>
    <w:rsid w:val="006E64FD"/>
    <w:rsid w:val="006F4254"/>
    <w:rsid w:val="006F7F70"/>
    <w:rsid w:val="00716F50"/>
    <w:rsid w:val="00740F71"/>
    <w:rsid w:val="00750CA7"/>
    <w:rsid w:val="007571CA"/>
    <w:rsid w:val="00764AE4"/>
    <w:rsid w:val="00772877"/>
    <w:rsid w:val="00780A01"/>
    <w:rsid w:val="00786119"/>
    <w:rsid w:val="007A29D5"/>
    <w:rsid w:val="007C5EBC"/>
    <w:rsid w:val="007D30B2"/>
    <w:rsid w:val="007F73E5"/>
    <w:rsid w:val="00807B2E"/>
    <w:rsid w:val="0081190F"/>
    <w:rsid w:val="008174B6"/>
    <w:rsid w:val="00822540"/>
    <w:rsid w:val="00835B6B"/>
    <w:rsid w:val="008450F4"/>
    <w:rsid w:val="00853AE4"/>
    <w:rsid w:val="008912A8"/>
    <w:rsid w:val="0089204F"/>
    <w:rsid w:val="008A4560"/>
    <w:rsid w:val="008B61AF"/>
    <w:rsid w:val="008C08E7"/>
    <w:rsid w:val="008C4134"/>
    <w:rsid w:val="008E1126"/>
    <w:rsid w:val="008F7163"/>
    <w:rsid w:val="009200D9"/>
    <w:rsid w:val="00930EDA"/>
    <w:rsid w:val="00932DA3"/>
    <w:rsid w:val="00940977"/>
    <w:rsid w:val="009461DF"/>
    <w:rsid w:val="00961570"/>
    <w:rsid w:val="00965033"/>
    <w:rsid w:val="009660B8"/>
    <w:rsid w:val="009709AE"/>
    <w:rsid w:val="00971640"/>
    <w:rsid w:val="0097170D"/>
    <w:rsid w:val="00984E1A"/>
    <w:rsid w:val="009A1C09"/>
    <w:rsid w:val="009B47FF"/>
    <w:rsid w:val="009C65A2"/>
    <w:rsid w:val="009D1F57"/>
    <w:rsid w:val="009D44DE"/>
    <w:rsid w:val="009F2B7F"/>
    <w:rsid w:val="00A02E9B"/>
    <w:rsid w:val="00A03325"/>
    <w:rsid w:val="00A14E57"/>
    <w:rsid w:val="00A24658"/>
    <w:rsid w:val="00A25F3C"/>
    <w:rsid w:val="00A26AF4"/>
    <w:rsid w:val="00A35037"/>
    <w:rsid w:val="00A36342"/>
    <w:rsid w:val="00A438DD"/>
    <w:rsid w:val="00A52E7D"/>
    <w:rsid w:val="00A60AD4"/>
    <w:rsid w:val="00A73B00"/>
    <w:rsid w:val="00AA31E9"/>
    <w:rsid w:val="00AC16CE"/>
    <w:rsid w:val="00AD3F0E"/>
    <w:rsid w:val="00AE3A87"/>
    <w:rsid w:val="00AF3476"/>
    <w:rsid w:val="00B51286"/>
    <w:rsid w:val="00B616C6"/>
    <w:rsid w:val="00B752EA"/>
    <w:rsid w:val="00B820AC"/>
    <w:rsid w:val="00B87ABF"/>
    <w:rsid w:val="00B90C8B"/>
    <w:rsid w:val="00B9126C"/>
    <w:rsid w:val="00BB7FBE"/>
    <w:rsid w:val="00BC5D98"/>
    <w:rsid w:val="00BD323F"/>
    <w:rsid w:val="00BD3DF3"/>
    <w:rsid w:val="00BD5424"/>
    <w:rsid w:val="00BD6E75"/>
    <w:rsid w:val="00BD772F"/>
    <w:rsid w:val="00BE3285"/>
    <w:rsid w:val="00BE714E"/>
    <w:rsid w:val="00BF4349"/>
    <w:rsid w:val="00C05A07"/>
    <w:rsid w:val="00C53EB7"/>
    <w:rsid w:val="00C562EA"/>
    <w:rsid w:val="00C86CDF"/>
    <w:rsid w:val="00C879D4"/>
    <w:rsid w:val="00C96333"/>
    <w:rsid w:val="00CA0DEC"/>
    <w:rsid w:val="00CA5E7C"/>
    <w:rsid w:val="00CA7F8C"/>
    <w:rsid w:val="00CC0E8D"/>
    <w:rsid w:val="00CC7148"/>
    <w:rsid w:val="00CD46BB"/>
    <w:rsid w:val="00CE1E16"/>
    <w:rsid w:val="00CF37D9"/>
    <w:rsid w:val="00D37EA3"/>
    <w:rsid w:val="00D44AA3"/>
    <w:rsid w:val="00D46317"/>
    <w:rsid w:val="00D75164"/>
    <w:rsid w:val="00D775BE"/>
    <w:rsid w:val="00D86A53"/>
    <w:rsid w:val="00D91DF5"/>
    <w:rsid w:val="00D97188"/>
    <w:rsid w:val="00DA32DE"/>
    <w:rsid w:val="00DA5625"/>
    <w:rsid w:val="00DC12CA"/>
    <w:rsid w:val="00DE004F"/>
    <w:rsid w:val="00DF1089"/>
    <w:rsid w:val="00E04A3F"/>
    <w:rsid w:val="00E20C53"/>
    <w:rsid w:val="00E23811"/>
    <w:rsid w:val="00E36EFD"/>
    <w:rsid w:val="00E42852"/>
    <w:rsid w:val="00E5114F"/>
    <w:rsid w:val="00E76A19"/>
    <w:rsid w:val="00E76BAA"/>
    <w:rsid w:val="00E80462"/>
    <w:rsid w:val="00E914DD"/>
    <w:rsid w:val="00E92597"/>
    <w:rsid w:val="00EA7607"/>
    <w:rsid w:val="00EB60E9"/>
    <w:rsid w:val="00ED05D2"/>
    <w:rsid w:val="00ED0E39"/>
    <w:rsid w:val="00ED3373"/>
    <w:rsid w:val="00ED3798"/>
    <w:rsid w:val="00EE3EDD"/>
    <w:rsid w:val="00EF37BB"/>
    <w:rsid w:val="00F0700A"/>
    <w:rsid w:val="00F168B3"/>
    <w:rsid w:val="00F26593"/>
    <w:rsid w:val="00F2703F"/>
    <w:rsid w:val="00F27543"/>
    <w:rsid w:val="00F46652"/>
    <w:rsid w:val="00F54A31"/>
    <w:rsid w:val="00F564BC"/>
    <w:rsid w:val="00F66054"/>
    <w:rsid w:val="00F82545"/>
    <w:rsid w:val="00F95C15"/>
    <w:rsid w:val="00FA5084"/>
    <w:rsid w:val="00FB00CB"/>
    <w:rsid w:val="00FB4889"/>
    <w:rsid w:val="00FB55DD"/>
    <w:rsid w:val="00FB58AC"/>
    <w:rsid w:val="00FB7781"/>
    <w:rsid w:val="00FC0DBD"/>
    <w:rsid w:val="00FD018A"/>
    <w:rsid w:val="00FE232E"/>
    <w:rsid w:val="00FE4D99"/>
    <w:rsid w:val="00FF05C8"/>
    <w:rsid w:val="00FF3F6F"/>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75A4"/>
  <w15:chartTrackingRefBased/>
  <w15:docId w15:val="{1FC6E9BF-1AFE-495B-AB59-2AAF46BE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9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00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UnpackingFramework">
    <w:name w:val="Unpacking Framework"/>
    <w:uiPriority w:val="99"/>
    <w:rsid w:val="00174CFF"/>
    <w:pPr>
      <w:numPr>
        <w:numId w:val="1"/>
      </w:numPr>
    </w:pPr>
  </w:style>
  <w:style w:type="paragraph" w:styleId="BalloonText">
    <w:name w:val="Balloon Text"/>
    <w:basedOn w:val="Normal"/>
    <w:link w:val="BalloonTextChar"/>
    <w:uiPriority w:val="99"/>
    <w:semiHidden/>
    <w:unhideWhenUsed/>
    <w:rsid w:val="00DA5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625"/>
    <w:rPr>
      <w:rFonts w:ascii="Segoe UI" w:hAnsi="Segoe UI" w:cs="Segoe UI"/>
      <w:sz w:val="18"/>
      <w:szCs w:val="18"/>
    </w:rPr>
  </w:style>
  <w:style w:type="character" w:styleId="Strong">
    <w:name w:val="Strong"/>
    <w:basedOn w:val="DefaultParagraphFont"/>
    <w:uiPriority w:val="22"/>
    <w:qFormat/>
    <w:rsid w:val="00DA5625"/>
    <w:rPr>
      <w:b/>
      <w:bCs/>
    </w:rPr>
  </w:style>
  <w:style w:type="character" w:styleId="Hyperlink">
    <w:name w:val="Hyperlink"/>
    <w:basedOn w:val="DefaultParagraphFont"/>
    <w:uiPriority w:val="99"/>
    <w:unhideWhenUsed/>
    <w:rsid w:val="00FF3F6F"/>
    <w:rPr>
      <w:color w:val="0000FF"/>
      <w:u w:val="single"/>
    </w:rPr>
  </w:style>
  <w:style w:type="character" w:styleId="CommentReference">
    <w:name w:val="annotation reference"/>
    <w:basedOn w:val="DefaultParagraphFont"/>
    <w:uiPriority w:val="99"/>
    <w:semiHidden/>
    <w:unhideWhenUsed/>
    <w:rsid w:val="00CC7148"/>
    <w:rPr>
      <w:sz w:val="16"/>
      <w:szCs w:val="16"/>
    </w:rPr>
  </w:style>
  <w:style w:type="paragraph" w:styleId="CommentText">
    <w:name w:val="annotation text"/>
    <w:basedOn w:val="Normal"/>
    <w:link w:val="CommentTextChar"/>
    <w:uiPriority w:val="99"/>
    <w:semiHidden/>
    <w:unhideWhenUsed/>
    <w:rsid w:val="00CC7148"/>
    <w:pPr>
      <w:spacing w:line="240" w:lineRule="auto"/>
    </w:pPr>
    <w:rPr>
      <w:sz w:val="20"/>
      <w:szCs w:val="20"/>
    </w:rPr>
  </w:style>
  <w:style w:type="character" w:customStyle="1" w:styleId="CommentTextChar">
    <w:name w:val="Comment Text Char"/>
    <w:basedOn w:val="DefaultParagraphFont"/>
    <w:link w:val="CommentText"/>
    <w:uiPriority w:val="99"/>
    <w:semiHidden/>
    <w:rsid w:val="00CC7148"/>
    <w:rPr>
      <w:sz w:val="20"/>
      <w:szCs w:val="20"/>
    </w:rPr>
  </w:style>
  <w:style w:type="paragraph" w:styleId="CommentSubject">
    <w:name w:val="annotation subject"/>
    <w:basedOn w:val="CommentText"/>
    <w:next w:val="CommentText"/>
    <w:link w:val="CommentSubjectChar"/>
    <w:uiPriority w:val="99"/>
    <w:semiHidden/>
    <w:unhideWhenUsed/>
    <w:rsid w:val="00716F50"/>
    <w:rPr>
      <w:b/>
      <w:bCs/>
    </w:rPr>
  </w:style>
  <w:style w:type="character" w:customStyle="1" w:styleId="CommentSubjectChar">
    <w:name w:val="Comment Subject Char"/>
    <w:basedOn w:val="CommentTextChar"/>
    <w:link w:val="CommentSubject"/>
    <w:uiPriority w:val="99"/>
    <w:semiHidden/>
    <w:rsid w:val="00716F50"/>
    <w:rPr>
      <w:b/>
      <w:bCs/>
      <w:sz w:val="20"/>
      <w:szCs w:val="20"/>
    </w:rPr>
  </w:style>
  <w:style w:type="character" w:customStyle="1" w:styleId="Heading1Char">
    <w:name w:val="Heading 1 Char"/>
    <w:basedOn w:val="DefaultParagraphFont"/>
    <w:link w:val="Heading1"/>
    <w:uiPriority w:val="9"/>
    <w:rsid w:val="0094097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409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97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200D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A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F10"/>
  </w:style>
  <w:style w:type="paragraph" w:styleId="Footer">
    <w:name w:val="footer"/>
    <w:basedOn w:val="Normal"/>
    <w:link w:val="FooterChar"/>
    <w:uiPriority w:val="99"/>
    <w:unhideWhenUsed/>
    <w:rsid w:val="006A5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F10"/>
  </w:style>
  <w:style w:type="paragraph" w:styleId="ListParagraph">
    <w:name w:val="List Paragraph"/>
    <w:basedOn w:val="Normal"/>
    <w:uiPriority w:val="34"/>
    <w:qFormat/>
    <w:rsid w:val="00477DA3"/>
    <w:pPr>
      <w:ind w:left="720"/>
      <w:contextualSpacing/>
    </w:pPr>
  </w:style>
  <w:style w:type="paragraph" w:styleId="Caption">
    <w:name w:val="caption"/>
    <w:basedOn w:val="Normal"/>
    <w:next w:val="Normal"/>
    <w:uiPriority w:val="35"/>
    <w:unhideWhenUsed/>
    <w:qFormat/>
    <w:rsid w:val="00192F0E"/>
    <w:pPr>
      <w:spacing w:after="200" w:line="240" w:lineRule="auto"/>
    </w:pPr>
    <w:rPr>
      <w:i/>
      <w:iCs/>
      <w:color w:val="44546A" w:themeColor="text2"/>
      <w:sz w:val="18"/>
      <w:szCs w:val="18"/>
    </w:rPr>
  </w:style>
  <w:style w:type="table" w:styleId="TableGrid">
    <w:name w:val="Table Grid"/>
    <w:basedOn w:val="TableNormal"/>
    <w:uiPriority w:val="39"/>
    <w:rsid w:val="00740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714E"/>
    <w:rPr>
      <w:color w:val="605E5C"/>
      <w:shd w:val="clear" w:color="auto" w:fill="E1DFDD"/>
    </w:rPr>
  </w:style>
  <w:style w:type="character" w:styleId="FollowedHyperlink">
    <w:name w:val="FollowedHyperlink"/>
    <w:basedOn w:val="DefaultParagraphFont"/>
    <w:uiPriority w:val="99"/>
    <w:semiHidden/>
    <w:unhideWhenUsed/>
    <w:rsid w:val="00BC5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487059">
      <w:bodyDiv w:val="1"/>
      <w:marLeft w:val="0"/>
      <w:marRight w:val="0"/>
      <w:marTop w:val="0"/>
      <w:marBottom w:val="0"/>
      <w:divBdr>
        <w:top w:val="none" w:sz="0" w:space="0" w:color="auto"/>
        <w:left w:val="none" w:sz="0" w:space="0" w:color="auto"/>
        <w:bottom w:val="none" w:sz="0" w:space="0" w:color="auto"/>
        <w:right w:val="none" w:sz="0" w:space="0" w:color="auto"/>
      </w:divBdr>
    </w:div>
    <w:div w:id="347759514">
      <w:bodyDiv w:val="1"/>
      <w:marLeft w:val="0"/>
      <w:marRight w:val="0"/>
      <w:marTop w:val="0"/>
      <w:marBottom w:val="0"/>
      <w:divBdr>
        <w:top w:val="none" w:sz="0" w:space="0" w:color="auto"/>
        <w:left w:val="none" w:sz="0" w:space="0" w:color="auto"/>
        <w:bottom w:val="none" w:sz="0" w:space="0" w:color="auto"/>
        <w:right w:val="none" w:sz="0" w:space="0" w:color="auto"/>
      </w:divBdr>
    </w:div>
    <w:div w:id="778451966">
      <w:bodyDiv w:val="1"/>
      <w:marLeft w:val="0"/>
      <w:marRight w:val="0"/>
      <w:marTop w:val="0"/>
      <w:marBottom w:val="0"/>
      <w:divBdr>
        <w:top w:val="none" w:sz="0" w:space="0" w:color="auto"/>
        <w:left w:val="none" w:sz="0" w:space="0" w:color="auto"/>
        <w:bottom w:val="none" w:sz="0" w:space="0" w:color="auto"/>
        <w:right w:val="none" w:sz="0" w:space="0" w:color="auto"/>
      </w:divBdr>
    </w:div>
    <w:div w:id="1063329520">
      <w:bodyDiv w:val="1"/>
      <w:marLeft w:val="0"/>
      <w:marRight w:val="0"/>
      <w:marTop w:val="0"/>
      <w:marBottom w:val="0"/>
      <w:divBdr>
        <w:top w:val="none" w:sz="0" w:space="0" w:color="auto"/>
        <w:left w:val="none" w:sz="0" w:space="0" w:color="auto"/>
        <w:bottom w:val="none" w:sz="0" w:space="0" w:color="auto"/>
        <w:right w:val="none" w:sz="0" w:space="0" w:color="auto"/>
      </w:divBdr>
    </w:div>
    <w:div w:id="1141197087">
      <w:bodyDiv w:val="1"/>
      <w:marLeft w:val="0"/>
      <w:marRight w:val="0"/>
      <w:marTop w:val="0"/>
      <w:marBottom w:val="0"/>
      <w:divBdr>
        <w:top w:val="none" w:sz="0" w:space="0" w:color="auto"/>
        <w:left w:val="none" w:sz="0" w:space="0" w:color="auto"/>
        <w:bottom w:val="none" w:sz="0" w:space="0" w:color="auto"/>
        <w:right w:val="none" w:sz="0" w:space="0" w:color="auto"/>
      </w:divBdr>
    </w:div>
    <w:div w:id="1559778072">
      <w:bodyDiv w:val="1"/>
      <w:marLeft w:val="0"/>
      <w:marRight w:val="0"/>
      <w:marTop w:val="0"/>
      <w:marBottom w:val="0"/>
      <w:divBdr>
        <w:top w:val="none" w:sz="0" w:space="0" w:color="auto"/>
        <w:left w:val="none" w:sz="0" w:space="0" w:color="auto"/>
        <w:bottom w:val="none" w:sz="0" w:space="0" w:color="auto"/>
        <w:right w:val="none" w:sz="0" w:space="0" w:color="auto"/>
      </w:divBdr>
    </w:div>
    <w:div w:id="2017229595">
      <w:bodyDiv w:val="1"/>
      <w:marLeft w:val="0"/>
      <w:marRight w:val="0"/>
      <w:marTop w:val="0"/>
      <w:marBottom w:val="0"/>
      <w:divBdr>
        <w:top w:val="none" w:sz="0" w:space="0" w:color="auto"/>
        <w:left w:val="none" w:sz="0" w:space="0" w:color="auto"/>
        <w:bottom w:val="none" w:sz="0" w:space="0" w:color="auto"/>
        <w:right w:val="none" w:sz="0" w:space="0" w:color="auto"/>
      </w:divBdr>
    </w:div>
    <w:div w:id="2065136499">
      <w:bodyDiv w:val="1"/>
      <w:marLeft w:val="0"/>
      <w:marRight w:val="0"/>
      <w:marTop w:val="0"/>
      <w:marBottom w:val="0"/>
      <w:divBdr>
        <w:top w:val="none" w:sz="0" w:space="0" w:color="auto"/>
        <w:left w:val="none" w:sz="0" w:space="0" w:color="auto"/>
        <w:bottom w:val="none" w:sz="0" w:space="0" w:color="auto"/>
        <w:right w:val="none" w:sz="0" w:space="0" w:color="auto"/>
      </w:divBdr>
    </w:div>
    <w:div w:id="21097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Grunspan</dc:creator>
  <cp:keywords/>
  <dc:description/>
  <cp:lastModifiedBy>Daniel Grunspan</cp:lastModifiedBy>
  <cp:revision>2</cp:revision>
  <dcterms:created xsi:type="dcterms:W3CDTF">2021-06-16T15:42:00Z</dcterms:created>
  <dcterms:modified xsi:type="dcterms:W3CDTF">2021-06-16T15:42:00Z</dcterms:modified>
</cp:coreProperties>
</file>