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CCC5D" w14:textId="1190299F" w:rsidR="00275C8E" w:rsidRPr="00874C48" w:rsidRDefault="00F0355D" w:rsidP="00874C48">
      <w:pPr>
        <w:pStyle w:val="Heading1"/>
        <w:rPr>
          <w:rFonts w:cs="Times New Roman"/>
          <w:szCs w:val="24"/>
          <w:lang w:val="en-US"/>
        </w:rPr>
      </w:pPr>
      <w:r w:rsidRPr="00F40503">
        <w:rPr>
          <w:rFonts w:cs="Times New Roman"/>
          <w:szCs w:val="24"/>
          <w:lang w:val="en-US"/>
        </w:rPr>
        <w:t xml:space="preserve">Additional file </w:t>
      </w:r>
      <w:r w:rsidR="007B0C0E" w:rsidRPr="00F40503">
        <w:rPr>
          <w:rFonts w:cs="Times New Roman"/>
          <w:szCs w:val="24"/>
          <w:lang w:val="en-US"/>
        </w:rPr>
        <w:t>3</w:t>
      </w:r>
      <w:r w:rsidRPr="00F40503">
        <w:rPr>
          <w:rFonts w:cs="Times New Roman"/>
          <w:szCs w:val="24"/>
          <w:lang w:val="en-US"/>
        </w:rPr>
        <w:t xml:space="preserve">. </w:t>
      </w:r>
      <w:bookmarkStart w:id="0" w:name="OLE_LINK1"/>
      <w:bookmarkStart w:id="1" w:name="OLE_LINK2"/>
      <w:r w:rsidRPr="00F40503">
        <w:rPr>
          <w:rFonts w:cs="Times New Roman"/>
          <w:b w:val="0"/>
          <w:bCs w:val="0"/>
          <w:color w:val="000000" w:themeColor="text1"/>
          <w:szCs w:val="24"/>
        </w:rPr>
        <w:t xml:space="preserve">Research design and formal model descriptions used to </w:t>
      </w:r>
      <w:proofErr w:type="gramStart"/>
      <w:r w:rsidRPr="00F40503">
        <w:rPr>
          <w:rFonts w:cs="Times New Roman"/>
          <w:b w:val="0"/>
          <w:bCs w:val="0"/>
          <w:color w:val="000000" w:themeColor="text1"/>
          <w:szCs w:val="24"/>
        </w:rPr>
        <w:t>test</w:t>
      </w:r>
      <w:proofErr w:type="gramEnd"/>
      <w:r w:rsidRPr="00F40503">
        <w:rPr>
          <w:rFonts w:cs="Times New Roman"/>
          <w:b w:val="0"/>
          <w:bCs w:val="0"/>
          <w:color w:val="000000" w:themeColor="text1"/>
          <w:szCs w:val="24"/>
        </w:rPr>
        <w:t xml:space="preserve"> the hypotheses</w:t>
      </w:r>
      <w:r w:rsidRPr="00F40503">
        <w:rPr>
          <w:rFonts w:cs="Times New Roman"/>
          <w:b w:val="0"/>
          <w:bCs w:val="0"/>
          <w:szCs w:val="24"/>
        </w:rPr>
        <w:t>.</w:t>
      </w:r>
      <w:bookmarkEnd w:id="0"/>
      <w:bookmarkEnd w:id="1"/>
    </w:p>
    <w:p w14:paraId="5B8048B9" w14:textId="77777777" w:rsidR="00874C48" w:rsidRDefault="00874C48" w:rsidP="005B493A">
      <w:pPr>
        <w:rPr>
          <w:rFonts w:ascii="Times New Roman" w:hAnsi="Times New Roman" w:cs="Times New Roman"/>
          <w:i/>
          <w:iCs/>
          <w:color w:val="000000" w:themeColor="text1"/>
          <w:sz w:val="20"/>
          <w:szCs w:val="20"/>
        </w:rPr>
      </w:pPr>
      <w:r>
        <w:rPr>
          <w:rFonts w:ascii="Times New Roman" w:hAnsi="Times New Roman" w:cs="Times New Roman"/>
          <w:i/>
          <w:iCs/>
          <w:noProof/>
          <w:color w:val="000000" w:themeColor="text1"/>
          <w:sz w:val="20"/>
          <w:szCs w:val="20"/>
        </w:rPr>
        <w:drawing>
          <wp:inline distT="0" distB="0" distL="0" distR="0" wp14:anchorId="58C76909" wp14:editId="56613154">
            <wp:extent cx="5731510" cy="1587500"/>
            <wp:effectExtent l="0" t="0" r="0" b="0"/>
            <wp:docPr id="5"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1587500"/>
                    </a:xfrm>
                    <a:prstGeom prst="rect">
                      <a:avLst/>
                    </a:prstGeom>
                  </pic:spPr>
                </pic:pic>
              </a:graphicData>
            </a:graphic>
          </wp:inline>
        </w:drawing>
      </w:r>
    </w:p>
    <w:p w14:paraId="2CA888BC" w14:textId="6372BF9D" w:rsidR="00F0355D" w:rsidRPr="00F40503" w:rsidRDefault="00645D3E" w:rsidP="005B493A">
      <w:pPr>
        <w:rPr>
          <w:rFonts w:ascii="Times New Roman" w:hAnsi="Times New Roman" w:cs="Times New Roman"/>
          <w:sz w:val="20"/>
          <w:szCs w:val="20"/>
        </w:rPr>
      </w:pPr>
      <w:r w:rsidRPr="00F40503">
        <w:rPr>
          <w:rFonts w:ascii="Times New Roman" w:hAnsi="Times New Roman" w:cs="Times New Roman"/>
          <w:i/>
          <w:iCs/>
          <w:color w:val="000000" w:themeColor="text1"/>
          <w:sz w:val="20"/>
          <w:szCs w:val="20"/>
        </w:rPr>
        <w:t xml:space="preserve">Note. </w:t>
      </w:r>
      <w:r w:rsidRPr="00F40503">
        <w:rPr>
          <w:rFonts w:ascii="Times New Roman" w:hAnsi="Times New Roman" w:cs="Times New Roman"/>
          <w:color w:val="000000" w:themeColor="text1"/>
          <w:sz w:val="20"/>
          <w:szCs w:val="20"/>
        </w:rPr>
        <w:t>DV</w:t>
      </w:r>
      <w:r w:rsidRPr="00F40503">
        <w:rPr>
          <w:rFonts w:ascii="Times New Roman" w:hAnsi="Times New Roman" w:cs="Times New Roman"/>
          <w:i/>
          <w:iCs/>
          <w:color w:val="000000" w:themeColor="text1"/>
          <w:sz w:val="20"/>
          <w:szCs w:val="20"/>
        </w:rPr>
        <w:t> </w:t>
      </w:r>
      <w:r w:rsidRPr="00F40503">
        <w:rPr>
          <w:rFonts w:ascii="Times New Roman" w:hAnsi="Times New Roman" w:cs="Times New Roman"/>
          <w:color w:val="000000" w:themeColor="text1"/>
          <w:sz w:val="20"/>
          <w:szCs w:val="20"/>
        </w:rPr>
        <w:t>= dependent variable, IV = independent variable.</w:t>
      </w:r>
    </w:p>
    <w:p w14:paraId="69B61C99" w14:textId="77777777" w:rsidR="00645D3E" w:rsidRPr="00F40503" w:rsidRDefault="00645D3E" w:rsidP="005B493A">
      <w:pPr>
        <w:rPr>
          <w:rFonts w:ascii="Times New Roman" w:hAnsi="Times New Roman" w:cs="Times New Roman"/>
        </w:rPr>
      </w:pPr>
    </w:p>
    <w:p w14:paraId="59658988" w14:textId="77777777" w:rsidR="00775127" w:rsidRPr="00F40503" w:rsidRDefault="00775127" w:rsidP="00984174">
      <w:pPr>
        <w:pStyle w:val="Heading1"/>
        <w:keepLines/>
        <w:spacing w:before="0" w:after="0" w:line="480" w:lineRule="auto"/>
        <w:ind w:right="0"/>
        <w:contextualSpacing w:val="0"/>
        <w:jc w:val="center"/>
        <w:rPr>
          <w:rFonts w:eastAsiaTheme="majorEastAsia" w:cs="Times New Roman"/>
          <w:bCs w:val="0"/>
          <w:color w:val="000000" w:themeColor="text1"/>
          <w:kern w:val="0"/>
          <w:szCs w:val="24"/>
          <w:lang w:eastAsia="en-US"/>
          <w14:ligatures w14:val="all"/>
        </w:rPr>
        <w:sectPr w:rsidR="00775127" w:rsidRPr="00F40503">
          <w:pgSz w:w="11906" w:h="16838"/>
          <w:pgMar w:top="1440" w:right="1440" w:bottom="1440" w:left="1440" w:header="708" w:footer="708" w:gutter="0"/>
          <w:cols w:space="708"/>
          <w:docGrid w:linePitch="360"/>
        </w:sectPr>
      </w:pPr>
    </w:p>
    <w:p w14:paraId="16D061EB" w14:textId="66FC9849" w:rsidR="007B7338" w:rsidRPr="00F40503" w:rsidRDefault="00E81C9A" w:rsidP="00984174">
      <w:pPr>
        <w:pStyle w:val="Heading1"/>
        <w:keepLines/>
        <w:spacing w:before="0" w:after="0" w:line="480" w:lineRule="auto"/>
        <w:ind w:right="0"/>
        <w:contextualSpacing w:val="0"/>
        <w:jc w:val="center"/>
        <w:rPr>
          <w:rFonts w:eastAsiaTheme="majorEastAsia" w:cs="Times New Roman"/>
          <w:bCs w:val="0"/>
          <w:color w:val="000000" w:themeColor="text1"/>
          <w:kern w:val="0"/>
          <w:szCs w:val="24"/>
          <w:lang w:eastAsia="en-US"/>
          <w14:ligatures w14:val="all"/>
        </w:rPr>
      </w:pPr>
      <w:r w:rsidRPr="00F40503">
        <w:rPr>
          <w:rFonts w:eastAsiaTheme="majorEastAsia" w:cs="Times New Roman"/>
          <w:bCs w:val="0"/>
          <w:noProof/>
          <w:color w:val="000000" w:themeColor="text1"/>
          <w:kern w:val="0"/>
          <w:szCs w:val="24"/>
          <w:lang w:eastAsia="en-US"/>
          <w14:ligatures w14:val="all"/>
        </w:rPr>
        <w:lastRenderedPageBreak/>
        <mc:AlternateContent>
          <mc:Choice Requires="wps">
            <w:drawing>
              <wp:inline distT="0" distB="0" distL="0" distR="0" wp14:anchorId="678AC2D9" wp14:editId="188D371E">
                <wp:extent cx="108000" cy="108000"/>
                <wp:effectExtent l="0" t="0" r="19050" b="19050"/>
                <wp:docPr id="98" name="Rectangle 97">
                  <a:extLst xmlns:a="http://schemas.openxmlformats.org/drawingml/2006/main">
                    <a:ext uri="{FF2B5EF4-FFF2-40B4-BE49-F238E27FC236}">
                      <a16:creationId xmlns:a16="http://schemas.microsoft.com/office/drawing/2014/main" id="{7C8894A4-AAB6-F74F-8AFB-D1D36CF33179}"/>
                    </a:ext>
                  </a:extLst>
                </wp:docPr>
                <wp:cNvGraphicFramePr/>
                <a:graphic xmlns:a="http://schemas.openxmlformats.org/drawingml/2006/main">
                  <a:graphicData uri="http://schemas.microsoft.com/office/word/2010/wordprocessingShape">
                    <wps:wsp>
                      <wps:cNvSpPr/>
                      <wps:spPr>
                        <a:xfrm>
                          <a:off x="0" y="0"/>
                          <a:ext cx="108000" cy="108000"/>
                        </a:xfrm>
                        <a:prstGeom prst="rect">
                          <a:avLst/>
                        </a:prstGeom>
                        <a:solidFill>
                          <a:srgbClr val="D2E4F6"/>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inline>
            </w:drawing>
          </mc:Choice>
          <mc:Fallback>
            <w:pict>
              <v:rect w14:anchorId="7D87C2A5" id="Rectangle 97"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" fillcolor="#d2e4f6" strokecolor="black [3213]" strokeweight=".5pt">
                <w10:anchorlock/>
              </v:rect>
            </w:pict>
          </mc:Fallback>
        </mc:AlternateContent>
      </w:r>
      <w:r w:rsidRPr="00F40503">
        <w:rPr>
          <w:rFonts w:eastAsiaTheme="majorEastAsia" w:cs="Times New Roman"/>
          <w:bCs w:val="0"/>
          <w:color w:val="000000" w:themeColor="text1"/>
          <w:kern w:val="0"/>
          <w:szCs w:val="24"/>
          <w:lang w:eastAsia="en-US"/>
          <w14:ligatures w14:val="all"/>
        </w:rPr>
        <w:t xml:space="preserve"> </w:t>
      </w:r>
      <w:r w:rsidR="005B493A" w:rsidRPr="00F40503">
        <w:rPr>
          <w:rFonts w:eastAsiaTheme="majorEastAsia" w:cs="Times New Roman"/>
          <w:bCs w:val="0"/>
          <w:color w:val="000000" w:themeColor="text1"/>
          <w:kern w:val="0"/>
          <w:szCs w:val="24"/>
          <w:lang w:eastAsia="en-US"/>
          <w14:ligatures w14:val="all"/>
        </w:rPr>
        <w:t>Model 1</w:t>
      </w:r>
      <w:r w:rsidR="003C41FA" w:rsidRPr="00F40503">
        <w:rPr>
          <w:rFonts w:eastAsiaTheme="majorEastAsia" w:cs="Times New Roman"/>
          <w:bCs w:val="0"/>
          <w:color w:val="000000" w:themeColor="text1"/>
          <w:kern w:val="0"/>
          <w:szCs w:val="24"/>
          <w:lang w:eastAsia="en-US"/>
          <w14:ligatures w14:val="all"/>
        </w:rPr>
        <w:t xml:space="preserve"> –</w:t>
      </w:r>
      <w:r w:rsidRPr="00F40503">
        <w:rPr>
          <w:rFonts w:eastAsiaTheme="majorEastAsia" w:cs="Times New Roman"/>
          <w:bCs w:val="0"/>
          <w:color w:val="000000" w:themeColor="text1"/>
          <w:kern w:val="0"/>
          <w:szCs w:val="24"/>
          <w:lang w:eastAsia="en-US"/>
          <w14:ligatures w14:val="all"/>
        </w:rPr>
        <w:t xml:space="preserve"> </w:t>
      </w:r>
      <w:r w:rsidR="003C41FA" w:rsidRPr="00F40503">
        <w:rPr>
          <w:rFonts w:cs="Times New Roman"/>
          <w:szCs w:val="24"/>
          <w14:ligatures w14:val="all"/>
        </w:rPr>
        <w:t>two-way MANCOVA</w:t>
      </w:r>
    </w:p>
    <w:p w14:paraId="5B48F896" w14:textId="006C2C2C" w:rsidR="0009668B" w:rsidRPr="00F40503" w:rsidRDefault="00A1368F" w:rsidP="00645D3E">
      <w:pPr>
        <w:pStyle w:val="Paragraph"/>
        <w:rPr>
          <w:rFonts w:eastAsiaTheme="majorEastAsia"/>
          <w:b/>
          <w:color w:val="000000" w:themeColor="text1"/>
          <w:lang w:eastAsia="en-US"/>
          <w14:ligatures w14:val="all"/>
        </w:rPr>
      </w:pPr>
      <w:r w:rsidRPr="00F40503">
        <w:rPr>
          <w:rFonts w:eastAsiaTheme="majorEastAsia"/>
          <w:b/>
          <w:color w:val="000000" w:themeColor="text1"/>
          <w:lang w:eastAsia="en-US"/>
          <w14:ligatures w14:val="all"/>
        </w:rPr>
        <w:t>I</w:t>
      </w:r>
      <w:r w:rsidR="00645D3E" w:rsidRPr="00F40503">
        <w:rPr>
          <w:rFonts w:eastAsiaTheme="majorEastAsia"/>
          <w:b/>
          <w:color w:val="000000" w:themeColor="text1"/>
          <w:lang w:eastAsia="en-US"/>
          <w14:ligatures w14:val="all"/>
        </w:rPr>
        <w:t>ndependent variable</w:t>
      </w:r>
      <w:r w:rsidR="0009668B" w:rsidRPr="00F40503">
        <w:rPr>
          <w:rFonts w:eastAsiaTheme="majorEastAsia"/>
          <w:b/>
          <w:color w:val="000000" w:themeColor="text1"/>
          <w:lang w:eastAsia="en-US"/>
          <w14:ligatures w14:val="all"/>
        </w:rPr>
        <w:t xml:space="preserve">s </w:t>
      </w:r>
    </w:p>
    <w:p w14:paraId="368C3E91" w14:textId="7EE89E42" w:rsidR="00645D3E" w:rsidRPr="00F40503" w:rsidRDefault="00F40503" w:rsidP="00645D3E">
      <w:pPr>
        <w:pStyle w:val="ListParagraph"/>
        <w:numPr>
          <w:ilvl w:val="0"/>
          <w:numId w:val="6"/>
        </w:numPr>
        <w:tabs>
          <w:tab w:val="left" w:pos="0"/>
        </w:tabs>
        <w:ind w:left="426" w:hanging="426"/>
        <w:rPr>
          <w:rFonts w:ascii="Times New Roman" w:eastAsia="Times New Roman" w:hAnsi="Times New Roman" w:cs="Times New Roman"/>
          <w:color w:val="000000" w:themeColor="text1"/>
          <w:lang w:val="en-US" w:eastAsia="en-GB"/>
        </w:rPr>
      </w:pPr>
      <w:r w:rsidRPr="00F40503">
        <w:rPr>
          <w:rFonts w:ascii="Times New Roman" w:eastAsia="Times New Roman" w:hAnsi="Times New Roman" w:cs="Times New Roman"/>
          <w:color w:val="000000" w:themeColor="text1"/>
          <w:lang w:val="en-US" w:eastAsia="en-GB"/>
        </w:rPr>
        <w:t>C</w:t>
      </w:r>
      <w:r w:rsidR="0009668B" w:rsidRPr="00F40503">
        <w:rPr>
          <w:rFonts w:ascii="Times New Roman" w:eastAsia="Times New Roman" w:hAnsi="Times New Roman" w:cs="Times New Roman"/>
          <w:color w:val="000000" w:themeColor="text1"/>
          <w:lang w:val="en-US" w:eastAsia="en-GB"/>
        </w:rPr>
        <w:t xml:space="preserve">ontext </w:t>
      </w:r>
      <w:r w:rsidRPr="00F40503">
        <w:rPr>
          <w:rFonts w:ascii="Times New Roman" w:eastAsia="Times New Roman" w:hAnsi="Times New Roman" w:cs="Times New Roman"/>
          <w:color w:val="000000" w:themeColor="text1"/>
          <w:lang w:val="en-US" w:eastAsia="en-GB"/>
        </w:rPr>
        <w:t xml:space="preserve">of the intervention </w:t>
      </w:r>
      <w:r w:rsidR="0009668B" w:rsidRPr="00F40503">
        <w:rPr>
          <w:rFonts w:ascii="Times New Roman" w:eastAsia="Times New Roman" w:hAnsi="Times New Roman" w:cs="Times New Roman"/>
          <w:color w:val="000000" w:themeColor="text1"/>
          <w:lang w:val="en-US" w:eastAsia="en-GB"/>
        </w:rPr>
        <w:t>(trait gain vs. trait loss)</w:t>
      </w:r>
    </w:p>
    <w:p w14:paraId="48093337" w14:textId="02ABC2D1" w:rsidR="0009668B" w:rsidRPr="00F40503" w:rsidRDefault="00A1368F" w:rsidP="00645D3E">
      <w:pPr>
        <w:pStyle w:val="ListParagraph"/>
        <w:numPr>
          <w:ilvl w:val="0"/>
          <w:numId w:val="6"/>
        </w:numPr>
        <w:tabs>
          <w:tab w:val="left" w:pos="426"/>
        </w:tabs>
        <w:ind w:left="0" w:firstLine="0"/>
        <w:rPr>
          <w:rFonts w:ascii="Times New Roman" w:eastAsia="Times New Roman" w:hAnsi="Times New Roman" w:cs="Times New Roman"/>
          <w:color w:val="000000" w:themeColor="text1"/>
          <w:lang w:val="en-US" w:eastAsia="en-GB"/>
        </w:rPr>
      </w:pPr>
      <w:r w:rsidRPr="00F40503">
        <w:rPr>
          <w:rFonts w:ascii="Times New Roman" w:hAnsi="Times New Roman" w:cs="Times New Roman"/>
          <w:color w:val="000000" w:themeColor="text1"/>
          <w:lang w:val="en-US"/>
        </w:rPr>
        <w:t>C</w:t>
      </w:r>
      <w:r w:rsidR="0009668B" w:rsidRPr="00F40503">
        <w:rPr>
          <w:rFonts w:ascii="Times New Roman" w:hAnsi="Times New Roman" w:cs="Times New Roman"/>
          <w:color w:val="000000" w:themeColor="text1"/>
          <w:lang w:val="en-US"/>
        </w:rPr>
        <w:t>larification of misconceptions (no vs. yes)</w:t>
      </w:r>
    </w:p>
    <w:p w14:paraId="125D9030" w14:textId="6000EB7A" w:rsidR="007E67C3" w:rsidRPr="00F40503" w:rsidRDefault="007E67C3" w:rsidP="007E67C3">
      <w:pPr>
        <w:pStyle w:val="ListParagraph"/>
        <w:numPr>
          <w:ilvl w:val="0"/>
          <w:numId w:val="6"/>
        </w:numPr>
        <w:tabs>
          <w:tab w:val="left" w:pos="0"/>
        </w:tabs>
        <w:ind w:left="426" w:hanging="426"/>
        <w:rPr>
          <w:rFonts w:ascii="Times New Roman" w:eastAsia="Times New Roman" w:hAnsi="Times New Roman" w:cs="Times New Roman"/>
          <w:color w:val="000000" w:themeColor="text1"/>
          <w:lang w:val="en-US" w:eastAsia="en-GB"/>
        </w:rPr>
      </w:pPr>
      <w:r w:rsidRPr="00F40503">
        <w:rPr>
          <w:rFonts w:ascii="Times New Roman" w:eastAsia="Times New Roman" w:hAnsi="Times New Roman" w:cs="Times New Roman"/>
          <w:color w:val="000000" w:themeColor="text1"/>
          <w:lang w:val="en-US" w:eastAsia="en-GB"/>
        </w:rPr>
        <w:t xml:space="preserve">Interaction </w:t>
      </w:r>
      <w:r w:rsidR="004C0FE1" w:rsidRPr="00F40503">
        <w:rPr>
          <w:rFonts w:ascii="Times New Roman" w:eastAsia="Times New Roman" w:hAnsi="Times New Roman" w:cs="Times New Roman"/>
          <w:color w:val="000000" w:themeColor="text1"/>
          <w:lang w:val="en-US" w:eastAsia="en-GB"/>
        </w:rPr>
        <w:t>effect</w:t>
      </w:r>
      <w:r w:rsidR="00775127" w:rsidRPr="00F40503">
        <w:rPr>
          <w:rFonts w:ascii="Times New Roman" w:eastAsia="Times New Roman" w:hAnsi="Times New Roman" w:cs="Times New Roman"/>
          <w:color w:val="000000" w:themeColor="text1"/>
          <w:lang w:val="en-US" w:eastAsia="en-GB"/>
        </w:rPr>
        <w:t>:</w:t>
      </w:r>
      <w:r w:rsidRPr="00F40503">
        <w:rPr>
          <w:rFonts w:ascii="Times New Roman" w:eastAsia="Times New Roman" w:hAnsi="Times New Roman" w:cs="Times New Roman"/>
          <w:color w:val="000000" w:themeColor="text1"/>
          <w:lang w:val="en-US" w:eastAsia="en-GB"/>
        </w:rPr>
        <w:t xml:space="preserve"> </w:t>
      </w:r>
      <w:r w:rsidR="00F40503" w:rsidRPr="00F40503">
        <w:rPr>
          <w:rFonts w:ascii="Times New Roman" w:eastAsia="Times New Roman" w:hAnsi="Times New Roman" w:cs="Times New Roman"/>
          <w:color w:val="000000" w:themeColor="text1"/>
          <w:lang w:val="en-US" w:eastAsia="en-GB"/>
        </w:rPr>
        <w:t xml:space="preserve">context of the intervention </w:t>
      </w:r>
      <w:r w:rsidRPr="00F40503">
        <w:rPr>
          <w:rFonts w:ascii="Times New Roman" w:eastAsia="Times New Roman" w:hAnsi="Times New Roman" w:cs="Times New Roman"/>
          <w:color w:val="000000" w:themeColor="text1"/>
          <w:lang w:val="en-US" w:eastAsia="en-GB"/>
        </w:rPr>
        <w:t xml:space="preserve">(trait gain vs. trait loss) * </w:t>
      </w:r>
      <w:r w:rsidRPr="00F40503">
        <w:rPr>
          <w:rFonts w:ascii="Times New Roman" w:hAnsi="Times New Roman" w:cs="Times New Roman"/>
          <w:color w:val="000000" w:themeColor="text1"/>
          <w:lang w:val="en-US"/>
        </w:rPr>
        <w:t>Clarification of misconceptions (no vs. yes)</w:t>
      </w:r>
    </w:p>
    <w:p w14:paraId="23FEA5F1" w14:textId="61B1E35C" w:rsidR="0009668B" w:rsidRPr="00F40503" w:rsidRDefault="00645D3E" w:rsidP="00645D3E">
      <w:pPr>
        <w:pStyle w:val="Paragraph"/>
        <w:rPr>
          <w:rFonts w:eastAsiaTheme="majorEastAsia"/>
          <w:b/>
          <w:color w:val="000000" w:themeColor="text1"/>
          <w:lang w:eastAsia="en-US"/>
          <w14:ligatures w14:val="all"/>
        </w:rPr>
      </w:pPr>
      <w:r w:rsidRPr="00F40503">
        <w:rPr>
          <w:rFonts w:eastAsiaTheme="majorEastAsia"/>
          <w:b/>
          <w:color w:val="000000" w:themeColor="text1"/>
          <w:lang w:eastAsia="en-US"/>
          <w14:ligatures w14:val="all"/>
        </w:rPr>
        <w:t>Dependent variable</w:t>
      </w:r>
      <w:r w:rsidR="0009668B" w:rsidRPr="00F40503">
        <w:rPr>
          <w:rFonts w:eastAsiaTheme="majorEastAsia"/>
          <w:b/>
          <w:color w:val="000000" w:themeColor="text1"/>
          <w:lang w:eastAsia="en-US"/>
          <w14:ligatures w14:val="all"/>
        </w:rPr>
        <w:t xml:space="preserve">s </w:t>
      </w:r>
    </w:p>
    <w:p w14:paraId="7B30C3AC" w14:textId="723095FF" w:rsidR="0009668B" w:rsidRPr="00F40503" w:rsidRDefault="00A1368F" w:rsidP="00645D3E">
      <w:pPr>
        <w:pStyle w:val="ListParagraph"/>
        <w:numPr>
          <w:ilvl w:val="0"/>
          <w:numId w:val="6"/>
        </w:numPr>
        <w:tabs>
          <w:tab w:val="left" w:pos="0"/>
        </w:tabs>
        <w:ind w:left="426" w:hanging="426"/>
        <w:rPr>
          <w:rFonts w:ascii="Times New Roman" w:eastAsia="Times New Roman" w:hAnsi="Times New Roman" w:cs="Times New Roman"/>
          <w:color w:val="000000" w:themeColor="text1"/>
          <w:lang w:val="en-US" w:eastAsia="en-GB"/>
        </w:rPr>
      </w:pPr>
      <w:r w:rsidRPr="00F40503">
        <w:rPr>
          <w:rFonts w:ascii="Times New Roman" w:eastAsia="Times New Roman" w:hAnsi="Times New Roman" w:cs="Times New Roman"/>
          <w:color w:val="000000" w:themeColor="text1"/>
          <w:lang w:val="en-US" w:eastAsia="en-GB"/>
        </w:rPr>
        <w:t>K</w:t>
      </w:r>
      <w:r w:rsidR="0009668B" w:rsidRPr="00F40503">
        <w:rPr>
          <w:rFonts w:ascii="Times New Roman" w:eastAsia="Times New Roman" w:hAnsi="Times New Roman" w:cs="Times New Roman"/>
          <w:color w:val="000000" w:themeColor="text1"/>
          <w:lang w:val="en-US" w:eastAsia="en-GB"/>
        </w:rPr>
        <w:t>ey concepts in trait gain scenarios</w:t>
      </w:r>
    </w:p>
    <w:p w14:paraId="18CF955F" w14:textId="46FD4FEB" w:rsidR="0009668B" w:rsidRPr="00F40503" w:rsidRDefault="00A1368F" w:rsidP="00645D3E">
      <w:pPr>
        <w:pStyle w:val="ListParagraph"/>
        <w:numPr>
          <w:ilvl w:val="0"/>
          <w:numId w:val="6"/>
        </w:numPr>
        <w:tabs>
          <w:tab w:val="left" w:pos="0"/>
        </w:tabs>
        <w:ind w:left="426" w:hanging="426"/>
        <w:rPr>
          <w:rFonts w:ascii="Times New Roman" w:eastAsia="Times New Roman" w:hAnsi="Times New Roman" w:cs="Times New Roman"/>
          <w:color w:val="000000" w:themeColor="text1"/>
          <w:lang w:val="en-US" w:eastAsia="en-GB"/>
        </w:rPr>
      </w:pPr>
      <w:r w:rsidRPr="00F40503">
        <w:rPr>
          <w:rFonts w:ascii="Times New Roman" w:eastAsia="Times New Roman" w:hAnsi="Times New Roman" w:cs="Times New Roman"/>
          <w:color w:val="000000" w:themeColor="text1"/>
          <w:lang w:val="en-US" w:eastAsia="en-GB"/>
        </w:rPr>
        <w:t>K</w:t>
      </w:r>
      <w:r w:rsidR="0009668B" w:rsidRPr="00F40503">
        <w:rPr>
          <w:rFonts w:ascii="Times New Roman" w:eastAsia="Times New Roman" w:hAnsi="Times New Roman" w:cs="Times New Roman"/>
          <w:color w:val="000000" w:themeColor="text1"/>
          <w:lang w:val="en-US" w:eastAsia="en-GB"/>
        </w:rPr>
        <w:t>ey concepts in trait loss scenarios</w:t>
      </w:r>
    </w:p>
    <w:p w14:paraId="6EA228F6" w14:textId="520D1D58" w:rsidR="0009668B" w:rsidRPr="00F40503" w:rsidRDefault="00A1368F" w:rsidP="00645D3E">
      <w:pPr>
        <w:pStyle w:val="ListParagraph"/>
        <w:numPr>
          <w:ilvl w:val="0"/>
          <w:numId w:val="6"/>
        </w:numPr>
        <w:tabs>
          <w:tab w:val="left" w:pos="0"/>
        </w:tabs>
        <w:ind w:left="426" w:hanging="426"/>
        <w:rPr>
          <w:rFonts w:ascii="Times New Roman" w:eastAsia="Times New Roman" w:hAnsi="Times New Roman" w:cs="Times New Roman"/>
          <w:color w:val="000000" w:themeColor="text1"/>
          <w:lang w:val="en-US" w:eastAsia="en-GB"/>
        </w:rPr>
      </w:pPr>
      <w:r w:rsidRPr="00F40503">
        <w:rPr>
          <w:rFonts w:ascii="Times New Roman" w:eastAsia="Times New Roman" w:hAnsi="Times New Roman" w:cs="Times New Roman"/>
          <w:color w:val="000000" w:themeColor="text1"/>
          <w:lang w:val="en-US" w:eastAsia="en-GB"/>
        </w:rPr>
        <w:t>M</w:t>
      </w:r>
      <w:r w:rsidR="0009668B" w:rsidRPr="00F40503">
        <w:rPr>
          <w:rFonts w:ascii="Times New Roman" w:eastAsia="Times New Roman" w:hAnsi="Times New Roman" w:cs="Times New Roman"/>
          <w:color w:val="000000" w:themeColor="text1"/>
          <w:lang w:val="en-US" w:eastAsia="en-GB"/>
        </w:rPr>
        <w:t xml:space="preserve">isconceptions in trait gain scenarios </w:t>
      </w:r>
    </w:p>
    <w:p w14:paraId="5E0A6232" w14:textId="114C829D" w:rsidR="0009668B" w:rsidRPr="00F40503" w:rsidRDefault="00A1368F" w:rsidP="00645D3E">
      <w:pPr>
        <w:pStyle w:val="ListParagraph"/>
        <w:numPr>
          <w:ilvl w:val="0"/>
          <w:numId w:val="6"/>
        </w:numPr>
        <w:tabs>
          <w:tab w:val="left" w:pos="0"/>
        </w:tabs>
        <w:ind w:left="426" w:hanging="426"/>
        <w:rPr>
          <w:rFonts w:ascii="Times New Roman" w:hAnsi="Times New Roman" w:cs="Times New Roman"/>
          <w:color w:val="000000" w:themeColor="text1"/>
          <w:lang w:val="en-US"/>
        </w:rPr>
      </w:pPr>
      <w:r w:rsidRPr="00F40503">
        <w:rPr>
          <w:rFonts w:ascii="Times New Roman" w:eastAsia="Times New Roman" w:hAnsi="Times New Roman" w:cs="Times New Roman"/>
          <w:color w:val="000000" w:themeColor="text1"/>
          <w:lang w:val="en-US" w:eastAsia="en-GB"/>
        </w:rPr>
        <w:t>M</w:t>
      </w:r>
      <w:r w:rsidR="0009668B" w:rsidRPr="00F40503">
        <w:rPr>
          <w:rFonts w:ascii="Times New Roman" w:eastAsia="Times New Roman" w:hAnsi="Times New Roman" w:cs="Times New Roman"/>
          <w:color w:val="000000" w:themeColor="text1"/>
          <w:lang w:val="en-US" w:eastAsia="en-GB"/>
        </w:rPr>
        <w:t>isconceptions in trait loss scenarios</w:t>
      </w:r>
      <w:r w:rsidR="0009668B" w:rsidRPr="00F40503">
        <w:rPr>
          <w:rFonts w:ascii="Times New Roman" w:hAnsi="Times New Roman" w:cs="Times New Roman"/>
          <w:color w:val="000000" w:themeColor="text1"/>
          <w:lang w:val="en-US"/>
        </w:rPr>
        <w:t xml:space="preserve"> </w:t>
      </w:r>
    </w:p>
    <w:p w14:paraId="4F6609AE" w14:textId="5F127225" w:rsidR="0009668B" w:rsidRPr="00F40503" w:rsidRDefault="0009668B" w:rsidP="00645D3E">
      <w:pPr>
        <w:pStyle w:val="Paragraph"/>
        <w:rPr>
          <w:rFonts w:eastAsiaTheme="majorEastAsia"/>
          <w:b/>
          <w:color w:val="000000" w:themeColor="text1"/>
          <w:lang w:eastAsia="en-US"/>
          <w14:ligatures w14:val="all"/>
        </w:rPr>
      </w:pPr>
      <w:r w:rsidRPr="00F40503">
        <w:rPr>
          <w:rFonts w:eastAsiaTheme="majorEastAsia"/>
          <w:b/>
          <w:color w:val="000000" w:themeColor="text1"/>
          <w:lang w:eastAsia="en-US"/>
          <w14:ligatures w14:val="all"/>
        </w:rPr>
        <w:t>Covariates</w:t>
      </w:r>
    </w:p>
    <w:p w14:paraId="188E392C" w14:textId="77777777" w:rsidR="0009668B" w:rsidRPr="00F40503" w:rsidRDefault="0009668B" w:rsidP="00645D3E">
      <w:pPr>
        <w:pStyle w:val="ListParagraph"/>
        <w:numPr>
          <w:ilvl w:val="0"/>
          <w:numId w:val="6"/>
        </w:numPr>
        <w:tabs>
          <w:tab w:val="left" w:pos="0"/>
        </w:tabs>
        <w:ind w:left="426" w:hanging="426"/>
        <w:rPr>
          <w:rFonts w:ascii="Times New Roman" w:eastAsia="Times New Roman" w:hAnsi="Times New Roman" w:cs="Times New Roman"/>
          <w:color w:val="000000" w:themeColor="text1"/>
          <w:lang w:val="en-US" w:eastAsia="en-GB"/>
        </w:rPr>
      </w:pPr>
      <w:r w:rsidRPr="00F40503">
        <w:rPr>
          <w:rFonts w:ascii="Times New Roman" w:eastAsia="Times New Roman" w:hAnsi="Times New Roman" w:cs="Times New Roman"/>
          <w:color w:val="000000" w:themeColor="text1"/>
          <w:lang w:val="en-US" w:eastAsia="en-GB"/>
        </w:rPr>
        <w:t>Knowledge about evolution</w:t>
      </w:r>
    </w:p>
    <w:p w14:paraId="2334021C" w14:textId="77777777" w:rsidR="0009668B" w:rsidRPr="00F40503" w:rsidRDefault="0009668B" w:rsidP="00645D3E">
      <w:pPr>
        <w:pStyle w:val="ListParagraph"/>
        <w:numPr>
          <w:ilvl w:val="0"/>
          <w:numId w:val="6"/>
        </w:numPr>
        <w:tabs>
          <w:tab w:val="left" w:pos="0"/>
        </w:tabs>
        <w:ind w:left="426" w:hanging="426"/>
        <w:rPr>
          <w:rFonts w:ascii="Times New Roman" w:eastAsia="Times New Roman" w:hAnsi="Times New Roman" w:cs="Times New Roman"/>
          <w:color w:val="000000" w:themeColor="text1"/>
          <w:lang w:val="en-US" w:eastAsia="en-GB"/>
        </w:rPr>
      </w:pPr>
      <w:r w:rsidRPr="00F40503">
        <w:rPr>
          <w:rFonts w:ascii="Times New Roman" w:eastAsia="Times New Roman" w:hAnsi="Times New Roman" w:cs="Times New Roman"/>
          <w:color w:val="000000" w:themeColor="text1"/>
          <w:lang w:val="en-US" w:eastAsia="en-GB"/>
        </w:rPr>
        <w:t>Dualistic thinking</w:t>
      </w:r>
    </w:p>
    <w:p w14:paraId="1D41BDB2" w14:textId="77777777" w:rsidR="0009668B" w:rsidRPr="00F40503" w:rsidRDefault="0009668B" w:rsidP="00645D3E">
      <w:pPr>
        <w:pStyle w:val="ListParagraph"/>
        <w:numPr>
          <w:ilvl w:val="0"/>
          <w:numId w:val="6"/>
        </w:numPr>
        <w:tabs>
          <w:tab w:val="left" w:pos="0"/>
        </w:tabs>
        <w:ind w:left="426" w:hanging="426"/>
        <w:rPr>
          <w:rFonts w:ascii="Times New Roman" w:eastAsia="Times New Roman" w:hAnsi="Times New Roman" w:cs="Times New Roman"/>
          <w:color w:val="000000" w:themeColor="text1"/>
          <w:lang w:val="en-US" w:eastAsia="en-GB"/>
        </w:rPr>
      </w:pPr>
      <w:r w:rsidRPr="00F40503">
        <w:rPr>
          <w:rFonts w:ascii="Times New Roman" w:eastAsia="Times New Roman" w:hAnsi="Times New Roman" w:cs="Times New Roman"/>
          <w:color w:val="000000" w:themeColor="text1"/>
          <w:lang w:val="en-US" w:eastAsia="en-GB"/>
        </w:rPr>
        <w:t>Attitudes towards evolution</w:t>
      </w:r>
    </w:p>
    <w:p w14:paraId="585E525D" w14:textId="20A044B4" w:rsidR="0009668B" w:rsidRPr="00F40503" w:rsidRDefault="0009668B" w:rsidP="0009668B">
      <w:pPr>
        <w:pStyle w:val="ListParagraph"/>
        <w:numPr>
          <w:ilvl w:val="0"/>
          <w:numId w:val="6"/>
        </w:numPr>
        <w:tabs>
          <w:tab w:val="left" w:pos="0"/>
        </w:tabs>
        <w:ind w:left="426" w:hanging="426"/>
        <w:rPr>
          <w:rFonts w:ascii="Times New Roman" w:hAnsi="Times New Roman" w:cs="Times New Roman"/>
          <w:color w:val="000000" w:themeColor="text1"/>
          <w:lang w:val="en-US"/>
        </w:rPr>
      </w:pPr>
      <w:r w:rsidRPr="00F40503">
        <w:rPr>
          <w:rFonts w:ascii="Times New Roman" w:eastAsia="Times New Roman" w:hAnsi="Times New Roman" w:cs="Times New Roman"/>
          <w:color w:val="000000" w:themeColor="text1"/>
          <w:lang w:val="en-US" w:eastAsia="en-GB"/>
        </w:rPr>
        <w:t>Personal religious faith</w:t>
      </w:r>
    </w:p>
    <w:p w14:paraId="06A52965" w14:textId="0931CD4E" w:rsidR="00A1368F" w:rsidRPr="00F40503" w:rsidRDefault="00A1368F" w:rsidP="00645D3E">
      <w:pPr>
        <w:pStyle w:val="Paragraph"/>
        <w:rPr>
          <w:rFonts w:eastAsiaTheme="majorEastAsia"/>
          <w:b/>
          <w:color w:val="000000" w:themeColor="text1"/>
          <w:lang w:eastAsia="en-US"/>
          <w14:ligatures w14:val="all"/>
        </w:rPr>
      </w:pPr>
      <w:r w:rsidRPr="00F40503">
        <w:rPr>
          <w:rFonts w:eastAsiaTheme="majorEastAsia"/>
          <w:b/>
          <w:color w:val="000000" w:themeColor="text1"/>
          <w:lang w:eastAsia="en-US"/>
          <w14:ligatures w14:val="all"/>
        </w:rPr>
        <w:t xml:space="preserve">Corresponding research hypotheses </w:t>
      </w:r>
    </w:p>
    <w:p w14:paraId="1C524EAC" w14:textId="18BA88FC" w:rsidR="006E0E76" w:rsidRPr="00F40503" w:rsidRDefault="006E0E76" w:rsidP="006E0E76">
      <w:pPr>
        <w:tabs>
          <w:tab w:val="left" w:pos="0"/>
        </w:tabs>
        <w:rPr>
          <w:rFonts w:ascii="Times New Roman" w:eastAsia="Times New Roman" w:hAnsi="Times New Roman" w:cs="Times New Roman"/>
          <w:color w:val="000000" w:themeColor="text1"/>
          <w:lang w:val="en-US" w:eastAsia="en-GB"/>
        </w:rPr>
      </w:pPr>
      <w:bookmarkStart w:id="2" w:name="OLE_LINK321"/>
      <w:bookmarkStart w:id="3" w:name="OLE_LINK326"/>
      <w:r w:rsidRPr="00F40503">
        <w:rPr>
          <w:rFonts w:ascii="Times New Roman" w:eastAsia="Times New Roman" w:hAnsi="Times New Roman" w:cs="Times New Roman"/>
          <w:color w:val="000000" w:themeColor="text1"/>
          <w:lang w:val="en-US" w:eastAsia="en-GB"/>
        </w:rPr>
        <w:t xml:space="preserve">H1: </w:t>
      </w:r>
      <w:bookmarkEnd w:id="2"/>
      <w:bookmarkEnd w:id="3"/>
      <w:r w:rsidR="00F40503" w:rsidRPr="00F40503">
        <w:rPr>
          <w:rFonts w:ascii="Times New Roman" w:hAnsi="Times New Roman" w:cs="Times New Roman"/>
          <w:color w:val="000000" w:themeColor="text1"/>
        </w:rPr>
        <w:t>Students learning in a specific evolutionary context use more key concepts and fewer misconceptions in later reasoning about the same context than students who learned in a different one before. Hence, we hypothesi</w:t>
      </w:r>
      <w:r w:rsidR="00A42763">
        <w:rPr>
          <w:rFonts w:ascii="Times New Roman" w:hAnsi="Times New Roman" w:cs="Times New Roman"/>
          <w:color w:val="000000" w:themeColor="text1"/>
        </w:rPr>
        <w:t>z</w:t>
      </w:r>
      <w:r w:rsidR="00F40503" w:rsidRPr="00F40503">
        <w:rPr>
          <w:rFonts w:ascii="Times New Roman" w:hAnsi="Times New Roman" w:cs="Times New Roman"/>
          <w:color w:val="000000" w:themeColor="text1"/>
        </w:rPr>
        <w:t xml:space="preserve">e </w:t>
      </w:r>
      <w:bookmarkStart w:id="4" w:name="OLE_LINK66"/>
      <w:bookmarkStart w:id="5" w:name="OLE_LINK67"/>
      <w:r w:rsidR="00F40503" w:rsidRPr="00F40503">
        <w:rPr>
          <w:rFonts w:ascii="Times New Roman" w:hAnsi="Times New Roman" w:cs="Times New Roman"/>
          <w:color w:val="000000" w:themeColor="text1"/>
        </w:rPr>
        <w:t xml:space="preserve">that students learning </w:t>
      </w:r>
      <w:r w:rsidR="00A42763">
        <w:rPr>
          <w:rFonts w:ascii="Times New Roman" w:hAnsi="Times New Roman" w:cs="Times New Roman"/>
          <w:color w:val="000000" w:themeColor="text1"/>
        </w:rPr>
        <w:t>in</w:t>
      </w:r>
      <w:r w:rsidR="00F40503" w:rsidRPr="00F40503">
        <w:rPr>
          <w:rFonts w:ascii="Times New Roman" w:hAnsi="Times New Roman" w:cs="Times New Roman"/>
          <w:color w:val="000000" w:themeColor="text1"/>
        </w:rPr>
        <w:t xml:space="preserve"> the instructional context of trait gain perform better in </w:t>
      </w:r>
      <w:proofErr w:type="gramStart"/>
      <w:r w:rsidR="00F40503" w:rsidRPr="00F40503">
        <w:rPr>
          <w:rFonts w:ascii="Times New Roman" w:hAnsi="Times New Roman" w:cs="Times New Roman"/>
          <w:color w:val="000000" w:themeColor="text1"/>
        </w:rPr>
        <w:t>subsequent</w:t>
      </w:r>
      <w:proofErr w:type="gramEnd"/>
      <w:r w:rsidR="00F40503" w:rsidRPr="00F40503">
        <w:rPr>
          <w:rFonts w:ascii="Times New Roman" w:hAnsi="Times New Roman" w:cs="Times New Roman"/>
          <w:color w:val="000000" w:themeColor="text1"/>
        </w:rPr>
        <w:t xml:space="preserve"> trait gain scenarios than in trait loss scenario</w:t>
      </w:r>
      <w:bookmarkEnd w:id="4"/>
      <w:bookmarkEnd w:id="5"/>
      <w:r w:rsidR="00F40503" w:rsidRPr="00F40503">
        <w:rPr>
          <w:rFonts w:ascii="Times New Roman" w:hAnsi="Times New Roman" w:cs="Times New Roman"/>
          <w:color w:val="000000" w:themeColor="text1"/>
        </w:rPr>
        <w:t xml:space="preserve">s. Students learning </w:t>
      </w:r>
      <w:r w:rsidR="00A42763">
        <w:rPr>
          <w:rFonts w:ascii="Times New Roman" w:hAnsi="Times New Roman" w:cs="Times New Roman"/>
          <w:color w:val="000000" w:themeColor="text1"/>
        </w:rPr>
        <w:t>in</w:t>
      </w:r>
      <w:r w:rsidR="00F40503" w:rsidRPr="00F40503">
        <w:rPr>
          <w:rFonts w:ascii="Times New Roman" w:hAnsi="Times New Roman" w:cs="Times New Roman"/>
          <w:color w:val="000000" w:themeColor="text1"/>
        </w:rPr>
        <w:t xml:space="preserve"> the instructional context of trait loss perform better in </w:t>
      </w:r>
      <w:proofErr w:type="gramStart"/>
      <w:r w:rsidR="00F40503" w:rsidRPr="00F40503">
        <w:rPr>
          <w:rFonts w:ascii="Times New Roman" w:hAnsi="Times New Roman" w:cs="Times New Roman"/>
          <w:color w:val="000000" w:themeColor="text1"/>
        </w:rPr>
        <w:t>subsequent</w:t>
      </w:r>
      <w:proofErr w:type="gramEnd"/>
      <w:r w:rsidR="00F40503" w:rsidRPr="00F40503">
        <w:rPr>
          <w:rFonts w:ascii="Times New Roman" w:hAnsi="Times New Roman" w:cs="Times New Roman"/>
          <w:color w:val="000000" w:themeColor="text1"/>
        </w:rPr>
        <w:t xml:space="preserve"> trait loss scenarios than in trait gain scenarios.</w:t>
      </w:r>
    </w:p>
    <w:p w14:paraId="55114F0D" w14:textId="100E39BC" w:rsidR="00F56D72" w:rsidRPr="00F40503" w:rsidRDefault="00F56D72" w:rsidP="0009668B">
      <w:pPr>
        <w:rPr>
          <w:rFonts w:ascii="Times New Roman" w:hAnsi="Times New Roman" w:cs="Times New Roman"/>
          <w:i/>
          <w:iCs/>
          <w:color w:val="000000" w:themeColor="text1"/>
        </w:rPr>
      </w:pPr>
    </w:p>
    <w:p w14:paraId="2A23AEBA" w14:textId="747AF2E0" w:rsidR="006E0E76" w:rsidRPr="00F40503" w:rsidRDefault="006E0E76" w:rsidP="006E0E76">
      <w:pPr>
        <w:tabs>
          <w:tab w:val="left" w:pos="0"/>
        </w:tabs>
        <w:rPr>
          <w:rFonts w:ascii="Times New Roman" w:eastAsia="Times New Roman" w:hAnsi="Times New Roman" w:cs="Times New Roman"/>
          <w:color w:val="000000" w:themeColor="text1"/>
          <w:lang w:val="en-US" w:eastAsia="en-GB"/>
        </w:rPr>
      </w:pPr>
      <w:r w:rsidRPr="00F40503">
        <w:rPr>
          <w:rFonts w:ascii="Times New Roman" w:eastAsia="Times New Roman" w:hAnsi="Times New Roman" w:cs="Times New Roman"/>
          <w:color w:val="000000" w:themeColor="text1"/>
          <w:lang w:val="en-US" w:eastAsia="en-GB"/>
        </w:rPr>
        <w:t xml:space="preserve">H3: </w:t>
      </w:r>
      <w:r w:rsidR="00F40503" w:rsidRPr="00F40503">
        <w:rPr>
          <w:rFonts w:ascii="Times New Roman" w:hAnsi="Times New Roman" w:cs="Times New Roman"/>
          <w:color w:val="000000" w:themeColor="text1"/>
        </w:rPr>
        <w:t xml:space="preserve">Since clarifying misconceptions should promote reconstructing conceptions, we expect students who received instructions without </w:t>
      </w:r>
      <w:bookmarkStart w:id="6" w:name="OLE_LINK206"/>
      <w:bookmarkStart w:id="7" w:name="OLE_LINK207"/>
      <w:r w:rsidR="00F40503" w:rsidRPr="00F40503">
        <w:rPr>
          <w:rFonts w:ascii="Times New Roman" w:hAnsi="Times New Roman" w:cs="Times New Roman"/>
          <w:color w:val="000000" w:themeColor="text1"/>
        </w:rPr>
        <w:t>a clarification of misconceptions</w:t>
      </w:r>
      <w:bookmarkEnd w:id="6"/>
      <w:bookmarkEnd w:id="7"/>
      <w:r w:rsidR="00F40503" w:rsidRPr="00F40503">
        <w:rPr>
          <w:rFonts w:ascii="Times New Roman" w:hAnsi="Times New Roman" w:cs="Times New Roman"/>
          <w:color w:val="000000" w:themeColor="text1"/>
        </w:rPr>
        <w:t xml:space="preserve"> to use fewer key concepts and more misconceptions in later reasoning</w:t>
      </w:r>
      <w:r w:rsidR="00F40503" w:rsidRPr="00F40503" w:rsidDel="00FF3B95">
        <w:rPr>
          <w:rFonts w:ascii="Times New Roman" w:hAnsi="Times New Roman" w:cs="Times New Roman"/>
          <w:color w:val="000000" w:themeColor="text1"/>
        </w:rPr>
        <w:t xml:space="preserve"> </w:t>
      </w:r>
      <w:r w:rsidR="00F40503" w:rsidRPr="00F40503">
        <w:rPr>
          <w:rFonts w:ascii="Times New Roman" w:hAnsi="Times New Roman" w:cs="Times New Roman"/>
          <w:color w:val="000000" w:themeColor="text1"/>
        </w:rPr>
        <w:t>about natural selection than students who received a clarification.</w:t>
      </w:r>
      <w:r w:rsidRPr="00F40503">
        <w:rPr>
          <w:rFonts w:ascii="Times New Roman" w:eastAsia="Times New Roman" w:hAnsi="Times New Roman" w:cs="Times New Roman"/>
          <w:color w:val="000000" w:themeColor="text1"/>
          <w:lang w:val="en-US" w:eastAsia="en-GB"/>
        </w:rPr>
        <w:t xml:space="preserve"> </w:t>
      </w:r>
    </w:p>
    <w:p w14:paraId="37367778" w14:textId="77777777" w:rsidR="0019619A" w:rsidRPr="00F40503" w:rsidRDefault="0019619A" w:rsidP="00775127">
      <w:pPr>
        <w:tabs>
          <w:tab w:val="left" w:pos="0"/>
        </w:tabs>
        <w:rPr>
          <w:rFonts w:ascii="Times New Roman" w:eastAsia="Times New Roman" w:hAnsi="Times New Roman" w:cs="Times New Roman"/>
          <w:color w:val="000000" w:themeColor="text1"/>
          <w:lang w:val="en-US" w:eastAsia="en-GB"/>
        </w:rPr>
      </w:pPr>
    </w:p>
    <w:p w14:paraId="40240923" w14:textId="77777777" w:rsidR="00FD585A" w:rsidRPr="00F40503" w:rsidRDefault="0019619A" w:rsidP="00775127">
      <w:pPr>
        <w:tabs>
          <w:tab w:val="left" w:pos="0"/>
        </w:tabs>
        <w:rPr>
          <w:rFonts w:ascii="Times New Roman" w:hAnsi="Times New Roman" w:cs="Times New Roman"/>
          <w:color w:val="000000" w:themeColor="text1"/>
        </w:rPr>
      </w:pPr>
      <w:r w:rsidRPr="00F40503">
        <w:rPr>
          <w:rFonts w:ascii="Times New Roman" w:eastAsia="Times New Roman" w:hAnsi="Times New Roman" w:cs="Times New Roman"/>
          <w:color w:val="000000" w:themeColor="text1"/>
          <w:lang w:val="en-US" w:eastAsia="en-GB"/>
        </w:rPr>
        <w:t>Exploratory</w:t>
      </w:r>
      <w:r w:rsidR="00645D3E" w:rsidRPr="00F40503">
        <w:rPr>
          <w:rFonts w:ascii="Times New Roman" w:eastAsia="Times New Roman" w:hAnsi="Times New Roman" w:cs="Times New Roman"/>
          <w:color w:val="000000" w:themeColor="text1"/>
          <w:lang w:val="en-US" w:eastAsia="en-GB"/>
        </w:rPr>
        <w:t xml:space="preserve"> analysis:</w:t>
      </w:r>
      <w:r w:rsidR="00775127" w:rsidRPr="00F40503">
        <w:rPr>
          <w:rFonts w:ascii="Times New Roman" w:eastAsia="Times New Roman" w:hAnsi="Times New Roman" w:cs="Times New Roman"/>
          <w:color w:val="000000" w:themeColor="text1"/>
          <w:lang w:val="en-US" w:eastAsia="en-GB"/>
        </w:rPr>
        <w:t xml:space="preserve"> </w:t>
      </w:r>
      <w:r w:rsidR="00F40503" w:rsidRPr="00F40503">
        <w:rPr>
          <w:rFonts w:ascii="Times New Roman" w:hAnsi="Times New Roman" w:cs="Times New Roman"/>
          <w:color w:val="000000" w:themeColor="text1"/>
        </w:rPr>
        <w:t>We analyse which instructional strategy (differing in the context if instructions [trait gain vs. trait loss] and the clarification of misconceptions [no vs. yes]) effectively supports learning about natural selection and shows an increased use of key concepts and fewer misconceptions, both in trait gain and trait loss scenarios in later reasoning.</w:t>
      </w:r>
    </w:p>
    <w:p w14:paraId="7D73E1EF" w14:textId="73EF5886" w:rsidR="00F40503" w:rsidRPr="00F40503" w:rsidRDefault="00F40503" w:rsidP="00775127">
      <w:pPr>
        <w:tabs>
          <w:tab w:val="left" w:pos="0"/>
        </w:tabs>
        <w:rPr>
          <w:rFonts w:ascii="Times New Roman" w:hAnsi="Times New Roman" w:cs="Times New Roman"/>
          <w:i/>
          <w:iCs/>
          <w:color w:val="000000" w:themeColor="text1"/>
        </w:rPr>
        <w:sectPr w:rsidR="00F40503" w:rsidRPr="00F40503">
          <w:pgSz w:w="11906" w:h="16838"/>
          <w:pgMar w:top="1440" w:right="1440" w:bottom="1440" w:left="1440" w:header="708" w:footer="708" w:gutter="0"/>
          <w:cols w:space="708"/>
          <w:docGrid w:linePitch="360"/>
        </w:sectPr>
      </w:pPr>
    </w:p>
    <w:p w14:paraId="3EF5A63D" w14:textId="74E7282F" w:rsidR="003C41FA" w:rsidRPr="00F40503" w:rsidRDefault="00E81C9A" w:rsidP="003C41FA">
      <w:pPr>
        <w:pStyle w:val="Heading1"/>
        <w:keepLines/>
        <w:spacing w:before="0" w:after="0" w:line="480" w:lineRule="auto"/>
        <w:ind w:right="0"/>
        <w:contextualSpacing w:val="0"/>
        <w:jc w:val="center"/>
        <w:rPr>
          <w:rFonts w:eastAsiaTheme="majorEastAsia" w:cs="Times New Roman"/>
          <w:bCs w:val="0"/>
          <w:color w:val="000000" w:themeColor="text1"/>
          <w:kern w:val="0"/>
          <w:szCs w:val="24"/>
          <w:lang w:eastAsia="en-US"/>
          <w14:ligatures w14:val="all"/>
        </w:rPr>
      </w:pPr>
      <w:r w:rsidRPr="00F40503">
        <w:rPr>
          <w:rFonts w:eastAsiaTheme="majorEastAsia" w:cs="Times New Roman"/>
          <w:bCs w:val="0"/>
          <w:noProof/>
          <w:color w:val="000000" w:themeColor="text1"/>
          <w:kern w:val="0"/>
          <w:szCs w:val="24"/>
          <w:lang w:eastAsia="en-US"/>
          <w14:ligatures w14:val="all"/>
        </w:rPr>
        <w:lastRenderedPageBreak/>
        <mc:AlternateContent>
          <mc:Choice Requires="wps">
            <w:drawing>
              <wp:inline distT="0" distB="0" distL="0" distR="0" wp14:anchorId="0B7ACFDC" wp14:editId="1AA695ED">
                <wp:extent cx="107950" cy="107950"/>
                <wp:effectExtent l="0" t="0" r="19050" b="19050"/>
                <wp:docPr id="2" name="Rectangle 97"/>
                <wp:cNvGraphicFramePr/>
                <a:graphic xmlns:a="http://schemas.openxmlformats.org/drawingml/2006/main">
                  <a:graphicData uri="http://schemas.microsoft.com/office/word/2010/wordprocessingShape">
                    <wps:wsp>
                      <wps:cNvSpPr/>
                      <wps:spPr>
                        <a:xfrm>
                          <a:off x="0" y="0"/>
                          <a:ext cx="107950" cy="107950"/>
                        </a:xfrm>
                        <a:prstGeom prst="rect">
                          <a:avLst/>
                        </a:prstGeom>
                        <a:solidFill>
                          <a:srgbClr val="75ABE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inline>
            </w:drawing>
          </mc:Choice>
          <mc:Fallback>
            <w:pict>
              <v:rect w14:anchorId="67C13D72" id="Rectangle 97"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" fillcolor="#75abe1" strokecolor="black [3213]" strokeweight=".5pt">
                <w10:anchorlock/>
              </v:rect>
            </w:pict>
          </mc:Fallback>
        </mc:AlternateContent>
      </w:r>
      <w:r w:rsidRPr="00F40503">
        <w:rPr>
          <w:rFonts w:eastAsiaTheme="majorEastAsia" w:cs="Times New Roman"/>
          <w:bCs w:val="0"/>
          <w:color w:val="000000" w:themeColor="text1"/>
          <w:kern w:val="0"/>
          <w:szCs w:val="24"/>
          <w:lang w:eastAsia="en-US"/>
          <w14:ligatures w14:val="all"/>
        </w:rPr>
        <w:t xml:space="preserve"> </w:t>
      </w:r>
      <w:r w:rsidR="003C41FA" w:rsidRPr="00F40503">
        <w:rPr>
          <w:rFonts w:eastAsiaTheme="majorEastAsia" w:cs="Times New Roman"/>
          <w:bCs w:val="0"/>
          <w:color w:val="000000" w:themeColor="text1"/>
          <w:kern w:val="0"/>
          <w:szCs w:val="24"/>
          <w:lang w:eastAsia="en-US"/>
          <w14:ligatures w14:val="all"/>
        </w:rPr>
        <w:t xml:space="preserve">Model 2 – </w:t>
      </w:r>
      <w:r w:rsidR="003C41FA" w:rsidRPr="00F40503">
        <w:rPr>
          <w:rFonts w:cs="Times New Roman"/>
          <w:szCs w:val="24"/>
          <w14:ligatures w14:val="all"/>
        </w:rPr>
        <w:t>two-way MANOVA</w:t>
      </w:r>
    </w:p>
    <w:p w14:paraId="0C923DC5" w14:textId="54D27E59" w:rsidR="0009668B" w:rsidRPr="00F40503" w:rsidRDefault="003C41FA" w:rsidP="003C41FA">
      <w:pPr>
        <w:pStyle w:val="Paragraph"/>
        <w:rPr>
          <w:rFonts w:eastAsiaTheme="majorEastAsia"/>
          <w:b/>
          <w:color w:val="000000" w:themeColor="text1"/>
          <w:lang w:eastAsia="en-US"/>
          <w14:ligatures w14:val="all"/>
        </w:rPr>
      </w:pPr>
      <w:r w:rsidRPr="00F40503">
        <w:rPr>
          <w:rFonts w:eastAsiaTheme="majorEastAsia"/>
          <w:b/>
          <w:color w:val="000000" w:themeColor="text1"/>
          <w:lang w:eastAsia="en-US"/>
          <w14:ligatures w14:val="all"/>
        </w:rPr>
        <w:t>Independent variables</w:t>
      </w:r>
    </w:p>
    <w:p w14:paraId="61586A6F" w14:textId="12B1F9CE" w:rsidR="0009668B" w:rsidRPr="00F40503" w:rsidRDefault="00F40503" w:rsidP="003C41FA">
      <w:pPr>
        <w:pStyle w:val="ListParagraph"/>
        <w:numPr>
          <w:ilvl w:val="0"/>
          <w:numId w:val="6"/>
        </w:numPr>
        <w:tabs>
          <w:tab w:val="left" w:pos="0"/>
        </w:tabs>
        <w:ind w:left="426" w:hanging="426"/>
        <w:rPr>
          <w:rFonts w:ascii="Times New Roman" w:eastAsia="Times New Roman" w:hAnsi="Times New Roman" w:cs="Times New Roman"/>
          <w:color w:val="000000" w:themeColor="text1"/>
          <w:lang w:val="en-US" w:eastAsia="en-GB"/>
        </w:rPr>
      </w:pPr>
      <w:r w:rsidRPr="00F40503">
        <w:rPr>
          <w:rFonts w:ascii="Times New Roman" w:eastAsia="Times New Roman" w:hAnsi="Times New Roman" w:cs="Times New Roman"/>
          <w:color w:val="000000" w:themeColor="text1"/>
          <w:lang w:val="en-US" w:eastAsia="en-GB"/>
        </w:rPr>
        <w:t xml:space="preserve">Context of the intervention </w:t>
      </w:r>
      <w:r w:rsidR="0009668B" w:rsidRPr="00F40503">
        <w:rPr>
          <w:rFonts w:ascii="Times New Roman" w:eastAsia="Times New Roman" w:hAnsi="Times New Roman" w:cs="Times New Roman"/>
          <w:color w:val="000000" w:themeColor="text1"/>
          <w:lang w:val="en-US" w:eastAsia="en-GB"/>
        </w:rPr>
        <w:t>(trait gain vs. trait loss)</w:t>
      </w:r>
    </w:p>
    <w:p w14:paraId="17F80330" w14:textId="7ECD6762" w:rsidR="0009668B" w:rsidRPr="00F40503" w:rsidRDefault="00775127" w:rsidP="003C41FA">
      <w:pPr>
        <w:pStyle w:val="ListParagraph"/>
        <w:numPr>
          <w:ilvl w:val="0"/>
          <w:numId w:val="6"/>
        </w:numPr>
        <w:tabs>
          <w:tab w:val="left" w:pos="0"/>
        </w:tabs>
        <w:ind w:left="426" w:hanging="426"/>
        <w:rPr>
          <w:rFonts w:ascii="Times New Roman" w:eastAsia="Times New Roman" w:hAnsi="Times New Roman" w:cs="Times New Roman"/>
          <w:color w:val="000000" w:themeColor="text1"/>
          <w:lang w:val="en-US" w:eastAsia="en-GB"/>
        </w:rPr>
      </w:pPr>
      <w:r w:rsidRPr="00F40503">
        <w:rPr>
          <w:rFonts w:ascii="Times New Roman" w:eastAsia="Times New Roman" w:hAnsi="Times New Roman" w:cs="Times New Roman"/>
          <w:color w:val="000000" w:themeColor="text1"/>
          <w:lang w:val="en-US" w:eastAsia="en-GB"/>
        </w:rPr>
        <w:t>C</w:t>
      </w:r>
      <w:r w:rsidR="0009668B" w:rsidRPr="00F40503">
        <w:rPr>
          <w:rFonts w:ascii="Times New Roman" w:eastAsia="Times New Roman" w:hAnsi="Times New Roman" w:cs="Times New Roman"/>
          <w:color w:val="000000" w:themeColor="text1"/>
          <w:lang w:val="en-US" w:eastAsia="en-GB"/>
        </w:rPr>
        <w:t>larification of misconceptions (no vs. yes)</w:t>
      </w:r>
    </w:p>
    <w:p w14:paraId="70534088" w14:textId="76D2339B" w:rsidR="00775127" w:rsidRPr="00F40503" w:rsidRDefault="00775127" w:rsidP="00775127">
      <w:pPr>
        <w:pStyle w:val="ListParagraph"/>
        <w:numPr>
          <w:ilvl w:val="0"/>
          <w:numId w:val="6"/>
        </w:numPr>
        <w:tabs>
          <w:tab w:val="left" w:pos="0"/>
        </w:tabs>
        <w:ind w:left="426" w:hanging="426"/>
        <w:rPr>
          <w:rFonts w:ascii="Times New Roman" w:eastAsia="Times New Roman" w:hAnsi="Times New Roman" w:cs="Times New Roman"/>
          <w:color w:val="000000" w:themeColor="text1"/>
          <w:lang w:val="en-US" w:eastAsia="en-GB"/>
        </w:rPr>
      </w:pPr>
      <w:r w:rsidRPr="00F40503">
        <w:rPr>
          <w:rFonts w:ascii="Times New Roman" w:eastAsia="Times New Roman" w:hAnsi="Times New Roman" w:cs="Times New Roman"/>
          <w:color w:val="000000" w:themeColor="text1"/>
          <w:lang w:val="en-US" w:eastAsia="en-GB"/>
        </w:rPr>
        <w:t>Interaction</w:t>
      </w:r>
      <w:r w:rsidR="004C0FE1" w:rsidRPr="00F40503">
        <w:rPr>
          <w:rFonts w:ascii="Times New Roman" w:eastAsia="Times New Roman" w:hAnsi="Times New Roman" w:cs="Times New Roman"/>
          <w:color w:val="000000" w:themeColor="text1"/>
          <w:lang w:val="en-US" w:eastAsia="en-GB"/>
        </w:rPr>
        <w:t xml:space="preserve"> effect</w:t>
      </w:r>
      <w:r w:rsidRPr="00F40503">
        <w:rPr>
          <w:rFonts w:ascii="Times New Roman" w:eastAsia="Times New Roman" w:hAnsi="Times New Roman" w:cs="Times New Roman"/>
          <w:color w:val="000000" w:themeColor="text1"/>
          <w:lang w:val="en-US" w:eastAsia="en-GB"/>
        </w:rPr>
        <w:t xml:space="preserve">: </w:t>
      </w:r>
      <w:r w:rsidR="00F40503" w:rsidRPr="00F40503">
        <w:rPr>
          <w:rFonts w:ascii="Times New Roman" w:eastAsia="Times New Roman" w:hAnsi="Times New Roman" w:cs="Times New Roman"/>
          <w:color w:val="000000" w:themeColor="text1"/>
          <w:lang w:val="en-US" w:eastAsia="en-GB"/>
        </w:rPr>
        <w:t xml:space="preserve">context of the intervention </w:t>
      </w:r>
      <w:r w:rsidRPr="00F40503">
        <w:rPr>
          <w:rFonts w:ascii="Times New Roman" w:eastAsia="Times New Roman" w:hAnsi="Times New Roman" w:cs="Times New Roman"/>
          <w:color w:val="000000" w:themeColor="text1"/>
          <w:lang w:val="en-US" w:eastAsia="en-GB"/>
        </w:rPr>
        <w:t>(trait gain vs. trait loss) * clarification of misconceptions (no vs. yes)</w:t>
      </w:r>
    </w:p>
    <w:p w14:paraId="261DB7FB" w14:textId="5AE791CC" w:rsidR="003C41FA" w:rsidRPr="00F40503" w:rsidRDefault="003C41FA" w:rsidP="003C41FA">
      <w:pPr>
        <w:pStyle w:val="Paragraph"/>
        <w:rPr>
          <w:rFonts w:eastAsiaTheme="majorEastAsia"/>
          <w:b/>
          <w:color w:val="000000" w:themeColor="text1"/>
          <w:lang w:eastAsia="en-US"/>
          <w14:ligatures w14:val="all"/>
        </w:rPr>
      </w:pPr>
      <w:r w:rsidRPr="00F40503">
        <w:rPr>
          <w:rFonts w:eastAsiaTheme="majorEastAsia"/>
          <w:b/>
          <w:color w:val="000000" w:themeColor="text1"/>
          <w:lang w:eastAsia="en-US"/>
          <w14:ligatures w14:val="all"/>
        </w:rPr>
        <w:t>Dependent variables</w:t>
      </w:r>
    </w:p>
    <w:p w14:paraId="0DF3D487" w14:textId="5F2634B2" w:rsidR="0009668B" w:rsidRPr="00F40503" w:rsidRDefault="00775127" w:rsidP="003C41FA">
      <w:pPr>
        <w:pStyle w:val="ListParagraph"/>
        <w:numPr>
          <w:ilvl w:val="0"/>
          <w:numId w:val="6"/>
        </w:numPr>
        <w:tabs>
          <w:tab w:val="left" w:pos="0"/>
        </w:tabs>
        <w:ind w:left="426" w:hanging="426"/>
        <w:rPr>
          <w:rFonts w:ascii="Times New Roman" w:eastAsia="Times New Roman" w:hAnsi="Times New Roman" w:cs="Times New Roman"/>
          <w:color w:val="000000" w:themeColor="text1"/>
          <w:lang w:val="en-US" w:eastAsia="en-GB"/>
        </w:rPr>
      </w:pPr>
      <w:r w:rsidRPr="00F40503">
        <w:rPr>
          <w:rFonts w:ascii="Times New Roman" w:eastAsia="Times New Roman" w:hAnsi="Times New Roman" w:cs="Times New Roman"/>
          <w:color w:val="000000" w:themeColor="text1"/>
          <w:lang w:val="en-US" w:eastAsia="en-GB"/>
        </w:rPr>
        <w:t>I</w:t>
      </w:r>
      <w:r w:rsidR="0009668B" w:rsidRPr="00F40503">
        <w:rPr>
          <w:rFonts w:ascii="Times New Roman" w:eastAsia="Times New Roman" w:hAnsi="Times New Roman" w:cs="Times New Roman"/>
          <w:color w:val="000000" w:themeColor="text1"/>
          <w:lang w:val="en-US" w:eastAsia="en-GB"/>
        </w:rPr>
        <w:t>ntrinsic cognitive load</w:t>
      </w:r>
    </w:p>
    <w:p w14:paraId="5E2D0001" w14:textId="0C77C064" w:rsidR="0009668B" w:rsidRPr="00F40503" w:rsidRDefault="00775127" w:rsidP="003C41FA">
      <w:pPr>
        <w:pStyle w:val="ListParagraph"/>
        <w:numPr>
          <w:ilvl w:val="0"/>
          <w:numId w:val="6"/>
        </w:numPr>
        <w:tabs>
          <w:tab w:val="left" w:pos="0"/>
        </w:tabs>
        <w:ind w:left="426" w:hanging="426"/>
        <w:rPr>
          <w:rFonts w:ascii="Times New Roman" w:eastAsia="Times New Roman" w:hAnsi="Times New Roman" w:cs="Times New Roman"/>
          <w:color w:val="000000" w:themeColor="text1"/>
          <w:lang w:val="en-US" w:eastAsia="en-GB"/>
        </w:rPr>
      </w:pPr>
      <w:r w:rsidRPr="00F40503">
        <w:rPr>
          <w:rFonts w:ascii="Times New Roman" w:eastAsia="Times New Roman" w:hAnsi="Times New Roman" w:cs="Times New Roman"/>
          <w:color w:val="000000" w:themeColor="text1"/>
          <w:lang w:val="en-US" w:eastAsia="en-GB"/>
        </w:rPr>
        <w:t>G</w:t>
      </w:r>
      <w:r w:rsidR="0009668B" w:rsidRPr="00F40503">
        <w:rPr>
          <w:rFonts w:ascii="Times New Roman" w:eastAsia="Times New Roman" w:hAnsi="Times New Roman" w:cs="Times New Roman"/>
          <w:color w:val="000000" w:themeColor="text1"/>
          <w:lang w:val="en-US" w:eastAsia="en-GB"/>
        </w:rPr>
        <w:t>ermane cognitive load</w:t>
      </w:r>
    </w:p>
    <w:p w14:paraId="7F6612B5" w14:textId="043ED4E6" w:rsidR="0009668B" w:rsidRPr="00F40503" w:rsidRDefault="00775127" w:rsidP="003C41FA">
      <w:pPr>
        <w:pStyle w:val="ListParagraph"/>
        <w:numPr>
          <w:ilvl w:val="0"/>
          <w:numId w:val="6"/>
        </w:numPr>
        <w:tabs>
          <w:tab w:val="left" w:pos="0"/>
        </w:tabs>
        <w:ind w:left="426" w:hanging="426"/>
        <w:rPr>
          <w:rFonts w:ascii="Times New Roman" w:hAnsi="Times New Roman" w:cs="Times New Roman"/>
          <w:color w:val="000000" w:themeColor="text1"/>
        </w:rPr>
      </w:pPr>
      <w:r w:rsidRPr="00F40503">
        <w:rPr>
          <w:rFonts w:ascii="Times New Roman" w:eastAsia="Times New Roman" w:hAnsi="Times New Roman" w:cs="Times New Roman"/>
          <w:color w:val="000000" w:themeColor="text1"/>
          <w:lang w:val="en-US" w:eastAsia="en-GB"/>
        </w:rPr>
        <w:t>E</w:t>
      </w:r>
      <w:r w:rsidR="0009668B" w:rsidRPr="00F40503">
        <w:rPr>
          <w:rFonts w:ascii="Times New Roman" w:eastAsia="Times New Roman" w:hAnsi="Times New Roman" w:cs="Times New Roman"/>
          <w:color w:val="000000" w:themeColor="text1"/>
          <w:lang w:val="en-US" w:eastAsia="en-GB"/>
        </w:rPr>
        <w:t>xtraneous cognitive load</w:t>
      </w:r>
    </w:p>
    <w:p w14:paraId="3BCD44C5" w14:textId="1CEA91EF" w:rsidR="0009668B" w:rsidRPr="00F40503" w:rsidRDefault="003C41FA" w:rsidP="00775127">
      <w:pPr>
        <w:pStyle w:val="Paragraph"/>
        <w:rPr>
          <w:rFonts w:eastAsiaTheme="majorEastAsia"/>
          <w:b/>
          <w:color w:val="000000" w:themeColor="text1"/>
          <w:lang w:eastAsia="en-US"/>
          <w14:ligatures w14:val="all"/>
        </w:rPr>
      </w:pPr>
      <w:r w:rsidRPr="00F40503">
        <w:rPr>
          <w:rFonts w:eastAsiaTheme="majorEastAsia"/>
          <w:b/>
          <w:color w:val="000000" w:themeColor="text1"/>
          <w:lang w:eastAsia="en-US"/>
          <w14:ligatures w14:val="all"/>
        </w:rPr>
        <w:t xml:space="preserve">Corresponding research hypotheses </w:t>
      </w:r>
    </w:p>
    <w:p w14:paraId="36266A4F" w14:textId="1E7B892B" w:rsidR="00FD585A" w:rsidRPr="00F40503" w:rsidRDefault="00775127" w:rsidP="00775127">
      <w:pPr>
        <w:tabs>
          <w:tab w:val="left" w:pos="0"/>
        </w:tabs>
        <w:rPr>
          <w:rFonts w:ascii="Times New Roman" w:eastAsia="Times New Roman" w:hAnsi="Times New Roman" w:cs="Times New Roman"/>
          <w:color w:val="000000" w:themeColor="text1"/>
          <w:lang w:val="en-US" w:eastAsia="en-GB"/>
        </w:rPr>
      </w:pPr>
      <w:r w:rsidRPr="00F40503">
        <w:rPr>
          <w:rFonts w:ascii="Times New Roman" w:eastAsia="Times New Roman" w:hAnsi="Times New Roman" w:cs="Times New Roman"/>
          <w:color w:val="000000" w:themeColor="text1"/>
          <w:lang w:val="en-US" w:eastAsia="en-GB"/>
        </w:rPr>
        <w:t xml:space="preserve">H2: </w:t>
      </w:r>
      <w:r w:rsidR="00F40503" w:rsidRPr="00F40503">
        <w:rPr>
          <w:rFonts w:ascii="Times New Roman" w:hAnsi="Times New Roman" w:cs="Times New Roman"/>
          <w:color w:val="000000" w:themeColor="text1"/>
        </w:rPr>
        <w:t xml:space="preserve">Given that trait gain contexts appear to be easier than trait loss contexts, we suppose students perceive lower intrinsic cognitive load when they were provided with the instructional context of trait gain than trait loss. Furthermore, supplying a clarification of misconceptions should ease conceptual development. Thus, students who receive no clarification of misconceptions should perceive a lower germane cognitive load than students who receive a clarification. </w:t>
      </w:r>
      <w:proofErr w:type="gramStart"/>
      <w:r w:rsidR="00F40503" w:rsidRPr="00F40503">
        <w:rPr>
          <w:rFonts w:ascii="Times New Roman" w:hAnsi="Times New Roman" w:cs="Times New Roman"/>
          <w:color w:val="000000" w:themeColor="text1"/>
        </w:rPr>
        <w:t>Generally, we</w:t>
      </w:r>
      <w:proofErr w:type="gramEnd"/>
      <w:r w:rsidR="00F40503" w:rsidRPr="00F40503">
        <w:rPr>
          <w:rFonts w:ascii="Times New Roman" w:hAnsi="Times New Roman" w:cs="Times New Roman"/>
          <w:color w:val="000000" w:themeColor="text1"/>
        </w:rPr>
        <w:t xml:space="preserve"> do not expect the extraneous load to differ between instructional materials. Overall, it should </w:t>
      </w:r>
      <w:proofErr w:type="gramStart"/>
      <w:r w:rsidR="00F40503" w:rsidRPr="00F40503">
        <w:rPr>
          <w:rFonts w:ascii="Times New Roman" w:hAnsi="Times New Roman" w:cs="Times New Roman"/>
          <w:color w:val="000000" w:themeColor="text1"/>
        </w:rPr>
        <w:t>be noted</w:t>
      </w:r>
      <w:proofErr w:type="gramEnd"/>
      <w:r w:rsidR="00F40503" w:rsidRPr="00F40503">
        <w:rPr>
          <w:rFonts w:ascii="Times New Roman" w:hAnsi="Times New Roman" w:cs="Times New Roman"/>
          <w:color w:val="000000" w:themeColor="text1"/>
        </w:rPr>
        <w:t xml:space="preserve">, however, that the context of instruction and the clarification of misconceptions might interact and affect differences in the three types of loads. Based on the theoretical foundation, working memory </w:t>
      </w:r>
      <w:proofErr w:type="gramStart"/>
      <w:r w:rsidR="00F40503" w:rsidRPr="00F40503">
        <w:rPr>
          <w:rFonts w:ascii="Times New Roman" w:hAnsi="Times New Roman" w:cs="Times New Roman"/>
          <w:color w:val="000000" w:themeColor="text1"/>
        </w:rPr>
        <w:t>is limited</w:t>
      </w:r>
      <w:proofErr w:type="gramEnd"/>
      <w:r w:rsidR="00F40503" w:rsidRPr="00F40503">
        <w:rPr>
          <w:rFonts w:ascii="Times New Roman" w:hAnsi="Times New Roman" w:cs="Times New Roman"/>
          <w:color w:val="000000" w:themeColor="text1"/>
        </w:rPr>
        <w:t xml:space="preserve"> and the three loads are mutually dependent.</w:t>
      </w:r>
    </w:p>
    <w:p w14:paraId="142EA39A" w14:textId="77777777" w:rsidR="00775127" w:rsidRPr="00F40503" w:rsidRDefault="00775127" w:rsidP="00775127">
      <w:pPr>
        <w:tabs>
          <w:tab w:val="left" w:pos="0"/>
        </w:tabs>
        <w:rPr>
          <w:rFonts w:ascii="Times New Roman" w:eastAsia="Times New Roman" w:hAnsi="Times New Roman" w:cs="Times New Roman"/>
          <w:color w:val="000000" w:themeColor="text1"/>
          <w:lang w:val="en-US" w:eastAsia="en-GB"/>
        </w:rPr>
      </w:pPr>
    </w:p>
    <w:p w14:paraId="61AF7A3E" w14:textId="7AC93622" w:rsidR="00775127" w:rsidRPr="00F40503" w:rsidRDefault="00775127" w:rsidP="00775127">
      <w:pPr>
        <w:tabs>
          <w:tab w:val="left" w:pos="0"/>
        </w:tabs>
        <w:rPr>
          <w:rFonts w:ascii="Times New Roman" w:hAnsi="Times New Roman" w:cs="Times New Roman"/>
          <w:b/>
          <w:bCs/>
        </w:rPr>
        <w:sectPr w:rsidR="00775127" w:rsidRPr="00F40503">
          <w:pgSz w:w="11906" w:h="16838"/>
          <w:pgMar w:top="1440" w:right="1440" w:bottom="1440" w:left="1440" w:header="708" w:footer="708" w:gutter="0"/>
          <w:cols w:space="708"/>
          <w:docGrid w:linePitch="360"/>
        </w:sectPr>
      </w:pPr>
    </w:p>
    <w:p w14:paraId="4EA8249E" w14:textId="0647A929" w:rsidR="00D1751D" w:rsidRPr="00F40503" w:rsidRDefault="00E81C9A" w:rsidP="003C41FA">
      <w:pPr>
        <w:pStyle w:val="Heading1"/>
        <w:keepLines/>
        <w:spacing w:before="0" w:after="0" w:line="480" w:lineRule="auto"/>
        <w:ind w:right="0"/>
        <w:contextualSpacing w:val="0"/>
        <w:jc w:val="center"/>
        <w:rPr>
          <w:rFonts w:cs="Times New Roman"/>
          <w:b w:val="0"/>
          <w:bCs w:val="0"/>
          <w:szCs w:val="24"/>
        </w:rPr>
      </w:pPr>
      <w:r w:rsidRPr="00F40503">
        <w:rPr>
          <w:rFonts w:eastAsiaTheme="majorEastAsia" w:cs="Times New Roman"/>
          <w:bCs w:val="0"/>
          <w:noProof/>
          <w:color w:val="000000" w:themeColor="text1"/>
          <w:kern w:val="0"/>
          <w:szCs w:val="24"/>
          <w:lang w:eastAsia="en-US"/>
          <w14:ligatures w14:val="all"/>
        </w:rPr>
        <w:lastRenderedPageBreak/>
        <mc:AlternateContent>
          <mc:Choice Requires="wps">
            <w:drawing>
              <wp:inline distT="0" distB="0" distL="0" distR="0" wp14:anchorId="009EA330" wp14:editId="1A387370">
                <wp:extent cx="107950" cy="107950"/>
                <wp:effectExtent l="0" t="0" r="19050" b="19050"/>
                <wp:docPr id="3" name="Rectangle 97"/>
                <wp:cNvGraphicFramePr/>
                <a:graphic xmlns:a="http://schemas.openxmlformats.org/drawingml/2006/main">
                  <a:graphicData uri="http://schemas.microsoft.com/office/word/2010/wordprocessingShape">
                    <wps:wsp>
                      <wps:cNvSpPr/>
                      <wps:spPr>
                        <a:xfrm>
                          <a:off x="0" y="0"/>
                          <a:ext cx="107950" cy="107950"/>
                        </a:xfrm>
                        <a:prstGeom prst="rect">
                          <a:avLst/>
                        </a:prstGeom>
                        <a:solidFill>
                          <a:srgbClr val="2F5597"/>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inline>
            </w:drawing>
          </mc:Choice>
          <mc:Fallback>
            <w:pict>
              <v:rect w14:anchorId="2E5CEAAE" id="Rectangle 97"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" fillcolor="#2f5597" strokecolor="black [3213]" strokeweight=".5pt">
                <w10:anchorlock/>
              </v:rect>
            </w:pict>
          </mc:Fallback>
        </mc:AlternateContent>
      </w:r>
      <w:r w:rsidRPr="00F40503">
        <w:rPr>
          <w:rFonts w:eastAsiaTheme="majorEastAsia" w:cs="Times New Roman"/>
          <w:bCs w:val="0"/>
          <w:color w:val="000000" w:themeColor="text1"/>
          <w:kern w:val="0"/>
          <w:szCs w:val="24"/>
          <w:lang w:eastAsia="en-US"/>
          <w14:ligatures w14:val="all"/>
        </w:rPr>
        <w:t xml:space="preserve"> </w:t>
      </w:r>
      <w:r w:rsidR="00D1751D" w:rsidRPr="00F40503">
        <w:rPr>
          <w:rFonts w:eastAsiaTheme="majorEastAsia" w:cs="Times New Roman"/>
          <w:bCs w:val="0"/>
          <w:color w:val="000000" w:themeColor="text1"/>
          <w:kern w:val="0"/>
          <w:szCs w:val="24"/>
          <w:lang w:eastAsia="en-US"/>
          <w14:ligatures w14:val="all"/>
        </w:rPr>
        <w:t xml:space="preserve">Model </w:t>
      </w:r>
      <w:r w:rsidR="003C41FA" w:rsidRPr="00F40503">
        <w:rPr>
          <w:rFonts w:eastAsiaTheme="majorEastAsia" w:cs="Times New Roman"/>
          <w:bCs w:val="0"/>
          <w:color w:val="000000" w:themeColor="text1"/>
          <w:kern w:val="0"/>
          <w:szCs w:val="24"/>
          <w:lang w:eastAsia="en-US"/>
          <w14:ligatures w14:val="all"/>
        </w:rPr>
        <w:t>3 – two-way MANCOVA</w:t>
      </w:r>
    </w:p>
    <w:p w14:paraId="68272222" w14:textId="77777777" w:rsidR="003C41FA" w:rsidRPr="00F40503" w:rsidRDefault="003C41FA" w:rsidP="003C41FA">
      <w:pPr>
        <w:pStyle w:val="Paragraph"/>
        <w:rPr>
          <w:rFonts w:eastAsiaTheme="majorEastAsia"/>
          <w:b/>
          <w:color w:val="000000" w:themeColor="text1"/>
          <w:lang w:eastAsia="en-US"/>
          <w14:ligatures w14:val="all"/>
        </w:rPr>
      </w:pPr>
      <w:r w:rsidRPr="00F40503">
        <w:rPr>
          <w:rFonts w:eastAsiaTheme="majorEastAsia"/>
          <w:b/>
          <w:color w:val="000000" w:themeColor="text1"/>
          <w:lang w:eastAsia="en-US"/>
          <w14:ligatures w14:val="all"/>
        </w:rPr>
        <w:t>Independent variables</w:t>
      </w:r>
    </w:p>
    <w:p w14:paraId="1577CE8E" w14:textId="244E4D53" w:rsidR="00775127" w:rsidRPr="00F40503" w:rsidRDefault="00F40503" w:rsidP="00775127">
      <w:pPr>
        <w:pStyle w:val="ListParagraph"/>
        <w:numPr>
          <w:ilvl w:val="0"/>
          <w:numId w:val="6"/>
        </w:numPr>
        <w:tabs>
          <w:tab w:val="left" w:pos="0"/>
        </w:tabs>
        <w:ind w:left="426" w:hanging="426"/>
        <w:rPr>
          <w:rFonts w:ascii="Times New Roman" w:eastAsia="Times New Roman" w:hAnsi="Times New Roman" w:cs="Times New Roman"/>
          <w:color w:val="000000" w:themeColor="text1"/>
          <w:lang w:val="en-US" w:eastAsia="en-GB"/>
        </w:rPr>
      </w:pPr>
      <w:r w:rsidRPr="00F40503">
        <w:rPr>
          <w:rFonts w:ascii="Times New Roman" w:eastAsia="Times New Roman" w:hAnsi="Times New Roman" w:cs="Times New Roman"/>
          <w:color w:val="000000" w:themeColor="text1"/>
          <w:lang w:val="en-US" w:eastAsia="en-GB"/>
        </w:rPr>
        <w:t xml:space="preserve">Interaction effect: context of the intervention </w:t>
      </w:r>
      <w:r w:rsidR="00775127" w:rsidRPr="00F40503">
        <w:rPr>
          <w:rFonts w:ascii="Times New Roman" w:eastAsia="Times New Roman" w:hAnsi="Times New Roman" w:cs="Times New Roman"/>
          <w:color w:val="000000" w:themeColor="text1"/>
          <w:lang w:val="en-US" w:eastAsia="en-GB"/>
        </w:rPr>
        <w:t>(trait gain vs. trait loss) * clarification of misconceptions (no vs. yes)</w:t>
      </w:r>
    </w:p>
    <w:p w14:paraId="0E0F53F2" w14:textId="77777777" w:rsidR="003C41FA" w:rsidRPr="00F40503" w:rsidRDefault="003C41FA" w:rsidP="003C41FA">
      <w:pPr>
        <w:pStyle w:val="Paragraph"/>
        <w:rPr>
          <w:rFonts w:eastAsiaTheme="majorEastAsia"/>
          <w:b/>
          <w:color w:val="000000" w:themeColor="text1"/>
          <w:lang w:eastAsia="en-US"/>
          <w14:ligatures w14:val="all"/>
        </w:rPr>
      </w:pPr>
      <w:r w:rsidRPr="00F40503">
        <w:rPr>
          <w:rFonts w:eastAsiaTheme="majorEastAsia"/>
          <w:b/>
          <w:color w:val="000000" w:themeColor="text1"/>
          <w:lang w:eastAsia="en-US"/>
          <w14:ligatures w14:val="all"/>
        </w:rPr>
        <w:t>Dependent variables</w:t>
      </w:r>
    </w:p>
    <w:p w14:paraId="1E6A9B5B" w14:textId="49FD8FD1" w:rsidR="00D1751D" w:rsidRPr="00F40503" w:rsidRDefault="00775127" w:rsidP="003C41FA">
      <w:pPr>
        <w:pStyle w:val="ListParagraph"/>
        <w:numPr>
          <w:ilvl w:val="0"/>
          <w:numId w:val="6"/>
        </w:numPr>
        <w:tabs>
          <w:tab w:val="left" w:pos="0"/>
        </w:tabs>
        <w:ind w:left="426" w:hanging="426"/>
        <w:rPr>
          <w:rFonts w:ascii="Times New Roman" w:eastAsia="Times New Roman" w:hAnsi="Times New Roman" w:cs="Times New Roman"/>
          <w:color w:val="000000" w:themeColor="text1"/>
          <w:lang w:val="en-US" w:eastAsia="en-GB"/>
        </w:rPr>
      </w:pPr>
      <w:r w:rsidRPr="00F40503">
        <w:rPr>
          <w:rFonts w:ascii="Times New Roman" w:eastAsia="Times New Roman" w:hAnsi="Times New Roman" w:cs="Times New Roman"/>
          <w:color w:val="000000" w:themeColor="text1"/>
          <w:lang w:val="en-US" w:eastAsia="en-GB"/>
        </w:rPr>
        <w:t>K</w:t>
      </w:r>
      <w:r w:rsidR="00D1751D" w:rsidRPr="00F40503">
        <w:rPr>
          <w:rFonts w:ascii="Times New Roman" w:eastAsia="Times New Roman" w:hAnsi="Times New Roman" w:cs="Times New Roman"/>
          <w:color w:val="000000" w:themeColor="text1"/>
          <w:lang w:val="en-US" w:eastAsia="en-GB"/>
        </w:rPr>
        <w:t>ey concepts</w:t>
      </w:r>
    </w:p>
    <w:p w14:paraId="15ED68E5" w14:textId="0628C0E5" w:rsidR="003C41FA" w:rsidRPr="00F40503" w:rsidRDefault="00775127" w:rsidP="003C41FA">
      <w:pPr>
        <w:pStyle w:val="ListParagraph"/>
        <w:numPr>
          <w:ilvl w:val="0"/>
          <w:numId w:val="6"/>
        </w:numPr>
        <w:tabs>
          <w:tab w:val="left" w:pos="0"/>
        </w:tabs>
        <w:ind w:left="426" w:hanging="426"/>
        <w:rPr>
          <w:rFonts w:ascii="Times New Roman" w:eastAsia="Times New Roman" w:hAnsi="Times New Roman" w:cs="Times New Roman"/>
          <w:color w:val="000000" w:themeColor="text1"/>
          <w:lang w:val="en-US" w:eastAsia="en-GB"/>
        </w:rPr>
      </w:pPr>
      <w:r w:rsidRPr="00F40503">
        <w:rPr>
          <w:rFonts w:ascii="Times New Roman" w:eastAsia="Times New Roman" w:hAnsi="Times New Roman" w:cs="Times New Roman"/>
          <w:color w:val="000000" w:themeColor="text1"/>
          <w:lang w:val="en-US" w:eastAsia="en-GB"/>
        </w:rPr>
        <w:t>M</w:t>
      </w:r>
      <w:r w:rsidR="00D1751D" w:rsidRPr="00F40503">
        <w:rPr>
          <w:rFonts w:ascii="Times New Roman" w:eastAsia="Times New Roman" w:hAnsi="Times New Roman" w:cs="Times New Roman"/>
          <w:color w:val="000000" w:themeColor="text1"/>
          <w:lang w:val="en-US" w:eastAsia="en-GB"/>
        </w:rPr>
        <w:t xml:space="preserve">isconceptions </w:t>
      </w:r>
    </w:p>
    <w:p w14:paraId="0D2974F7" w14:textId="5E2EFDE4" w:rsidR="003C41FA" w:rsidRPr="00F40503" w:rsidRDefault="003C41FA" w:rsidP="003C41FA">
      <w:pPr>
        <w:pStyle w:val="Paragraph"/>
        <w:rPr>
          <w:rFonts w:eastAsiaTheme="majorEastAsia"/>
          <w:b/>
          <w:color w:val="000000" w:themeColor="text1"/>
          <w:lang w:eastAsia="en-US"/>
          <w14:ligatures w14:val="all"/>
        </w:rPr>
      </w:pPr>
      <w:r w:rsidRPr="00F40503">
        <w:rPr>
          <w:rFonts w:eastAsiaTheme="majorEastAsia"/>
          <w:b/>
          <w:color w:val="000000" w:themeColor="text1"/>
          <w:lang w:eastAsia="en-US"/>
          <w14:ligatures w14:val="all"/>
        </w:rPr>
        <w:t>Covariates</w:t>
      </w:r>
    </w:p>
    <w:p w14:paraId="475709EE" w14:textId="4FDDDB0E" w:rsidR="00D1751D" w:rsidRPr="00F40503" w:rsidRDefault="00D1751D" w:rsidP="003C41FA">
      <w:pPr>
        <w:pStyle w:val="ListParagraph"/>
        <w:numPr>
          <w:ilvl w:val="0"/>
          <w:numId w:val="6"/>
        </w:numPr>
        <w:tabs>
          <w:tab w:val="left" w:pos="0"/>
        </w:tabs>
        <w:ind w:left="426" w:hanging="426"/>
        <w:rPr>
          <w:rFonts w:ascii="Times New Roman" w:eastAsia="Times New Roman" w:hAnsi="Times New Roman" w:cs="Times New Roman"/>
          <w:color w:val="000000" w:themeColor="text1"/>
          <w:lang w:val="en-US" w:eastAsia="en-GB"/>
        </w:rPr>
      </w:pPr>
      <w:r w:rsidRPr="00F40503">
        <w:rPr>
          <w:rFonts w:ascii="Times New Roman" w:eastAsia="Times New Roman" w:hAnsi="Times New Roman" w:cs="Times New Roman"/>
          <w:color w:val="000000" w:themeColor="text1"/>
          <w:lang w:val="en-US" w:eastAsia="en-GB"/>
        </w:rPr>
        <w:t>Knowledge about evolution</w:t>
      </w:r>
    </w:p>
    <w:p w14:paraId="7124C9F9" w14:textId="77777777" w:rsidR="00D1751D" w:rsidRPr="00F40503" w:rsidRDefault="00D1751D" w:rsidP="003C41FA">
      <w:pPr>
        <w:pStyle w:val="ListParagraph"/>
        <w:numPr>
          <w:ilvl w:val="0"/>
          <w:numId w:val="6"/>
        </w:numPr>
        <w:tabs>
          <w:tab w:val="left" w:pos="0"/>
        </w:tabs>
        <w:ind w:left="426" w:hanging="426"/>
        <w:rPr>
          <w:rFonts w:ascii="Times New Roman" w:eastAsia="Times New Roman" w:hAnsi="Times New Roman" w:cs="Times New Roman"/>
          <w:color w:val="000000" w:themeColor="text1"/>
          <w:lang w:val="en-US" w:eastAsia="en-GB"/>
        </w:rPr>
      </w:pPr>
      <w:r w:rsidRPr="00F40503">
        <w:rPr>
          <w:rFonts w:ascii="Times New Roman" w:eastAsia="Times New Roman" w:hAnsi="Times New Roman" w:cs="Times New Roman"/>
          <w:color w:val="000000" w:themeColor="text1"/>
          <w:lang w:val="en-US" w:eastAsia="en-GB"/>
        </w:rPr>
        <w:t>Dualistic thinking</w:t>
      </w:r>
    </w:p>
    <w:p w14:paraId="2B653F7B" w14:textId="77777777" w:rsidR="00D1751D" w:rsidRPr="00F40503" w:rsidRDefault="00D1751D" w:rsidP="003C41FA">
      <w:pPr>
        <w:pStyle w:val="ListParagraph"/>
        <w:numPr>
          <w:ilvl w:val="0"/>
          <w:numId w:val="6"/>
        </w:numPr>
        <w:tabs>
          <w:tab w:val="left" w:pos="0"/>
        </w:tabs>
        <w:ind w:left="426" w:hanging="426"/>
        <w:rPr>
          <w:rFonts w:ascii="Times New Roman" w:eastAsia="Times New Roman" w:hAnsi="Times New Roman" w:cs="Times New Roman"/>
          <w:color w:val="000000" w:themeColor="text1"/>
          <w:lang w:val="en-US" w:eastAsia="en-GB"/>
        </w:rPr>
      </w:pPr>
      <w:r w:rsidRPr="00F40503">
        <w:rPr>
          <w:rFonts w:ascii="Times New Roman" w:eastAsia="Times New Roman" w:hAnsi="Times New Roman" w:cs="Times New Roman"/>
          <w:color w:val="000000" w:themeColor="text1"/>
          <w:lang w:val="en-US" w:eastAsia="en-GB"/>
        </w:rPr>
        <w:t>Attitudes towards evolution</w:t>
      </w:r>
    </w:p>
    <w:p w14:paraId="6D5203CC" w14:textId="34D3BC52" w:rsidR="00D1751D" w:rsidRPr="00F40503" w:rsidRDefault="00D1751D" w:rsidP="003C41FA">
      <w:pPr>
        <w:pStyle w:val="ListParagraph"/>
        <w:numPr>
          <w:ilvl w:val="0"/>
          <w:numId w:val="6"/>
        </w:numPr>
        <w:tabs>
          <w:tab w:val="left" w:pos="0"/>
        </w:tabs>
        <w:ind w:left="426" w:hanging="426"/>
        <w:rPr>
          <w:rFonts w:ascii="Times New Roman" w:hAnsi="Times New Roman" w:cs="Times New Roman"/>
          <w:color w:val="000000" w:themeColor="text1"/>
        </w:rPr>
      </w:pPr>
      <w:r w:rsidRPr="00F40503">
        <w:rPr>
          <w:rFonts w:ascii="Times New Roman" w:eastAsia="Times New Roman" w:hAnsi="Times New Roman" w:cs="Times New Roman"/>
          <w:color w:val="000000" w:themeColor="text1"/>
          <w:lang w:val="en-US" w:eastAsia="en-GB"/>
        </w:rPr>
        <w:t>Personal religious faith</w:t>
      </w:r>
    </w:p>
    <w:p w14:paraId="131B9705" w14:textId="3CB42E27" w:rsidR="003C41FA" w:rsidRPr="00F40503" w:rsidRDefault="003C41FA" w:rsidP="003C41FA">
      <w:pPr>
        <w:pStyle w:val="Paragraph"/>
        <w:rPr>
          <w:rFonts w:eastAsiaTheme="majorEastAsia"/>
          <w:b/>
          <w:color w:val="000000" w:themeColor="text1"/>
          <w:lang w:eastAsia="en-US"/>
          <w14:ligatures w14:val="all"/>
        </w:rPr>
      </w:pPr>
      <w:r w:rsidRPr="00F40503">
        <w:rPr>
          <w:rFonts w:eastAsiaTheme="majorEastAsia"/>
          <w:b/>
          <w:color w:val="000000" w:themeColor="text1"/>
          <w:lang w:eastAsia="en-US"/>
          <w14:ligatures w14:val="all"/>
        </w:rPr>
        <w:t xml:space="preserve">Corresponding </w:t>
      </w:r>
      <w:r w:rsidR="0019619A" w:rsidRPr="00F40503">
        <w:rPr>
          <w:rFonts w:eastAsiaTheme="majorEastAsia"/>
          <w:b/>
          <w:color w:val="000000" w:themeColor="text1"/>
          <w:lang w:eastAsia="en-US"/>
          <w14:ligatures w14:val="all"/>
        </w:rPr>
        <w:t>exploratory analysis</w:t>
      </w:r>
      <w:r w:rsidRPr="00F40503">
        <w:rPr>
          <w:rFonts w:eastAsiaTheme="majorEastAsia"/>
          <w:b/>
          <w:color w:val="000000" w:themeColor="text1"/>
          <w:lang w:eastAsia="en-US"/>
          <w14:ligatures w14:val="all"/>
        </w:rPr>
        <w:t xml:space="preserve"> </w:t>
      </w:r>
    </w:p>
    <w:p w14:paraId="3A077538" w14:textId="1A4C5B39" w:rsidR="00EB1A7E" w:rsidRPr="00F40503" w:rsidRDefault="0019619A" w:rsidP="00EB1A7E">
      <w:pPr>
        <w:tabs>
          <w:tab w:val="left" w:pos="0"/>
        </w:tabs>
        <w:rPr>
          <w:rFonts w:ascii="Times New Roman" w:eastAsia="Times New Roman" w:hAnsi="Times New Roman" w:cs="Times New Roman"/>
          <w:color w:val="000000" w:themeColor="text1"/>
          <w:lang w:val="en-US" w:eastAsia="en-GB"/>
        </w:rPr>
      </w:pPr>
      <w:r w:rsidRPr="00F40503">
        <w:rPr>
          <w:rFonts w:ascii="Times New Roman" w:eastAsia="Times New Roman" w:hAnsi="Times New Roman" w:cs="Times New Roman"/>
          <w:color w:val="000000" w:themeColor="text1"/>
          <w:lang w:val="en-US" w:eastAsia="en-GB"/>
        </w:rPr>
        <w:t>Exploratory analysis:</w:t>
      </w:r>
      <w:r w:rsidRPr="00F40503">
        <w:rPr>
          <w:rFonts w:ascii="Times New Roman" w:hAnsi="Times New Roman" w:cs="Times New Roman"/>
          <w:i/>
          <w:iCs/>
          <w:color w:val="000000" w:themeColor="text1"/>
        </w:rPr>
        <w:t xml:space="preserve"> </w:t>
      </w:r>
      <w:r w:rsidR="00F40503" w:rsidRPr="00F40503">
        <w:rPr>
          <w:rFonts w:ascii="Times New Roman" w:hAnsi="Times New Roman" w:cs="Times New Roman"/>
          <w:color w:val="000000" w:themeColor="text1"/>
        </w:rPr>
        <w:t>We analyse which instructional strategy (differing in the context if instructions [trait gain vs. trait loss] and the clarification of misconceptions [no vs. yes]) effectively supports learning about natural selection and shows an increased use of key concepts and fewer misconceptions.</w:t>
      </w:r>
    </w:p>
    <w:p w14:paraId="7183E18E" w14:textId="77777777" w:rsidR="007B0C0E" w:rsidRDefault="007B0C0E" w:rsidP="00EB1A7E">
      <w:pPr>
        <w:tabs>
          <w:tab w:val="left" w:pos="0"/>
        </w:tabs>
        <w:rPr>
          <w:rFonts w:ascii="Times New Roman" w:eastAsia="Times New Roman" w:hAnsi="Times New Roman" w:cs="Times New Roman"/>
          <w:color w:val="000000" w:themeColor="text1"/>
          <w:lang w:val="en-US" w:eastAsia="en-GB"/>
        </w:rPr>
      </w:pPr>
    </w:p>
    <w:p w14:paraId="6B75D44E" w14:textId="4FE63C67" w:rsidR="009C4B2A" w:rsidRPr="009C4B2A" w:rsidRDefault="009C4B2A" w:rsidP="007B0C0E">
      <w:pPr>
        <w:spacing w:line="480" w:lineRule="auto"/>
      </w:pPr>
    </w:p>
    <w:sectPr w:rsidR="009C4B2A" w:rsidRPr="009C4B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453CE"/>
    <w:multiLevelType w:val="hybridMultilevel"/>
    <w:tmpl w:val="7BA4B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EB18F8"/>
    <w:multiLevelType w:val="hybridMultilevel"/>
    <w:tmpl w:val="17101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2D133A"/>
    <w:multiLevelType w:val="hybridMultilevel"/>
    <w:tmpl w:val="8C46E36C"/>
    <w:lvl w:ilvl="0" w:tplc="97BC77F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AE321F"/>
    <w:multiLevelType w:val="hybridMultilevel"/>
    <w:tmpl w:val="1048F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89332E"/>
    <w:multiLevelType w:val="hybridMultilevel"/>
    <w:tmpl w:val="37ECAC14"/>
    <w:lvl w:ilvl="0" w:tplc="97BC77F0">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7CB03A4"/>
    <w:multiLevelType w:val="hybridMultilevel"/>
    <w:tmpl w:val="A4AC0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1D65BB"/>
    <w:multiLevelType w:val="hybridMultilevel"/>
    <w:tmpl w:val="E1C85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3669029">
    <w:abstractNumId w:val="3"/>
  </w:num>
  <w:num w:numId="2" w16cid:durableId="875698017">
    <w:abstractNumId w:val="6"/>
  </w:num>
  <w:num w:numId="3" w16cid:durableId="1075280487">
    <w:abstractNumId w:val="5"/>
  </w:num>
  <w:num w:numId="4" w16cid:durableId="106316122">
    <w:abstractNumId w:val="0"/>
  </w:num>
  <w:num w:numId="5" w16cid:durableId="1970084113">
    <w:abstractNumId w:val="1"/>
  </w:num>
  <w:num w:numId="6" w16cid:durableId="1375740508">
    <w:abstractNumId w:val="2"/>
  </w:num>
  <w:num w:numId="7" w16cid:durableId="15174279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DBC"/>
    <w:rsid w:val="00032B47"/>
    <w:rsid w:val="0004685F"/>
    <w:rsid w:val="00054A57"/>
    <w:rsid w:val="00055B73"/>
    <w:rsid w:val="00074829"/>
    <w:rsid w:val="0009668B"/>
    <w:rsid w:val="000B179A"/>
    <w:rsid w:val="000F6015"/>
    <w:rsid w:val="00103C22"/>
    <w:rsid w:val="00110E6D"/>
    <w:rsid w:val="00112BF1"/>
    <w:rsid w:val="00117129"/>
    <w:rsid w:val="001206E3"/>
    <w:rsid w:val="00153095"/>
    <w:rsid w:val="00176B8D"/>
    <w:rsid w:val="001865BC"/>
    <w:rsid w:val="00191D65"/>
    <w:rsid w:val="0019619A"/>
    <w:rsid w:val="001B0FA6"/>
    <w:rsid w:val="001B63EB"/>
    <w:rsid w:val="001F3784"/>
    <w:rsid w:val="00207787"/>
    <w:rsid w:val="0023591B"/>
    <w:rsid w:val="0026020E"/>
    <w:rsid w:val="00275C8E"/>
    <w:rsid w:val="00287823"/>
    <w:rsid w:val="00311DB7"/>
    <w:rsid w:val="003170AE"/>
    <w:rsid w:val="0033324C"/>
    <w:rsid w:val="003426F7"/>
    <w:rsid w:val="00372ADC"/>
    <w:rsid w:val="003C2814"/>
    <w:rsid w:val="003C41FA"/>
    <w:rsid w:val="003C7B22"/>
    <w:rsid w:val="003D6AA8"/>
    <w:rsid w:val="003F0BC4"/>
    <w:rsid w:val="003F3829"/>
    <w:rsid w:val="003F5D4B"/>
    <w:rsid w:val="00411493"/>
    <w:rsid w:val="004622F6"/>
    <w:rsid w:val="004B1C70"/>
    <w:rsid w:val="004C0FE1"/>
    <w:rsid w:val="004C171B"/>
    <w:rsid w:val="004C43A5"/>
    <w:rsid w:val="004E1CAD"/>
    <w:rsid w:val="004F1CCE"/>
    <w:rsid w:val="00512038"/>
    <w:rsid w:val="005435C0"/>
    <w:rsid w:val="005779BA"/>
    <w:rsid w:val="005A6133"/>
    <w:rsid w:val="005B0010"/>
    <w:rsid w:val="005B493A"/>
    <w:rsid w:val="005E35F7"/>
    <w:rsid w:val="005E5101"/>
    <w:rsid w:val="0060058A"/>
    <w:rsid w:val="006014C4"/>
    <w:rsid w:val="00602573"/>
    <w:rsid w:val="00605930"/>
    <w:rsid w:val="00610743"/>
    <w:rsid w:val="00645D3E"/>
    <w:rsid w:val="006627B3"/>
    <w:rsid w:val="00676C4B"/>
    <w:rsid w:val="00682572"/>
    <w:rsid w:val="006C4F22"/>
    <w:rsid w:val="006C7FFA"/>
    <w:rsid w:val="006E0E76"/>
    <w:rsid w:val="006F2141"/>
    <w:rsid w:val="006F790F"/>
    <w:rsid w:val="00741478"/>
    <w:rsid w:val="00775127"/>
    <w:rsid w:val="007B0355"/>
    <w:rsid w:val="007B0C0E"/>
    <w:rsid w:val="007B7338"/>
    <w:rsid w:val="007C07F9"/>
    <w:rsid w:val="007E67C3"/>
    <w:rsid w:val="00800DBC"/>
    <w:rsid w:val="00850F2B"/>
    <w:rsid w:val="008543DD"/>
    <w:rsid w:val="00873759"/>
    <w:rsid w:val="008742C6"/>
    <w:rsid w:val="00874C48"/>
    <w:rsid w:val="008B7304"/>
    <w:rsid w:val="008D3611"/>
    <w:rsid w:val="00917D8B"/>
    <w:rsid w:val="00942649"/>
    <w:rsid w:val="009639B8"/>
    <w:rsid w:val="00976E29"/>
    <w:rsid w:val="00984174"/>
    <w:rsid w:val="009869CE"/>
    <w:rsid w:val="009C4B2A"/>
    <w:rsid w:val="009C775A"/>
    <w:rsid w:val="00A1368F"/>
    <w:rsid w:val="00A24003"/>
    <w:rsid w:val="00A32583"/>
    <w:rsid w:val="00A42763"/>
    <w:rsid w:val="00A761B0"/>
    <w:rsid w:val="00A93F88"/>
    <w:rsid w:val="00AB7A1B"/>
    <w:rsid w:val="00AE1C13"/>
    <w:rsid w:val="00AF6FB0"/>
    <w:rsid w:val="00B079D8"/>
    <w:rsid w:val="00B81395"/>
    <w:rsid w:val="00BC10B6"/>
    <w:rsid w:val="00BE1D4D"/>
    <w:rsid w:val="00BF49D7"/>
    <w:rsid w:val="00C46608"/>
    <w:rsid w:val="00C532A0"/>
    <w:rsid w:val="00C944D1"/>
    <w:rsid w:val="00CB719B"/>
    <w:rsid w:val="00CC5567"/>
    <w:rsid w:val="00CD2E15"/>
    <w:rsid w:val="00CF7AB7"/>
    <w:rsid w:val="00D043D3"/>
    <w:rsid w:val="00D04C1D"/>
    <w:rsid w:val="00D1751D"/>
    <w:rsid w:val="00D2275F"/>
    <w:rsid w:val="00D327B4"/>
    <w:rsid w:val="00D43CFF"/>
    <w:rsid w:val="00D56783"/>
    <w:rsid w:val="00DB6DB9"/>
    <w:rsid w:val="00DD7C4A"/>
    <w:rsid w:val="00DE4DF4"/>
    <w:rsid w:val="00E619AB"/>
    <w:rsid w:val="00E73CAC"/>
    <w:rsid w:val="00E81C9A"/>
    <w:rsid w:val="00E83542"/>
    <w:rsid w:val="00E84EF6"/>
    <w:rsid w:val="00E915C2"/>
    <w:rsid w:val="00E96892"/>
    <w:rsid w:val="00EB1A7E"/>
    <w:rsid w:val="00EC6EBC"/>
    <w:rsid w:val="00ED7632"/>
    <w:rsid w:val="00EE5D38"/>
    <w:rsid w:val="00EF0581"/>
    <w:rsid w:val="00EF0A4F"/>
    <w:rsid w:val="00EF2DFD"/>
    <w:rsid w:val="00F0355D"/>
    <w:rsid w:val="00F1471C"/>
    <w:rsid w:val="00F14DF0"/>
    <w:rsid w:val="00F40503"/>
    <w:rsid w:val="00F4228C"/>
    <w:rsid w:val="00F4759E"/>
    <w:rsid w:val="00F56D72"/>
    <w:rsid w:val="00F64CB6"/>
    <w:rsid w:val="00F737C9"/>
    <w:rsid w:val="00FD585A"/>
    <w:rsid w:val="00FF5C21"/>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E5E63"/>
  <w15:chartTrackingRefBased/>
  <w15:docId w15:val="{C3D34EBF-A5AD-D440-94E4-F8AD84157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F0355D"/>
    <w:pPr>
      <w:keepNext/>
      <w:spacing w:before="360" w:after="60" w:line="360" w:lineRule="auto"/>
      <w:ind w:right="567"/>
      <w:contextualSpacing/>
      <w:outlineLvl w:val="0"/>
    </w:pPr>
    <w:rPr>
      <w:rFonts w:ascii="Times New Roman" w:eastAsia="Times New Roman" w:hAnsi="Times New Roman" w:cs="Arial"/>
      <w:b/>
      <w:bCs/>
      <w:kern w:val="32"/>
      <w:szCs w:val="32"/>
      <w:lang w:eastAsia="en-GB"/>
    </w:rPr>
  </w:style>
  <w:style w:type="paragraph" w:styleId="Heading2">
    <w:name w:val="heading 2"/>
    <w:basedOn w:val="Heading1"/>
    <w:next w:val="Normal"/>
    <w:link w:val="Heading2Char"/>
    <w:uiPriority w:val="9"/>
    <w:unhideWhenUsed/>
    <w:qFormat/>
    <w:rsid w:val="00984174"/>
    <w:pPr>
      <w:keepLines/>
      <w:spacing w:before="0" w:after="0" w:line="240" w:lineRule="auto"/>
      <w:ind w:right="0"/>
      <w:contextualSpacing w:val="0"/>
      <w:outlineLvl w:val="1"/>
    </w:pPr>
    <w:rPr>
      <w:rFonts w:eastAsiaTheme="majorEastAsia" w:cstheme="majorBidi"/>
      <w:bCs w:val="0"/>
      <w:color w:val="000000" w:themeColor="text1"/>
      <w:kern w:val="0"/>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0DBC"/>
    <w:pPr>
      <w:ind w:left="720"/>
      <w:contextualSpacing/>
    </w:pPr>
  </w:style>
  <w:style w:type="character" w:styleId="CommentReference">
    <w:name w:val="annotation reference"/>
    <w:basedOn w:val="DefaultParagraphFont"/>
    <w:uiPriority w:val="99"/>
    <w:semiHidden/>
    <w:unhideWhenUsed/>
    <w:rsid w:val="005435C0"/>
    <w:rPr>
      <w:sz w:val="16"/>
      <w:szCs w:val="16"/>
    </w:rPr>
  </w:style>
  <w:style w:type="paragraph" w:styleId="CommentText">
    <w:name w:val="annotation text"/>
    <w:basedOn w:val="Normal"/>
    <w:link w:val="CommentTextChar"/>
    <w:uiPriority w:val="99"/>
    <w:unhideWhenUsed/>
    <w:rsid w:val="005435C0"/>
    <w:rPr>
      <w:sz w:val="20"/>
      <w:szCs w:val="20"/>
    </w:rPr>
  </w:style>
  <w:style w:type="character" w:customStyle="1" w:styleId="CommentTextChar">
    <w:name w:val="Comment Text Char"/>
    <w:basedOn w:val="DefaultParagraphFont"/>
    <w:link w:val="CommentText"/>
    <w:uiPriority w:val="99"/>
    <w:rsid w:val="005435C0"/>
    <w:rPr>
      <w:sz w:val="20"/>
      <w:szCs w:val="20"/>
      <w:lang w:val="en-GB"/>
    </w:rPr>
  </w:style>
  <w:style w:type="paragraph" w:styleId="CommentSubject">
    <w:name w:val="annotation subject"/>
    <w:basedOn w:val="CommentText"/>
    <w:next w:val="CommentText"/>
    <w:link w:val="CommentSubjectChar"/>
    <w:uiPriority w:val="99"/>
    <w:semiHidden/>
    <w:unhideWhenUsed/>
    <w:rsid w:val="005435C0"/>
    <w:rPr>
      <w:b/>
      <w:bCs/>
    </w:rPr>
  </w:style>
  <w:style w:type="character" w:customStyle="1" w:styleId="CommentSubjectChar">
    <w:name w:val="Comment Subject Char"/>
    <w:basedOn w:val="CommentTextChar"/>
    <w:link w:val="CommentSubject"/>
    <w:uiPriority w:val="99"/>
    <w:semiHidden/>
    <w:rsid w:val="005435C0"/>
    <w:rPr>
      <w:b/>
      <w:bCs/>
      <w:sz w:val="20"/>
      <w:szCs w:val="20"/>
      <w:lang w:val="en-GB"/>
    </w:rPr>
  </w:style>
  <w:style w:type="character" w:customStyle="1" w:styleId="Heading1Char">
    <w:name w:val="Heading 1 Char"/>
    <w:basedOn w:val="DefaultParagraphFont"/>
    <w:link w:val="Heading1"/>
    <w:uiPriority w:val="9"/>
    <w:rsid w:val="00F0355D"/>
    <w:rPr>
      <w:rFonts w:ascii="Times New Roman" w:eastAsia="Times New Roman" w:hAnsi="Times New Roman" w:cs="Arial"/>
      <w:b/>
      <w:bCs/>
      <w:kern w:val="32"/>
      <w:szCs w:val="32"/>
      <w:lang w:val="en-GB" w:eastAsia="en-GB"/>
    </w:rPr>
  </w:style>
  <w:style w:type="character" w:customStyle="1" w:styleId="Heading2Char">
    <w:name w:val="Heading 2 Char"/>
    <w:basedOn w:val="DefaultParagraphFont"/>
    <w:link w:val="Heading2"/>
    <w:uiPriority w:val="9"/>
    <w:rsid w:val="00984174"/>
    <w:rPr>
      <w:rFonts w:ascii="Times New Roman" w:eastAsiaTheme="majorEastAsia" w:hAnsi="Times New Roman" w:cstheme="majorBidi"/>
      <w:b/>
      <w:color w:val="000000" w:themeColor="text1"/>
      <w:szCs w:val="26"/>
      <w:lang w:val="en-GB"/>
    </w:rPr>
  </w:style>
  <w:style w:type="paragraph" w:customStyle="1" w:styleId="Paragraph">
    <w:name w:val="Paragraph"/>
    <w:basedOn w:val="Normal"/>
    <w:next w:val="Normal"/>
    <w:qFormat/>
    <w:rsid w:val="00984174"/>
    <w:pPr>
      <w:widowControl w:val="0"/>
      <w:spacing w:before="240" w:line="480" w:lineRule="auto"/>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551</Words>
  <Characters>3316</Characters>
  <Application>Microsoft Office Word</Application>
  <DocSecurity>0</DocSecurity>
  <Lines>49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dc:creator>
  <cp:keywords/>
  <dc:description/>
  <cp:lastModifiedBy>Anonym</cp:lastModifiedBy>
  <cp:revision>5</cp:revision>
  <dcterms:created xsi:type="dcterms:W3CDTF">2022-03-21T19:15:00Z</dcterms:created>
  <dcterms:modified xsi:type="dcterms:W3CDTF">2022-04-07T16:12:00Z</dcterms:modified>
</cp:coreProperties>
</file>