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4D8" w:rsidRDefault="00FB34D8" w:rsidP="009329C8">
      <w:pPr>
        <w:pStyle w:val="1"/>
        <w:spacing w:line="480" w:lineRule="auto"/>
        <w:jc w:val="left"/>
        <w:rPr>
          <w:rFonts w:eastAsia="MS PGothic"/>
          <w:color w:val="FF0000"/>
          <w:kern w:val="0"/>
          <w:szCs w:val="24"/>
        </w:rPr>
      </w:pPr>
      <w:r>
        <w:rPr>
          <w:rFonts w:eastAsia="MS PGothic"/>
          <w:color w:val="FF0000"/>
          <w:kern w:val="0"/>
          <w:szCs w:val="24"/>
        </w:rPr>
        <w:t>Additional file 1</w:t>
      </w:r>
    </w:p>
    <w:p w:rsidR="009329C8" w:rsidRPr="00654846" w:rsidRDefault="009329C8" w:rsidP="009329C8">
      <w:pPr>
        <w:pStyle w:val="1"/>
        <w:spacing w:line="480" w:lineRule="auto"/>
        <w:jc w:val="left"/>
        <w:rPr>
          <w:rFonts w:eastAsia="MS PGothic"/>
          <w:color w:val="FF0000"/>
          <w:kern w:val="0"/>
          <w:szCs w:val="24"/>
        </w:rPr>
      </w:pPr>
      <w:r w:rsidRPr="00654846">
        <w:rPr>
          <w:rFonts w:eastAsia="MS PGothic"/>
          <w:color w:val="FF0000"/>
          <w:kern w:val="0"/>
          <w:szCs w:val="24"/>
        </w:rPr>
        <w:t xml:space="preserve">Table </w:t>
      </w:r>
      <w:r w:rsidR="00FB34D8">
        <w:rPr>
          <w:rFonts w:eastAsia="MS PGothic"/>
          <w:color w:val="FF0000"/>
          <w:kern w:val="0"/>
          <w:szCs w:val="24"/>
        </w:rPr>
        <w:t>S</w:t>
      </w:r>
      <w:r w:rsidRPr="00654846">
        <w:rPr>
          <w:rFonts w:eastAsia="MS PGothic"/>
          <w:color w:val="FF0000"/>
          <w:kern w:val="0"/>
          <w:szCs w:val="24"/>
        </w:rPr>
        <w:t xml:space="preserve">1 Geometric means and percentile values of </w:t>
      </w:r>
      <w:r w:rsidRPr="00654846">
        <w:rPr>
          <w:rFonts w:eastAsia="MS PGothic" w:hint="eastAsia"/>
          <w:color w:val="FF0000"/>
          <w:kern w:val="0"/>
          <w:szCs w:val="24"/>
        </w:rPr>
        <w:t xml:space="preserve">Cr-adjusted </w:t>
      </w:r>
      <w:r w:rsidRPr="00654846">
        <w:rPr>
          <w:rFonts w:eastAsia="MS PGothic"/>
          <w:color w:val="FF0000"/>
          <w:kern w:val="0"/>
          <w:szCs w:val="24"/>
        </w:rPr>
        <w:t xml:space="preserve">urinary </w:t>
      </w:r>
      <w:proofErr w:type="spellStart"/>
      <w:r w:rsidRPr="00654846">
        <w:rPr>
          <w:rFonts w:eastAsia="MS PGothic"/>
          <w:color w:val="FF0000"/>
          <w:kern w:val="0"/>
          <w:szCs w:val="24"/>
        </w:rPr>
        <w:t>dialkylphosphate</w:t>
      </w:r>
      <w:proofErr w:type="spellEnd"/>
      <w:r w:rsidRPr="00654846">
        <w:rPr>
          <w:rFonts w:eastAsia="MS PGothic"/>
          <w:color w:val="FF0000"/>
          <w:kern w:val="0"/>
          <w:szCs w:val="24"/>
        </w:rPr>
        <w:t xml:space="preserve"> concentrations among pregnant women in Japan (n=62)</w:t>
      </w:r>
    </w:p>
    <w:tbl>
      <w:tblPr>
        <w:tblW w:w="15392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13"/>
        <w:gridCol w:w="720"/>
        <w:gridCol w:w="720"/>
        <w:gridCol w:w="720"/>
        <w:gridCol w:w="720"/>
        <w:gridCol w:w="709"/>
        <w:gridCol w:w="28"/>
        <w:gridCol w:w="190"/>
        <w:gridCol w:w="28"/>
        <w:gridCol w:w="665"/>
        <w:gridCol w:w="850"/>
        <w:gridCol w:w="770"/>
        <w:gridCol w:w="720"/>
        <w:gridCol w:w="720"/>
        <w:gridCol w:w="720"/>
        <w:gridCol w:w="720"/>
        <w:gridCol w:w="709"/>
        <w:gridCol w:w="8"/>
        <w:gridCol w:w="984"/>
        <w:gridCol w:w="8"/>
        <w:gridCol w:w="985"/>
        <w:gridCol w:w="8"/>
      </w:tblGrid>
      <w:tr w:rsidR="009329C8" w:rsidRPr="00654846" w:rsidTr="006B36E1">
        <w:trPr>
          <w:trHeight w:val="537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Compounds</w:t>
            </w:r>
          </w:p>
        </w:tc>
        <w:tc>
          <w:tcPr>
            <w:tcW w:w="5889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FMV</w:t>
            </w:r>
          </w:p>
        </w:tc>
        <w:tc>
          <w:tcPr>
            <w:tcW w:w="21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5882" w:type="dxa"/>
            <w:gridSpan w:val="9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PM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</w:rPr>
              <w:t>Between</w:t>
            </w:r>
          </w:p>
          <w:p w:rsidR="009329C8" w:rsidRPr="00654846" w:rsidRDefault="009329C8" w:rsidP="006B36E1">
            <w:pPr>
              <w:jc w:val="left"/>
              <w:rPr>
                <w:rFonts w:ascii="Times New Roman" w:eastAsia="MS PGothic" w:hAnsi="Times New Roman" w:cs="Times New Roman"/>
                <w:color w:val="FF0000"/>
                <w:kern w:val="0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</w:rPr>
              <w:t>-variance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</w:rPr>
              <w:t>Within</w:t>
            </w:r>
          </w:p>
          <w:p w:rsidR="009329C8" w:rsidRPr="00654846" w:rsidRDefault="009329C8" w:rsidP="006B36E1">
            <w:pPr>
              <w:jc w:val="left"/>
              <w:rPr>
                <w:rFonts w:ascii="Times New Roman" w:eastAsia="MS PGothic" w:hAnsi="Times New Roman" w:cs="Times New Roman"/>
                <w:color w:val="FF0000"/>
                <w:kern w:val="0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</w:rPr>
              <w:t>-variance</w:t>
            </w:r>
          </w:p>
        </w:tc>
      </w:tr>
      <w:tr w:rsidR="009329C8" w:rsidRPr="00654846" w:rsidTr="006B36E1">
        <w:trPr>
          <w:gridAfter w:val="1"/>
          <w:wAfter w:w="8" w:type="dxa"/>
          <w:trHeight w:val="416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GM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Min.</w:t>
            </w:r>
          </w:p>
        </w:tc>
        <w:tc>
          <w:tcPr>
            <w:tcW w:w="35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Percentile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Max.</w:t>
            </w:r>
          </w:p>
        </w:tc>
        <w:tc>
          <w:tcPr>
            <w:tcW w:w="218" w:type="dxa"/>
            <w:gridSpan w:val="2"/>
            <w:tcBorders>
              <w:left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GM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Min.</w:t>
            </w:r>
          </w:p>
        </w:tc>
        <w:tc>
          <w:tcPr>
            <w:tcW w:w="36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Percentile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Max.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tcBorders>
              <w:left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</w:tr>
      <w:tr w:rsidR="009329C8" w:rsidRPr="00654846" w:rsidTr="006B36E1">
        <w:trPr>
          <w:gridAfter w:val="1"/>
          <w:wAfter w:w="8" w:type="dxa"/>
          <w:trHeight w:val="487"/>
        </w:trPr>
        <w:tc>
          <w:tcPr>
            <w:tcW w:w="1418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5th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25th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9329C8">
            <w:pPr>
              <w:widowControl/>
              <w:ind w:leftChars="-71" w:left="-149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50th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75th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95th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5th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25th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50th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75th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95th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DMP/Cr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2.0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0.96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5.8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8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0.80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2.2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5.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98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1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1.4</w:t>
            </w: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DMTP/Cr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8.1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0.78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3.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8.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1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262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6.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8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0.55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2.4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7.3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</w:rPr>
              <w:t>20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569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9.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1.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4</w:t>
            </w: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DMDTP/Cr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&lt;LOD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6.1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17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1.2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2.5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6.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3.8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0.46</w:t>
            </w:r>
          </w:p>
        </w:tc>
      </w:tr>
      <w:tr w:rsidR="009329C8" w:rsidRPr="00654846" w:rsidTr="006B36E1">
        <w:trPr>
          <w:gridAfter w:val="1"/>
          <w:wAfter w:w="8" w:type="dxa"/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DEP/Cr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</w:rPr>
              <w:t>5.0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2.9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4.7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</w:rPr>
              <w:t>8.0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143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5.1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0.55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4.8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8.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4.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0.38</w:t>
            </w:r>
          </w:p>
        </w:tc>
      </w:tr>
      <w:tr w:rsidR="009329C8" w:rsidRPr="00654846" w:rsidTr="006B36E1">
        <w:trPr>
          <w:gridAfter w:val="1"/>
          <w:wAfter w:w="8" w:type="dxa"/>
          <w:trHeight w:val="43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DETP/Cr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0.11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0.22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0.43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0.80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240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0.11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0.22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0.41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0.82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8.7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207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7.4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0.79</w:t>
            </w: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DEDTP/Cr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0.05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&lt;LOD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&lt;LOD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0.05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0.14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0.42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1.6 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0.07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&lt;LOD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0.07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0.18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0.67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6.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9.0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0.90</w:t>
            </w:r>
          </w:p>
        </w:tc>
      </w:tr>
      <w:tr w:rsidR="009329C8" w:rsidRPr="00654846" w:rsidTr="006B36E1">
        <w:trPr>
          <w:gridAfter w:val="1"/>
          <w:wAfter w:w="8" w:type="dxa"/>
          <w:trHeight w:val="1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</w:rPr>
            </w:pP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ΣDMAPs/Cr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4.7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88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678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2139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89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4.7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698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6.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0.75</w:t>
            </w: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ΣDEAPs/Cr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3.8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11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37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66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1963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5.2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1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23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72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1521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5.0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0.38</w:t>
            </w:r>
          </w:p>
        </w:tc>
      </w:tr>
      <w:tr w:rsidR="009329C8" w:rsidRPr="00654846" w:rsidTr="006B36E1">
        <w:trPr>
          <w:gridAfter w:val="1"/>
          <w:wAfter w:w="8" w:type="dxa"/>
          <w:trHeight w:val="28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ΣDAP/Cr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158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16.0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6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4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140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323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807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4102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147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5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33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9</w:t>
            </w: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 xml:space="preserve">308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818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hAnsi="Times New Roman" w:cs="Times New Roman"/>
                <w:color w:val="FF0000"/>
                <w:sz w:val="22"/>
              </w:rPr>
              <w:t>4708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5.</w:t>
            </w:r>
            <w:r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29C8" w:rsidRPr="00654846" w:rsidRDefault="009329C8" w:rsidP="006B36E1">
            <w:pPr>
              <w:widowControl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2"/>
              </w:rPr>
              <w:t>0.49</w:t>
            </w:r>
          </w:p>
        </w:tc>
      </w:tr>
    </w:tbl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t xml:space="preserve">DMP, </w:t>
      </w:r>
      <w:proofErr w:type="spellStart"/>
      <w:r w:rsidRPr="00654846">
        <w:rPr>
          <w:color w:val="FF0000"/>
          <w:szCs w:val="24"/>
        </w:rPr>
        <w:t>dimethylphosphate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DMTP, </w:t>
      </w:r>
      <w:proofErr w:type="spellStart"/>
      <w:r w:rsidRPr="00654846">
        <w:rPr>
          <w:color w:val="FF0000"/>
          <w:szCs w:val="24"/>
        </w:rPr>
        <w:t>dimethylthiophosphate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DMDTP, </w:t>
      </w:r>
      <w:proofErr w:type="spellStart"/>
      <w:r w:rsidRPr="00654846">
        <w:rPr>
          <w:color w:val="FF0000"/>
          <w:szCs w:val="24"/>
        </w:rPr>
        <w:t>dimethyldithiophosphate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DEP, </w:t>
      </w:r>
      <w:proofErr w:type="spellStart"/>
      <w:r w:rsidRPr="00654846">
        <w:rPr>
          <w:color w:val="FF0000"/>
          <w:szCs w:val="24"/>
        </w:rPr>
        <w:t>diethylphosphate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DETP, </w:t>
      </w:r>
      <w:proofErr w:type="spellStart"/>
      <w:r w:rsidRPr="00654846">
        <w:rPr>
          <w:color w:val="FF0000"/>
          <w:szCs w:val="24"/>
        </w:rPr>
        <w:t>diethylthiophosphate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DEDTP, </w:t>
      </w:r>
      <w:proofErr w:type="spellStart"/>
      <w:r w:rsidRPr="00654846">
        <w:rPr>
          <w:color w:val="FF0000"/>
          <w:szCs w:val="24"/>
        </w:rPr>
        <w:t>diethyldithiophosphate</w:t>
      </w:r>
      <w:proofErr w:type="spellEnd"/>
      <w:r w:rsidRPr="00654846">
        <w:rPr>
          <w:color w:val="FF0000"/>
          <w:szCs w:val="24"/>
        </w:rPr>
        <w:t xml:space="preserve"> (</w:t>
      </w:r>
      <w:proofErr w:type="spellStart"/>
      <w:r w:rsidRPr="00654846">
        <w:rPr>
          <w:color w:val="FF0000"/>
          <w:szCs w:val="24"/>
        </w:rPr>
        <w:t>μg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>); ΣDMAPs, sum of DMP, DMTP, and DMDTP (</w:t>
      </w:r>
      <w:proofErr w:type="spellStart"/>
      <w:r w:rsidRPr="00654846">
        <w:rPr>
          <w:color w:val="FF0000"/>
          <w:szCs w:val="24"/>
        </w:rPr>
        <w:t>nmol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</w:t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t>ΣDETPs, sum of DEP, DETP, and DEDTP (</w:t>
      </w:r>
      <w:proofErr w:type="spellStart"/>
      <w:r w:rsidRPr="00654846">
        <w:rPr>
          <w:color w:val="FF0000"/>
          <w:szCs w:val="24"/>
        </w:rPr>
        <w:t>nmol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>); ΣDAP, sum of six DAP (</w:t>
      </w:r>
      <w:proofErr w:type="spellStart"/>
      <w:r w:rsidRPr="00654846">
        <w:rPr>
          <w:color w:val="FF0000"/>
          <w:szCs w:val="24"/>
        </w:rPr>
        <w:t>nmol</w:t>
      </w:r>
      <w:proofErr w:type="spellEnd"/>
      <w:r w:rsidRPr="00654846">
        <w:rPr>
          <w:color w:val="FF0000"/>
          <w:szCs w:val="24"/>
        </w:rPr>
        <w:t>/</w:t>
      </w:r>
      <w:r w:rsidRPr="00654846">
        <w:rPr>
          <w:rFonts w:hint="eastAsia"/>
          <w:color w:val="FF0000"/>
          <w:szCs w:val="24"/>
        </w:rPr>
        <w:t>g</w:t>
      </w:r>
      <w:r w:rsidRPr="00654846">
        <w:rPr>
          <w:color w:val="FF0000"/>
          <w:szCs w:val="24"/>
        </w:rPr>
        <w:t xml:space="preserve">); </w:t>
      </w:r>
      <w:r w:rsidRPr="00654846">
        <w:rPr>
          <w:rFonts w:hint="eastAsia"/>
          <w:color w:val="FF0000"/>
          <w:szCs w:val="24"/>
        </w:rPr>
        <w:t xml:space="preserve">Cr, creatinine; </w:t>
      </w:r>
      <w:r w:rsidRPr="00654846">
        <w:rPr>
          <w:color w:val="FF0000"/>
          <w:szCs w:val="24"/>
        </w:rPr>
        <w:t>GM, geometric mean; Min., minimum value; Max., maximum value; FMV, first morning void; PM, spot urine in afternoon</w:t>
      </w:r>
    </w:p>
    <w:p w:rsidR="009329C8" w:rsidRPr="00654846" w:rsidRDefault="009329C8" w:rsidP="009329C8">
      <w:pPr>
        <w:widowControl/>
        <w:jc w:val="left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  <w:r w:rsidRPr="00654846">
        <w:rPr>
          <w:color w:val="FF0000"/>
          <w:szCs w:val="24"/>
        </w:rPr>
        <w:br w:type="page"/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  <w:sectPr w:rsidR="009329C8" w:rsidRPr="00654846" w:rsidSect="00604BA6">
          <w:pgSz w:w="16838" w:h="11906" w:orient="landscape"/>
          <w:pgMar w:top="851" w:right="1134" w:bottom="1134" w:left="1134" w:header="851" w:footer="992" w:gutter="0"/>
          <w:cols w:space="425"/>
          <w:docGrid w:type="lines" w:linePitch="360"/>
        </w:sect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lastRenderedPageBreak/>
        <w:t xml:space="preserve">Table </w:t>
      </w:r>
      <w:r w:rsidR="00FB34D8">
        <w:rPr>
          <w:color w:val="FF0000"/>
          <w:szCs w:val="24"/>
        </w:rPr>
        <w:t>S</w:t>
      </w:r>
      <w:r w:rsidRPr="00654846">
        <w:rPr>
          <w:color w:val="FF0000"/>
          <w:szCs w:val="24"/>
        </w:rPr>
        <w:t xml:space="preserve">2 Unadjusted ICCs of urinary OP metabolites affected by time of day of urine sampling </w:t>
      </w:r>
    </w:p>
    <w:tbl>
      <w:tblPr>
        <w:tblpPr w:leftFromText="142" w:rightFromText="142" w:vertAnchor="text" w:horzAnchor="page" w:tblpX="2062" w:tblpY="383"/>
        <w:tblOverlap w:val="never"/>
        <w:tblW w:w="524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973"/>
        <w:gridCol w:w="902"/>
        <w:gridCol w:w="218"/>
        <w:gridCol w:w="800"/>
        <w:gridCol w:w="992"/>
      </w:tblGrid>
      <w:tr w:rsidR="009329C8" w:rsidRPr="00654846" w:rsidTr="006B36E1">
        <w:trPr>
          <w:trHeight w:val="552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Compounds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ICC (1.1)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ICC (1.k)</w:t>
            </w:r>
          </w:p>
        </w:tc>
      </w:tr>
      <w:tr w:rsidR="009329C8" w:rsidRPr="00654846" w:rsidTr="006B36E1">
        <w:trPr>
          <w:trHeight w:val="535"/>
        </w:trPr>
        <w:tc>
          <w:tcPr>
            <w:tcW w:w="136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FMV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PM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FMV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PM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DMP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0.47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0.53 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0.85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DMTP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0.29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0.82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DMDTP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0.31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0.69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0.77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0.79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DETP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0.42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0.78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0.83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DEDTP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0.61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0.81 </w:t>
            </w:r>
          </w:p>
        </w:tc>
      </w:tr>
      <w:tr w:rsidR="009329C8" w:rsidRPr="00654846" w:rsidTr="006B36E1">
        <w:trPr>
          <w:trHeight w:val="12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ΣDMAP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0.34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0.72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0.84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ΣDEAP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0.47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0.82 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ΣDAP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0.39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0.52 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0.76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 xml:space="preserve">0.84 </w:t>
            </w:r>
          </w:p>
        </w:tc>
      </w:tr>
    </w:tbl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t xml:space="preserve">DMP, </w:t>
      </w:r>
      <w:proofErr w:type="spellStart"/>
      <w:r w:rsidRPr="00654846">
        <w:rPr>
          <w:color w:val="FF0000"/>
          <w:szCs w:val="24"/>
        </w:rPr>
        <w:t>dimethylphosphate</w:t>
      </w:r>
      <w:proofErr w:type="spellEnd"/>
      <w:r w:rsidRPr="00654846">
        <w:rPr>
          <w:color w:val="FF0000"/>
          <w:szCs w:val="24"/>
        </w:rPr>
        <w:t xml:space="preserve">; DMTP, </w:t>
      </w:r>
      <w:proofErr w:type="spellStart"/>
      <w:r w:rsidRPr="00654846">
        <w:rPr>
          <w:color w:val="FF0000"/>
          <w:szCs w:val="24"/>
        </w:rPr>
        <w:t>dimethylthiophosphate</w:t>
      </w:r>
      <w:proofErr w:type="spellEnd"/>
      <w:r w:rsidRPr="00654846">
        <w:rPr>
          <w:color w:val="FF0000"/>
          <w:szCs w:val="24"/>
        </w:rPr>
        <w:t xml:space="preserve">; DMDTP, </w:t>
      </w:r>
      <w:proofErr w:type="spellStart"/>
      <w:r w:rsidRPr="00654846">
        <w:rPr>
          <w:color w:val="FF0000"/>
          <w:szCs w:val="24"/>
        </w:rPr>
        <w:t>dimethyldithiophosphate</w:t>
      </w:r>
      <w:proofErr w:type="spellEnd"/>
      <w:r w:rsidRPr="00654846">
        <w:rPr>
          <w:color w:val="FF0000"/>
          <w:szCs w:val="24"/>
        </w:rPr>
        <w:t xml:space="preserve">; DEP, </w:t>
      </w:r>
      <w:proofErr w:type="spellStart"/>
      <w:r w:rsidRPr="00654846">
        <w:rPr>
          <w:color w:val="FF0000"/>
          <w:szCs w:val="24"/>
        </w:rPr>
        <w:t>diethylphosphate</w:t>
      </w:r>
      <w:proofErr w:type="spellEnd"/>
      <w:r w:rsidRPr="00654846">
        <w:rPr>
          <w:color w:val="FF0000"/>
          <w:szCs w:val="24"/>
        </w:rPr>
        <w:t xml:space="preserve">; DETP, </w:t>
      </w:r>
      <w:proofErr w:type="spellStart"/>
      <w:r w:rsidRPr="00654846">
        <w:rPr>
          <w:color w:val="FF0000"/>
          <w:szCs w:val="24"/>
        </w:rPr>
        <w:t>diethylthiophosphate</w:t>
      </w:r>
      <w:proofErr w:type="spellEnd"/>
      <w:r w:rsidRPr="00654846">
        <w:rPr>
          <w:color w:val="FF0000"/>
          <w:szCs w:val="24"/>
        </w:rPr>
        <w:t xml:space="preserve">; DEDTP, </w:t>
      </w:r>
      <w:proofErr w:type="spellStart"/>
      <w:r w:rsidRPr="00654846">
        <w:rPr>
          <w:color w:val="FF0000"/>
          <w:szCs w:val="24"/>
        </w:rPr>
        <w:t>diethyldithiophosphate</w:t>
      </w:r>
      <w:proofErr w:type="spellEnd"/>
      <w:r w:rsidRPr="00654846">
        <w:rPr>
          <w:color w:val="FF0000"/>
          <w:szCs w:val="24"/>
        </w:rPr>
        <w:t xml:space="preserve">; ΣDMAPs, sum of DMP, DMTP, and DMDTP; ΣDETPs, sum of DEP, DETP, and DEDTP; ΣDAP, sum of six DAP; OP, organophosphate insecticides; ICC, </w:t>
      </w:r>
      <w:proofErr w:type="spellStart"/>
      <w:r w:rsidRPr="00654846">
        <w:rPr>
          <w:color w:val="FF0000"/>
          <w:szCs w:val="24"/>
        </w:rPr>
        <w:t>Intraclass</w:t>
      </w:r>
      <w:proofErr w:type="spellEnd"/>
      <w:r w:rsidRPr="00654846">
        <w:rPr>
          <w:color w:val="FF0000"/>
          <w:szCs w:val="24"/>
        </w:rPr>
        <w:t xml:space="preserve"> correlation coefficient; ICC (1.1), single measure ICC; ICC (1.k), average measure ICCs; FMV, first morning void; PM, spot urine in afternoon</w:t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tab/>
      </w:r>
      <w:r w:rsidRPr="00654846">
        <w:rPr>
          <w:color w:val="FF0000"/>
          <w:szCs w:val="24"/>
        </w:rPr>
        <w:br w:type="page"/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lastRenderedPageBreak/>
        <w:t xml:space="preserve">Table </w:t>
      </w:r>
      <w:r w:rsidR="00FB34D8">
        <w:rPr>
          <w:color w:val="FF0000"/>
          <w:szCs w:val="24"/>
        </w:rPr>
        <w:t>S</w:t>
      </w:r>
      <w:r w:rsidRPr="00654846">
        <w:rPr>
          <w:color w:val="FF0000"/>
          <w:szCs w:val="24"/>
        </w:rPr>
        <w:t>3 Surrogate category analyses based on a single random unadjusted sample obtained from a set of 1,000 resamples (</w:t>
      </w:r>
      <w:proofErr w:type="gramStart"/>
      <w:r w:rsidRPr="00654846">
        <w:rPr>
          <w:color w:val="FF0000"/>
          <w:szCs w:val="24"/>
        </w:rPr>
        <w:t>%</w:t>
      </w:r>
      <w:proofErr w:type="gramEnd"/>
      <w:r w:rsidRPr="00654846">
        <w:rPr>
          <w:color w:val="FF0000"/>
          <w:szCs w:val="24"/>
        </w:rPr>
        <w:t>)</w:t>
      </w:r>
    </w:p>
    <w:tbl>
      <w:tblPr>
        <w:tblW w:w="524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1354"/>
        <w:gridCol w:w="1292"/>
        <w:gridCol w:w="1239"/>
      </w:tblGrid>
      <w:tr w:rsidR="009329C8" w:rsidRPr="00654846" w:rsidTr="006B36E1">
        <w:trPr>
          <w:trHeight w:val="646"/>
        </w:trPr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Compounds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All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FMV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PM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DMP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94.0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96.8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98.4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DMTP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93.8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94.9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95.9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DMDTP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92.5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90.5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93.8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89.0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98.8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93.2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DETP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89.8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88.4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95.0</w:t>
            </w:r>
          </w:p>
        </w:tc>
      </w:tr>
      <w:tr w:rsidR="009329C8" w:rsidRPr="00654846" w:rsidTr="006B36E1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DEDTP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95.8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84.2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96.2</w:t>
            </w:r>
          </w:p>
        </w:tc>
      </w:tr>
      <w:tr w:rsidR="009329C8" w:rsidRPr="00654846" w:rsidTr="006B36E1">
        <w:trPr>
          <w:trHeight w:val="10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9329C8" w:rsidRPr="00654846" w:rsidTr="006B36E1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ΣDMAP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93.9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95.6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98.2</w:t>
            </w:r>
          </w:p>
        </w:tc>
      </w:tr>
      <w:tr w:rsidR="009329C8" w:rsidRPr="00654846" w:rsidTr="006B36E1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ΣDEAP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94.3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97.4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94.0</w:t>
            </w:r>
          </w:p>
        </w:tc>
      </w:tr>
      <w:tr w:rsidR="009329C8" w:rsidRPr="00654846" w:rsidTr="006B36E1">
        <w:trPr>
          <w:trHeight w:val="300"/>
        </w:trPr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ΣDAP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95.3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94.6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329C8" w:rsidRPr="00654846" w:rsidRDefault="009329C8" w:rsidP="006B36E1">
            <w:pPr>
              <w:widowControl/>
              <w:spacing w:line="480" w:lineRule="auto"/>
              <w:jc w:val="left"/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</w:pPr>
            <w:r w:rsidRPr="00654846">
              <w:rPr>
                <w:rFonts w:ascii="Times New Roman" w:eastAsia="MS PGothic" w:hAnsi="Times New Roman" w:cs="Times New Roman"/>
                <w:color w:val="FF0000"/>
                <w:kern w:val="0"/>
                <w:sz w:val="24"/>
                <w:szCs w:val="24"/>
              </w:rPr>
              <w:t>98.9</w:t>
            </w:r>
          </w:p>
        </w:tc>
      </w:tr>
    </w:tbl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bookmarkStart w:id="0" w:name="_GoBack"/>
      <w:bookmarkEnd w:id="0"/>
      <w:r w:rsidRPr="00654846">
        <w:rPr>
          <w:color w:val="FF0000"/>
          <w:szCs w:val="24"/>
        </w:rPr>
        <w:t xml:space="preserve">DMP, </w:t>
      </w:r>
      <w:proofErr w:type="spellStart"/>
      <w:r w:rsidRPr="00654846">
        <w:rPr>
          <w:color w:val="FF0000"/>
          <w:szCs w:val="24"/>
        </w:rPr>
        <w:t>dimethylphosphate</w:t>
      </w:r>
      <w:proofErr w:type="spellEnd"/>
      <w:r w:rsidRPr="00654846">
        <w:rPr>
          <w:color w:val="FF0000"/>
          <w:szCs w:val="24"/>
        </w:rPr>
        <w:t xml:space="preserve">; DMTP, </w:t>
      </w:r>
      <w:proofErr w:type="spellStart"/>
      <w:r w:rsidRPr="00654846">
        <w:rPr>
          <w:color w:val="FF0000"/>
          <w:szCs w:val="24"/>
        </w:rPr>
        <w:t>dimethylthiophosphate</w:t>
      </w:r>
      <w:proofErr w:type="spellEnd"/>
      <w:r w:rsidRPr="00654846">
        <w:rPr>
          <w:color w:val="FF0000"/>
          <w:szCs w:val="24"/>
        </w:rPr>
        <w:t xml:space="preserve">; DMDTP, </w:t>
      </w:r>
      <w:proofErr w:type="spellStart"/>
      <w:r w:rsidRPr="00654846">
        <w:rPr>
          <w:color w:val="FF0000"/>
          <w:szCs w:val="24"/>
        </w:rPr>
        <w:t>dimethyldithiophosphate</w:t>
      </w:r>
      <w:proofErr w:type="spellEnd"/>
      <w:r w:rsidRPr="00654846">
        <w:rPr>
          <w:color w:val="FF0000"/>
          <w:szCs w:val="24"/>
        </w:rPr>
        <w:t>;</w:t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t xml:space="preserve">DEP, </w:t>
      </w:r>
      <w:proofErr w:type="spellStart"/>
      <w:r w:rsidRPr="00654846">
        <w:rPr>
          <w:color w:val="FF0000"/>
          <w:szCs w:val="24"/>
        </w:rPr>
        <w:t>diethylphosphate</w:t>
      </w:r>
      <w:proofErr w:type="spellEnd"/>
      <w:r w:rsidRPr="00654846">
        <w:rPr>
          <w:color w:val="FF0000"/>
          <w:szCs w:val="24"/>
        </w:rPr>
        <w:t xml:space="preserve">; DETP, </w:t>
      </w:r>
      <w:proofErr w:type="spellStart"/>
      <w:r w:rsidRPr="00654846">
        <w:rPr>
          <w:color w:val="FF0000"/>
          <w:szCs w:val="24"/>
        </w:rPr>
        <w:t>diethylthiophosphate</w:t>
      </w:r>
      <w:proofErr w:type="spellEnd"/>
      <w:r w:rsidRPr="00654846">
        <w:rPr>
          <w:color w:val="FF0000"/>
          <w:szCs w:val="24"/>
        </w:rPr>
        <w:t xml:space="preserve">; DEDTP, </w:t>
      </w:r>
      <w:proofErr w:type="spellStart"/>
      <w:r w:rsidRPr="00654846">
        <w:rPr>
          <w:color w:val="FF0000"/>
          <w:szCs w:val="24"/>
        </w:rPr>
        <w:t>diethyldithiophosphate</w:t>
      </w:r>
      <w:proofErr w:type="spellEnd"/>
      <w:r w:rsidRPr="00654846">
        <w:rPr>
          <w:color w:val="FF0000"/>
          <w:szCs w:val="24"/>
        </w:rPr>
        <w:t>;</w:t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proofErr w:type="gramStart"/>
      <w:r w:rsidRPr="00654846">
        <w:rPr>
          <w:color w:val="FF0000"/>
          <w:szCs w:val="24"/>
        </w:rPr>
        <w:t>ΣDMAPs</w:t>
      </w:r>
      <w:proofErr w:type="gramEnd"/>
      <w:r w:rsidRPr="00654846">
        <w:rPr>
          <w:color w:val="FF0000"/>
          <w:szCs w:val="24"/>
        </w:rPr>
        <w:t>, sum of DMP, DMTP, and DMDTP; ΣDETPs, sum of DEP, DETP, and DEDTP;</w:t>
      </w:r>
    </w:p>
    <w:p w:rsidR="009329C8" w:rsidRPr="00654846" w:rsidRDefault="009329C8" w:rsidP="009329C8">
      <w:pPr>
        <w:pStyle w:val="1"/>
        <w:spacing w:line="480" w:lineRule="auto"/>
        <w:jc w:val="left"/>
        <w:rPr>
          <w:color w:val="FF0000"/>
          <w:szCs w:val="24"/>
        </w:rPr>
      </w:pPr>
      <w:r w:rsidRPr="00654846">
        <w:rPr>
          <w:color w:val="FF0000"/>
          <w:szCs w:val="24"/>
        </w:rPr>
        <w:t>ΣDAP, sum of six DAP; FMV, first morning void; PM, spot urine in afternoon</w:t>
      </w:r>
    </w:p>
    <w:p w:rsidR="00CC3D8E" w:rsidRDefault="00CC3D8E"/>
    <w:sectPr w:rsidR="00CC3D8E" w:rsidSect="00604B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9329C8"/>
    <w:rsid w:val="009329C8"/>
    <w:rsid w:val="00963277"/>
    <w:rsid w:val="00A62083"/>
    <w:rsid w:val="00CC3D8E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9C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標準1"/>
    <w:link w:val="10"/>
    <w:rsid w:val="009329C8"/>
    <w:pPr>
      <w:widowControl w:val="0"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ja-JP"/>
    </w:rPr>
  </w:style>
  <w:style w:type="character" w:customStyle="1" w:styleId="10">
    <w:name w:val="標準1 (文字)"/>
    <w:basedOn w:val="DefaultParagraphFont"/>
    <w:link w:val="1"/>
    <w:rsid w:val="009329C8"/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9C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標準1"/>
    <w:link w:val="10"/>
    <w:rsid w:val="009329C8"/>
    <w:pPr>
      <w:widowControl w:val="0"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ja-JP"/>
    </w:rPr>
  </w:style>
  <w:style w:type="character" w:customStyle="1" w:styleId="10">
    <w:name w:val="標準1 (文字)"/>
    <w:basedOn w:val="DefaultParagraphFont"/>
    <w:link w:val="1"/>
    <w:rsid w:val="009329C8"/>
    <w:rPr>
      <w:rFonts w:ascii="Times New Roman" w:eastAsia="ヒラギノ角ゴ Pro W3" w:hAnsi="Times New Roman" w:cs="Times New Roman"/>
      <w:color w:val="000000"/>
      <w:kern w:val="2"/>
      <w:sz w:val="24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2707</Characters>
  <Application>Microsoft Office Word</Application>
  <DocSecurity>0</DocSecurity>
  <Lines>451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JBODONZO</cp:lastModifiedBy>
  <cp:revision>2</cp:revision>
  <dcterms:created xsi:type="dcterms:W3CDTF">2019-01-07T13:43:00Z</dcterms:created>
  <dcterms:modified xsi:type="dcterms:W3CDTF">2019-01-09T19:48:00Z</dcterms:modified>
</cp:coreProperties>
</file>