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CED84" w14:textId="4880EC8D" w:rsidR="00970B86" w:rsidRPr="006C7879" w:rsidRDefault="006C7879">
      <w:pPr>
        <w:rPr>
          <w:b/>
          <w:bCs/>
        </w:rPr>
      </w:pPr>
      <w:r w:rsidRPr="006C7879">
        <w:rPr>
          <w:b/>
          <w:bCs/>
        </w:rPr>
        <w:t xml:space="preserve">Table 1 supplementary material </w:t>
      </w:r>
      <w:proofErr w:type="spellStart"/>
      <w:r w:rsidRPr="006C7879">
        <w:rPr>
          <w:b/>
          <w:bCs/>
        </w:rPr>
        <w:t>Mariestidy</w:t>
      </w:r>
      <w:proofErr w:type="spellEnd"/>
      <w:r w:rsidRPr="006C7879">
        <w:rPr>
          <w:b/>
          <w:bCs/>
        </w:rPr>
        <w:t xml:space="preserve"> (editable format)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C7879" w14:paraId="67768521" w14:textId="77777777" w:rsidTr="006C7879">
        <w:tc>
          <w:tcPr>
            <w:tcW w:w="4531" w:type="dxa"/>
          </w:tcPr>
          <w:p w14:paraId="44028CC1" w14:textId="08220AAE" w:rsidR="006C7879" w:rsidRPr="006C7879" w:rsidRDefault="006C7879">
            <w:pPr>
              <w:rPr>
                <w:b/>
                <w:bCs/>
              </w:rPr>
            </w:pPr>
            <w:r w:rsidRPr="006C7879">
              <w:rPr>
                <w:b/>
                <w:bCs/>
              </w:rPr>
              <w:t>Ambulance dispatch reason</w:t>
            </w:r>
          </w:p>
        </w:tc>
        <w:tc>
          <w:tcPr>
            <w:tcW w:w="4531" w:type="dxa"/>
          </w:tcPr>
          <w:p w14:paraId="30DE9E95" w14:textId="658E337B" w:rsidR="006C7879" w:rsidRPr="006C7879" w:rsidRDefault="006C7879">
            <w:pPr>
              <w:rPr>
                <w:b/>
                <w:bCs/>
              </w:rPr>
            </w:pPr>
            <w:r w:rsidRPr="006C7879">
              <w:rPr>
                <w:b/>
                <w:bCs/>
              </w:rPr>
              <w:t>Frequency</w:t>
            </w:r>
          </w:p>
        </w:tc>
      </w:tr>
      <w:tr w:rsidR="006C7879" w14:paraId="0779D74D" w14:textId="77777777" w:rsidTr="006C7879">
        <w:tc>
          <w:tcPr>
            <w:tcW w:w="4531" w:type="dxa"/>
          </w:tcPr>
          <w:p w14:paraId="48DE3C5F" w14:textId="1A4BA954" w:rsidR="006C7879" w:rsidRDefault="006C7879">
            <w:r>
              <w:t>Chest pain</w:t>
            </w:r>
          </w:p>
        </w:tc>
        <w:tc>
          <w:tcPr>
            <w:tcW w:w="4531" w:type="dxa"/>
          </w:tcPr>
          <w:p w14:paraId="10BEEC3F" w14:textId="63ABC58B" w:rsidR="006C7879" w:rsidRDefault="006C7879">
            <w:r>
              <w:t>6</w:t>
            </w:r>
          </w:p>
        </w:tc>
      </w:tr>
      <w:tr w:rsidR="006C7879" w14:paraId="6C6C5CE1" w14:textId="77777777" w:rsidTr="006C7879">
        <w:tc>
          <w:tcPr>
            <w:tcW w:w="4531" w:type="dxa"/>
          </w:tcPr>
          <w:p w14:paraId="6845511A" w14:textId="36325364" w:rsidR="006C7879" w:rsidRDefault="006C7879">
            <w:r>
              <w:t>Fainting</w:t>
            </w:r>
          </w:p>
        </w:tc>
        <w:tc>
          <w:tcPr>
            <w:tcW w:w="4531" w:type="dxa"/>
          </w:tcPr>
          <w:p w14:paraId="46455220" w14:textId="43B5E1BE" w:rsidR="006C7879" w:rsidRDefault="006C7879">
            <w:r>
              <w:t>4</w:t>
            </w:r>
          </w:p>
        </w:tc>
      </w:tr>
      <w:tr w:rsidR="006C7879" w14:paraId="6C8D6E61" w14:textId="77777777" w:rsidTr="006C7879">
        <w:tc>
          <w:tcPr>
            <w:tcW w:w="4531" w:type="dxa"/>
          </w:tcPr>
          <w:p w14:paraId="143419FA" w14:textId="6CF3AA7B" w:rsidR="006C7879" w:rsidRDefault="006C7879">
            <w:r>
              <w:t>Dizziness</w:t>
            </w:r>
          </w:p>
        </w:tc>
        <w:tc>
          <w:tcPr>
            <w:tcW w:w="4531" w:type="dxa"/>
          </w:tcPr>
          <w:p w14:paraId="2DD55793" w14:textId="5AE03289" w:rsidR="006C7879" w:rsidRDefault="006C7879">
            <w:r>
              <w:t>3</w:t>
            </w:r>
          </w:p>
        </w:tc>
      </w:tr>
      <w:tr w:rsidR="006C7879" w14:paraId="6AF8032B" w14:textId="77777777" w:rsidTr="006C7879">
        <w:tc>
          <w:tcPr>
            <w:tcW w:w="4531" w:type="dxa"/>
          </w:tcPr>
          <w:p w14:paraId="08D06020" w14:textId="63C9FE16" w:rsidR="006C7879" w:rsidRDefault="006C7879">
            <w:r>
              <w:t>Trauma</w:t>
            </w:r>
          </w:p>
        </w:tc>
        <w:tc>
          <w:tcPr>
            <w:tcW w:w="4531" w:type="dxa"/>
          </w:tcPr>
          <w:p w14:paraId="3D0459DB" w14:textId="572588C1" w:rsidR="006C7879" w:rsidRDefault="006C7879">
            <w:r>
              <w:t>3</w:t>
            </w:r>
          </w:p>
        </w:tc>
      </w:tr>
      <w:tr w:rsidR="006C7879" w14:paraId="437164F7" w14:textId="77777777" w:rsidTr="006C7879">
        <w:tc>
          <w:tcPr>
            <w:tcW w:w="4531" w:type="dxa"/>
          </w:tcPr>
          <w:p w14:paraId="479E75F1" w14:textId="4E065282" w:rsidR="006C7879" w:rsidRDefault="006C7879">
            <w:r>
              <w:t>Decreased general condition</w:t>
            </w:r>
          </w:p>
        </w:tc>
        <w:tc>
          <w:tcPr>
            <w:tcW w:w="4531" w:type="dxa"/>
          </w:tcPr>
          <w:p w14:paraId="251F78FE" w14:textId="639832FF" w:rsidR="006C7879" w:rsidRDefault="006C7879">
            <w:r>
              <w:t>3</w:t>
            </w:r>
          </w:p>
        </w:tc>
      </w:tr>
      <w:tr w:rsidR="006C7879" w14:paraId="6BFC8F4A" w14:textId="77777777" w:rsidTr="006C7879">
        <w:tc>
          <w:tcPr>
            <w:tcW w:w="4531" w:type="dxa"/>
          </w:tcPr>
          <w:p w14:paraId="703B3683" w14:textId="059B4B7B" w:rsidR="006C7879" w:rsidRDefault="006C7879">
            <w:r>
              <w:t>Back pain</w:t>
            </w:r>
          </w:p>
        </w:tc>
        <w:tc>
          <w:tcPr>
            <w:tcW w:w="4531" w:type="dxa"/>
          </w:tcPr>
          <w:p w14:paraId="2AA7372D" w14:textId="31AB5C11" w:rsidR="006C7879" w:rsidRDefault="006C7879">
            <w:r>
              <w:t>2</w:t>
            </w:r>
          </w:p>
        </w:tc>
      </w:tr>
      <w:tr w:rsidR="006C7879" w14:paraId="2A2F10BD" w14:textId="77777777" w:rsidTr="006C7879">
        <w:tc>
          <w:tcPr>
            <w:tcW w:w="4531" w:type="dxa"/>
          </w:tcPr>
          <w:p w14:paraId="5311F0D5" w14:textId="00781CE3" w:rsidR="006C7879" w:rsidRDefault="006C7879">
            <w:r>
              <w:t>Convulsions</w:t>
            </w:r>
          </w:p>
        </w:tc>
        <w:tc>
          <w:tcPr>
            <w:tcW w:w="4531" w:type="dxa"/>
          </w:tcPr>
          <w:p w14:paraId="72510B65" w14:textId="1AF8F075" w:rsidR="006C7879" w:rsidRDefault="006C7879">
            <w:r>
              <w:t>2</w:t>
            </w:r>
          </w:p>
        </w:tc>
      </w:tr>
      <w:tr w:rsidR="006C7879" w14:paraId="109BE26D" w14:textId="77777777" w:rsidTr="006C7879">
        <w:tc>
          <w:tcPr>
            <w:tcW w:w="4531" w:type="dxa"/>
          </w:tcPr>
          <w:p w14:paraId="6AA1DDA0" w14:textId="71E8DC11" w:rsidR="006C7879" w:rsidRDefault="006C7879">
            <w:r>
              <w:t>Infection</w:t>
            </w:r>
          </w:p>
        </w:tc>
        <w:tc>
          <w:tcPr>
            <w:tcW w:w="4531" w:type="dxa"/>
          </w:tcPr>
          <w:p w14:paraId="5EC04174" w14:textId="0D4F5FCE" w:rsidR="006C7879" w:rsidRDefault="006C7879">
            <w:r>
              <w:t>2</w:t>
            </w:r>
          </w:p>
        </w:tc>
      </w:tr>
      <w:tr w:rsidR="006C7879" w14:paraId="252D0A0E" w14:textId="77777777" w:rsidTr="006C7879">
        <w:tc>
          <w:tcPr>
            <w:tcW w:w="4531" w:type="dxa"/>
          </w:tcPr>
          <w:p w14:paraId="474A168F" w14:textId="3FDFA4CC" w:rsidR="006C7879" w:rsidRDefault="006C7879">
            <w:r>
              <w:t>Abdominal/flank pain</w:t>
            </w:r>
          </w:p>
        </w:tc>
        <w:tc>
          <w:tcPr>
            <w:tcW w:w="4531" w:type="dxa"/>
          </w:tcPr>
          <w:p w14:paraId="0050572D" w14:textId="01C1FC95" w:rsidR="006C7879" w:rsidRDefault="006C7879">
            <w:r>
              <w:t>2</w:t>
            </w:r>
          </w:p>
        </w:tc>
      </w:tr>
      <w:tr w:rsidR="006C7879" w14:paraId="401CA363" w14:textId="77777777" w:rsidTr="006C7879">
        <w:tc>
          <w:tcPr>
            <w:tcW w:w="4531" w:type="dxa"/>
          </w:tcPr>
          <w:p w14:paraId="4BE7711C" w14:textId="1E1EABD7" w:rsidR="006C7879" w:rsidRDefault="006C7879">
            <w:r>
              <w:t>Breathing difficulties</w:t>
            </w:r>
          </w:p>
        </w:tc>
        <w:tc>
          <w:tcPr>
            <w:tcW w:w="4531" w:type="dxa"/>
          </w:tcPr>
          <w:p w14:paraId="08EB25FA" w14:textId="19B31EE4" w:rsidR="006C7879" w:rsidRDefault="006C7879">
            <w:r>
              <w:t>2</w:t>
            </w:r>
          </w:p>
        </w:tc>
      </w:tr>
      <w:tr w:rsidR="006C7879" w14:paraId="63E579FB" w14:textId="77777777" w:rsidTr="006C7879">
        <w:tc>
          <w:tcPr>
            <w:tcW w:w="4531" w:type="dxa"/>
          </w:tcPr>
          <w:p w14:paraId="25B4F651" w14:textId="63A350F1" w:rsidR="006C7879" w:rsidRDefault="006C7879">
            <w:r>
              <w:t>Urine retention</w:t>
            </w:r>
          </w:p>
        </w:tc>
        <w:tc>
          <w:tcPr>
            <w:tcW w:w="4531" w:type="dxa"/>
          </w:tcPr>
          <w:p w14:paraId="2A5A43BD" w14:textId="458BB099" w:rsidR="006C7879" w:rsidRDefault="006C7879">
            <w:r>
              <w:t>1</w:t>
            </w:r>
          </w:p>
        </w:tc>
      </w:tr>
      <w:tr w:rsidR="006C7879" w14:paraId="5809037F" w14:textId="77777777" w:rsidTr="006C7879">
        <w:tc>
          <w:tcPr>
            <w:tcW w:w="4531" w:type="dxa"/>
          </w:tcPr>
          <w:p w14:paraId="75858798" w14:textId="571E6ED8" w:rsidR="006C7879" w:rsidRDefault="006C7879">
            <w:r>
              <w:t>Stroke</w:t>
            </w:r>
          </w:p>
        </w:tc>
        <w:tc>
          <w:tcPr>
            <w:tcW w:w="4531" w:type="dxa"/>
          </w:tcPr>
          <w:p w14:paraId="1EAFC443" w14:textId="458F4A7B" w:rsidR="006C7879" w:rsidRDefault="006C7879">
            <w:r>
              <w:t>1</w:t>
            </w:r>
          </w:p>
        </w:tc>
      </w:tr>
      <w:tr w:rsidR="006C7879" w14:paraId="30E22C9C" w14:textId="77777777" w:rsidTr="006C7879">
        <w:tc>
          <w:tcPr>
            <w:tcW w:w="4531" w:type="dxa"/>
          </w:tcPr>
          <w:p w14:paraId="6CD81213" w14:textId="6F121017" w:rsidR="006C7879" w:rsidRDefault="006C7879">
            <w:r>
              <w:t>Headache</w:t>
            </w:r>
          </w:p>
        </w:tc>
        <w:tc>
          <w:tcPr>
            <w:tcW w:w="4531" w:type="dxa"/>
          </w:tcPr>
          <w:p w14:paraId="383A552B" w14:textId="23002C02" w:rsidR="006C7879" w:rsidRDefault="006C7879">
            <w:r>
              <w:t>1</w:t>
            </w:r>
          </w:p>
        </w:tc>
      </w:tr>
      <w:tr w:rsidR="006C7879" w14:paraId="312EEA63" w14:textId="77777777" w:rsidTr="006C7879">
        <w:tc>
          <w:tcPr>
            <w:tcW w:w="4531" w:type="dxa"/>
          </w:tcPr>
          <w:p w14:paraId="6FD63C47" w14:textId="272A77CB" w:rsidR="006C7879" w:rsidRDefault="006C7879">
            <w:r>
              <w:t>Palpitations</w:t>
            </w:r>
          </w:p>
        </w:tc>
        <w:tc>
          <w:tcPr>
            <w:tcW w:w="4531" w:type="dxa"/>
          </w:tcPr>
          <w:p w14:paraId="08D3674F" w14:textId="2342659D" w:rsidR="006C7879" w:rsidRDefault="006C7879">
            <w:r>
              <w:t>1</w:t>
            </w:r>
          </w:p>
        </w:tc>
      </w:tr>
      <w:tr w:rsidR="006C7879" w14:paraId="50CD105B" w14:textId="77777777" w:rsidTr="006C7879">
        <w:tc>
          <w:tcPr>
            <w:tcW w:w="4531" w:type="dxa"/>
          </w:tcPr>
          <w:p w14:paraId="6FE2A3A4" w14:textId="51CAA2C5" w:rsidR="006C7879" w:rsidRDefault="006C7879">
            <w:r>
              <w:t>Fever</w:t>
            </w:r>
          </w:p>
        </w:tc>
        <w:tc>
          <w:tcPr>
            <w:tcW w:w="4531" w:type="dxa"/>
          </w:tcPr>
          <w:p w14:paraId="64ACB5F3" w14:textId="65D34026" w:rsidR="006C7879" w:rsidRDefault="006C7879">
            <w:r>
              <w:t>1</w:t>
            </w:r>
          </w:p>
        </w:tc>
      </w:tr>
      <w:tr w:rsidR="006C7879" w14:paraId="249EC39A" w14:textId="77777777" w:rsidTr="006C7879">
        <w:tc>
          <w:tcPr>
            <w:tcW w:w="4531" w:type="dxa"/>
          </w:tcPr>
          <w:p w14:paraId="65F94E2B" w14:textId="4C4E6EF4" w:rsidR="006C7879" w:rsidRDefault="006C7879">
            <w:r>
              <w:t>Limb symptoms (not trauma)</w:t>
            </w:r>
          </w:p>
        </w:tc>
        <w:tc>
          <w:tcPr>
            <w:tcW w:w="4531" w:type="dxa"/>
          </w:tcPr>
          <w:p w14:paraId="2838C308" w14:textId="3E87A9F3" w:rsidR="006C7879" w:rsidRDefault="006C7879">
            <w:r>
              <w:t>1</w:t>
            </w:r>
          </w:p>
        </w:tc>
      </w:tr>
    </w:tbl>
    <w:p w14:paraId="14FFC6A6" w14:textId="01594AC2" w:rsidR="006C7879" w:rsidRDefault="006C7879"/>
    <w:p w14:paraId="5E953F16" w14:textId="77777777" w:rsidR="006C7879" w:rsidRPr="002A66A6" w:rsidRDefault="006C7879" w:rsidP="006C7879">
      <w:pPr>
        <w:pStyle w:val="Brdtext"/>
        <w:jc w:val="both"/>
        <w:rPr>
          <w:rFonts w:cs="Calibri"/>
          <w:u w:val="single"/>
          <w:lang w:val="en-GB"/>
        </w:rPr>
      </w:pPr>
      <w:r w:rsidRPr="009D477E">
        <w:rPr>
          <w:rFonts w:cs="Calibri"/>
          <w:b/>
          <w:bCs/>
          <w:lang w:val="en-GB"/>
        </w:rPr>
        <w:t>Table 1:</w:t>
      </w:r>
      <w:r w:rsidRPr="002F1F3D">
        <w:rPr>
          <w:rFonts w:cs="Calibri"/>
          <w:lang w:val="en-GB"/>
        </w:rPr>
        <w:t xml:space="preserve"> </w:t>
      </w:r>
      <w:r w:rsidRPr="008B047E">
        <w:rPr>
          <w:rFonts w:cs="Calibri"/>
          <w:lang w:val="en-GB"/>
        </w:rPr>
        <w:t>Ambulance</w:t>
      </w:r>
      <w:r w:rsidRPr="00E1164F">
        <w:rPr>
          <w:rFonts w:cs="Calibri"/>
          <w:lang w:val="en-GB"/>
        </w:rPr>
        <w:t xml:space="preserve"> dispatch reasons with respective frequency. </w:t>
      </w:r>
      <w:r>
        <w:rPr>
          <w:rFonts w:cs="Calibri"/>
          <w:lang w:val="en-GB"/>
        </w:rPr>
        <w:t>NB s</w:t>
      </w:r>
      <w:r w:rsidRPr="00E1164F">
        <w:rPr>
          <w:rFonts w:cs="Calibri"/>
          <w:lang w:val="en-GB"/>
        </w:rPr>
        <w:t>ome reasons coexisted in the same patient</w:t>
      </w:r>
    </w:p>
    <w:p w14:paraId="5995B031" w14:textId="77777777" w:rsidR="006C7879" w:rsidRPr="006C7879" w:rsidRDefault="006C7879">
      <w:pPr>
        <w:rPr>
          <w:lang w:val="en-GB"/>
        </w:rPr>
      </w:pPr>
    </w:p>
    <w:sectPr w:rsidR="006C7879" w:rsidRPr="006C78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879"/>
    <w:rsid w:val="001936ED"/>
    <w:rsid w:val="006C7879"/>
    <w:rsid w:val="007C216C"/>
    <w:rsid w:val="00970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49F9A"/>
  <w15:chartTrackingRefBased/>
  <w15:docId w15:val="{364F8015-C804-4A7F-AC58-B32659E68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6C7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">
    <w:name w:val="Body Text"/>
    <w:link w:val="BrdtextChar"/>
    <w:rsid w:val="006C787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de-DE" w:eastAsia="sv-SE"/>
      <w14:textOutline w14:w="0" w14:cap="flat" w14:cmpd="sng" w14:algn="ctr">
        <w14:noFill/>
        <w14:prstDash w14:val="solid"/>
        <w14:bevel/>
      </w14:textOutline>
    </w:rPr>
  </w:style>
  <w:style w:type="character" w:customStyle="1" w:styleId="BrdtextChar">
    <w:name w:val="Brödtext Char"/>
    <w:basedOn w:val="Standardstycketeckensnitt"/>
    <w:link w:val="Brdtext"/>
    <w:rsid w:val="006C7879"/>
    <w:rPr>
      <w:rFonts w:ascii="Calibri" w:eastAsia="Arial Unicode MS" w:hAnsi="Calibri" w:cs="Arial Unicode MS"/>
      <w:color w:val="000000"/>
      <w:u w:color="000000"/>
      <w:bdr w:val="nil"/>
      <w:lang w:val="de-DE" w:eastAsia="sv-SE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75</Words>
  <Characters>400</Characters>
  <Application>Microsoft Office Word</Application>
  <DocSecurity>0</DocSecurity>
  <Lines>3</Lines>
  <Paragraphs>1</Paragraphs>
  <ScaleCrop>false</ScaleCrop>
  <Company>Uppsala universitet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Niccolo Pedrotti</dc:creator>
  <cp:keywords/>
  <dc:description/>
  <cp:lastModifiedBy>Niccolo Pedrotti</cp:lastModifiedBy>
  <cp:revision>1</cp:revision>
  <dcterms:created xsi:type="dcterms:W3CDTF">2026-07-07T15:10:00Z</dcterms:created>
  <dcterms:modified xsi:type="dcterms:W3CDTF">2026-07-07T15:16:00Z</dcterms:modified>
</cp:coreProperties>
</file>