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7D0" w:rsidRPr="00125545" w:rsidRDefault="006637D0" w:rsidP="006637D0">
      <w:pPr>
        <w:wordWrap/>
        <w:spacing w:after="0" w:line="360" w:lineRule="auto"/>
        <w:contextualSpacing/>
        <w:rPr>
          <w:rFonts w:asciiTheme="majorHAnsi" w:eastAsiaTheme="majorHAnsi" w:hAnsiTheme="majorHAnsi" w:cs="Times New Roman"/>
          <w:szCs w:val="20"/>
        </w:rPr>
      </w:pPr>
      <w:r w:rsidRPr="00125545">
        <w:rPr>
          <w:rFonts w:asciiTheme="majorHAnsi" w:eastAsiaTheme="majorHAnsi" w:hAnsiTheme="majorHAnsi" w:cs="Times New Roman" w:hint="eastAsia"/>
          <w:szCs w:val="20"/>
        </w:rPr>
        <w:t>Figure S2</w:t>
      </w:r>
      <w:r w:rsidR="00125545" w:rsidRPr="00125545">
        <w:rPr>
          <w:rFonts w:asciiTheme="majorHAnsi" w:eastAsiaTheme="majorHAnsi" w:hAnsiTheme="majorHAnsi" w:cs="Times New Roman"/>
          <w:szCs w:val="20"/>
        </w:rPr>
        <w:t xml:space="preserve"> GO analysis </w:t>
      </w:r>
      <w:r w:rsidR="00B77A23">
        <w:rPr>
          <w:rFonts w:asciiTheme="majorHAnsi" w:eastAsiaTheme="majorHAnsi" w:hAnsiTheme="majorHAnsi" w:cs="Times New Roman"/>
          <w:szCs w:val="20"/>
        </w:rPr>
        <w:t>according to the</w:t>
      </w:r>
      <w:r w:rsidR="00125545" w:rsidRPr="00125545">
        <w:rPr>
          <w:rFonts w:asciiTheme="majorHAnsi" w:eastAsiaTheme="majorHAnsi" w:hAnsiTheme="majorHAnsi" w:cs="Times New Roman"/>
          <w:szCs w:val="20"/>
        </w:rPr>
        <w:t xml:space="preserve"> </w:t>
      </w:r>
      <w:r w:rsidR="009311F1">
        <w:rPr>
          <w:rFonts w:asciiTheme="majorHAnsi" w:eastAsiaTheme="majorHAnsi" w:hAnsiTheme="majorHAnsi" w:cs="Times New Roman"/>
          <w:szCs w:val="20"/>
        </w:rPr>
        <w:t>‘</w:t>
      </w:r>
      <w:bookmarkStart w:id="0" w:name="_GoBack"/>
      <w:bookmarkEnd w:id="0"/>
      <w:r w:rsidR="00125545" w:rsidRPr="00125545">
        <w:rPr>
          <w:rFonts w:asciiTheme="majorHAnsi" w:eastAsiaTheme="majorHAnsi" w:hAnsiTheme="majorHAnsi" w:cs="Times New Roman"/>
          <w:szCs w:val="20"/>
        </w:rPr>
        <w:t>cellular component</w:t>
      </w:r>
      <w:r w:rsidR="00B77A23">
        <w:rPr>
          <w:rFonts w:asciiTheme="majorHAnsi" w:eastAsiaTheme="majorHAnsi" w:hAnsiTheme="majorHAnsi" w:cs="Times New Roman"/>
          <w:szCs w:val="20"/>
        </w:rPr>
        <w:t>s</w:t>
      </w:r>
      <w:r w:rsidR="00125545" w:rsidRPr="00125545">
        <w:rPr>
          <w:rFonts w:asciiTheme="majorHAnsi" w:eastAsiaTheme="majorHAnsi" w:hAnsiTheme="majorHAnsi" w:cs="Times New Roman"/>
          <w:szCs w:val="20"/>
        </w:rPr>
        <w:t xml:space="preserve">’ category of Tongil genes corresponding to </w:t>
      </w:r>
      <w:r w:rsidR="00125545" w:rsidRPr="00125545">
        <w:rPr>
          <w:rFonts w:asciiTheme="majorHAnsi" w:eastAsiaTheme="majorHAnsi" w:hAnsiTheme="majorHAnsi" w:cs="Times New Roman"/>
          <w:i/>
          <w:szCs w:val="20"/>
        </w:rPr>
        <w:t>indica</w:t>
      </w:r>
      <w:r w:rsidR="00125545" w:rsidRPr="00125545">
        <w:rPr>
          <w:rFonts w:asciiTheme="majorHAnsi" w:eastAsiaTheme="majorHAnsi" w:hAnsiTheme="majorHAnsi" w:cs="Times New Roman"/>
          <w:szCs w:val="20"/>
        </w:rPr>
        <w:t>/</w:t>
      </w:r>
      <w:r w:rsidR="00125545" w:rsidRPr="00125545">
        <w:rPr>
          <w:rFonts w:asciiTheme="majorHAnsi" w:eastAsiaTheme="majorHAnsi" w:hAnsiTheme="majorHAnsi" w:cs="Times New Roman"/>
          <w:i/>
          <w:szCs w:val="20"/>
        </w:rPr>
        <w:t>japonica</w:t>
      </w:r>
      <w:r w:rsidR="00F30C8A">
        <w:rPr>
          <w:rFonts w:asciiTheme="majorHAnsi" w:eastAsiaTheme="majorHAnsi" w:hAnsiTheme="majorHAnsi" w:cs="Times New Roman"/>
          <w:szCs w:val="20"/>
        </w:rPr>
        <w:t xml:space="preserve"> sequence</w:t>
      </w:r>
      <w:r w:rsidR="00B77A23">
        <w:rPr>
          <w:rFonts w:asciiTheme="majorHAnsi" w:eastAsiaTheme="majorHAnsi" w:hAnsiTheme="majorHAnsi" w:cs="Times New Roman"/>
          <w:szCs w:val="20"/>
        </w:rPr>
        <w:t>s</w:t>
      </w:r>
    </w:p>
    <w:p w:rsidR="006637D0" w:rsidRDefault="00CB1BB1" w:rsidP="00FC7861">
      <w:pPr>
        <w:wordWrap/>
        <w:spacing w:after="0" w:line="360" w:lineRule="auto"/>
        <w:contextualSpacing/>
        <w:jc w:val="center"/>
        <w:rPr>
          <w:rFonts w:eastAsiaTheme="minorHAnsi" w:cs="Times New Roman"/>
          <w:szCs w:val="20"/>
        </w:rPr>
      </w:pPr>
      <w:r>
        <w:rPr>
          <w:noProof/>
        </w:rPr>
        <w:drawing>
          <wp:inline distT="0" distB="0" distL="0" distR="0" wp14:anchorId="19838B11" wp14:editId="7610FD50">
            <wp:extent cx="8534400" cy="5192889"/>
            <wp:effectExtent l="0" t="0" r="19050" b="27305"/>
            <wp:docPr id="1" name="차트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6637D0" w:rsidSect="00557FFA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905" w:rsidRDefault="00252905" w:rsidP="00382125">
      <w:pPr>
        <w:spacing w:after="0" w:line="240" w:lineRule="auto"/>
      </w:pPr>
      <w:r>
        <w:separator/>
      </w:r>
    </w:p>
  </w:endnote>
  <w:endnote w:type="continuationSeparator" w:id="0">
    <w:p w:rsidR="00252905" w:rsidRDefault="00252905" w:rsidP="00382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905" w:rsidRDefault="00252905" w:rsidP="00382125">
      <w:pPr>
        <w:spacing w:after="0" w:line="240" w:lineRule="auto"/>
      </w:pPr>
      <w:r>
        <w:separator/>
      </w:r>
    </w:p>
  </w:footnote>
  <w:footnote w:type="continuationSeparator" w:id="0">
    <w:p w:rsidR="00252905" w:rsidRDefault="00252905" w:rsidP="003821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028A3"/>
    <w:multiLevelType w:val="hybridMultilevel"/>
    <w:tmpl w:val="1AA0C9B2"/>
    <w:lvl w:ilvl="0" w:tplc="2EBC507C"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EC10BAA"/>
    <w:multiLevelType w:val="hybridMultilevel"/>
    <w:tmpl w:val="B24467FA"/>
    <w:lvl w:ilvl="0" w:tplc="F53C924A"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6D44681"/>
    <w:multiLevelType w:val="hybridMultilevel"/>
    <w:tmpl w:val="13C83584"/>
    <w:lvl w:ilvl="0" w:tplc="AACAA2FC">
      <w:start w:val="1"/>
      <w:numFmt w:val="upp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A4A43F6"/>
    <w:multiLevelType w:val="hybridMultilevel"/>
    <w:tmpl w:val="2A5693C8"/>
    <w:lvl w:ilvl="0" w:tplc="3FE6E802">
      <w:start w:val="1"/>
      <w:numFmt w:val="upperLetter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C3E"/>
    <w:rsid w:val="0000048C"/>
    <w:rsid w:val="000039FE"/>
    <w:rsid w:val="00010874"/>
    <w:rsid w:val="0001192B"/>
    <w:rsid w:val="00013CB8"/>
    <w:rsid w:val="00015CB0"/>
    <w:rsid w:val="000172CC"/>
    <w:rsid w:val="00017B3B"/>
    <w:rsid w:val="000607E1"/>
    <w:rsid w:val="000714EC"/>
    <w:rsid w:val="00072413"/>
    <w:rsid w:val="00073A75"/>
    <w:rsid w:val="000837B4"/>
    <w:rsid w:val="0009625B"/>
    <w:rsid w:val="000A018A"/>
    <w:rsid w:val="000A037E"/>
    <w:rsid w:val="000A2238"/>
    <w:rsid w:val="000A340A"/>
    <w:rsid w:val="000A7FB4"/>
    <w:rsid w:val="000B4934"/>
    <w:rsid w:val="000B5FFB"/>
    <w:rsid w:val="000B6A6F"/>
    <w:rsid w:val="000C1960"/>
    <w:rsid w:val="000C477A"/>
    <w:rsid w:val="000D0300"/>
    <w:rsid w:val="000D245C"/>
    <w:rsid w:val="000D55E3"/>
    <w:rsid w:val="000D7C00"/>
    <w:rsid w:val="000E261C"/>
    <w:rsid w:val="000E4E9A"/>
    <w:rsid w:val="000E5134"/>
    <w:rsid w:val="000E7AB8"/>
    <w:rsid w:val="000F077F"/>
    <w:rsid w:val="000F6829"/>
    <w:rsid w:val="001014C7"/>
    <w:rsid w:val="00103692"/>
    <w:rsid w:val="00111B5B"/>
    <w:rsid w:val="00125545"/>
    <w:rsid w:val="00126FCA"/>
    <w:rsid w:val="00134A7A"/>
    <w:rsid w:val="001428C7"/>
    <w:rsid w:val="00143CDC"/>
    <w:rsid w:val="00145431"/>
    <w:rsid w:val="00146711"/>
    <w:rsid w:val="00147FFB"/>
    <w:rsid w:val="0015346E"/>
    <w:rsid w:val="00155349"/>
    <w:rsid w:val="00157785"/>
    <w:rsid w:val="00172E01"/>
    <w:rsid w:val="001732A3"/>
    <w:rsid w:val="001750BB"/>
    <w:rsid w:val="001828CE"/>
    <w:rsid w:val="00184ACF"/>
    <w:rsid w:val="001872A0"/>
    <w:rsid w:val="00191674"/>
    <w:rsid w:val="00196719"/>
    <w:rsid w:val="001A3B10"/>
    <w:rsid w:val="001B0C07"/>
    <w:rsid w:val="001B50C8"/>
    <w:rsid w:val="001B5C3F"/>
    <w:rsid w:val="001C21F6"/>
    <w:rsid w:val="001C2444"/>
    <w:rsid w:val="001C540B"/>
    <w:rsid w:val="001C7E8C"/>
    <w:rsid w:val="001D1621"/>
    <w:rsid w:val="001D7AA3"/>
    <w:rsid w:val="001E45EA"/>
    <w:rsid w:val="001E5C57"/>
    <w:rsid w:val="001E6562"/>
    <w:rsid w:val="001E65FF"/>
    <w:rsid w:val="001E6776"/>
    <w:rsid w:val="00200AE1"/>
    <w:rsid w:val="00202D1D"/>
    <w:rsid w:val="00203EA2"/>
    <w:rsid w:val="00213B0A"/>
    <w:rsid w:val="00215082"/>
    <w:rsid w:val="00215B86"/>
    <w:rsid w:val="00217FC0"/>
    <w:rsid w:val="0022154F"/>
    <w:rsid w:val="00224DBB"/>
    <w:rsid w:val="002253C2"/>
    <w:rsid w:val="00226B10"/>
    <w:rsid w:val="00231087"/>
    <w:rsid w:val="00232FB3"/>
    <w:rsid w:val="002462D3"/>
    <w:rsid w:val="00246E1E"/>
    <w:rsid w:val="00250B81"/>
    <w:rsid w:val="00251310"/>
    <w:rsid w:val="00252905"/>
    <w:rsid w:val="00261AE5"/>
    <w:rsid w:val="002628ED"/>
    <w:rsid w:val="0026365C"/>
    <w:rsid w:val="00265DB8"/>
    <w:rsid w:val="002715E7"/>
    <w:rsid w:val="002756A2"/>
    <w:rsid w:val="002816B4"/>
    <w:rsid w:val="00282A01"/>
    <w:rsid w:val="002879A0"/>
    <w:rsid w:val="002A0432"/>
    <w:rsid w:val="002A40F5"/>
    <w:rsid w:val="002A7846"/>
    <w:rsid w:val="002B1883"/>
    <w:rsid w:val="002C1D15"/>
    <w:rsid w:val="002C7262"/>
    <w:rsid w:val="002D0B3D"/>
    <w:rsid w:val="002E2B22"/>
    <w:rsid w:val="002E5D3F"/>
    <w:rsid w:val="002E66D8"/>
    <w:rsid w:val="002E776F"/>
    <w:rsid w:val="002F13C7"/>
    <w:rsid w:val="00306D7D"/>
    <w:rsid w:val="00306DA0"/>
    <w:rsid w:val="00321204"/>
    <w:rsid w:val="00324E14"/>
    <w:rsid w:val="00336E00"/>
    <w:rsid w:val="003426EC"/>
    <w:rsid w:val="00346C5E"/>
    <w:rsid w:val="003473E3"/>
    <w:rsid w:val="00350C42"/>
    <w:rsid w:val="003567F2"/>
    <w:rsid w:val="00362F6D"/>
    <w:rsid w:val="00365826"/>
    <w:rsid w:val="00366138"/>
    <w:rsid w:val="003730E3"/>
    <w:rsid w:val="003745F3"/>
    <w:rsid w:val="00380114"/>
    <w:rsid w:val="003809AB"/>
    <w:rsid w:val="00382125"/>
    <w:rsid w:val="00382742"/>
    <w:rsid w:val="00391B7D"/>
    <w:rsid w:val="003A0DC0"/>
    <w:rsid w:val="003A466A"/>
    <w:rsid w:val="003A52C2"/>
    <w:rsid w:val="003B2DD5"/>
    <w:rsid w:val="003C5598"/>
    <w:rsid w:val="003C5788"/>
    <w:rsid w:val="003D6C21"/>
    <w:rsid w:val="003E6E98"/>
    <w:rsid w:val="003E78DF"/>
    <w:rsid w:val="003F5114"/>
    <w:rsid w:val="00404A62"/>
    <w:rsid w:val="00405D24"/>
    <w:rsid w:val="00406017"/>
    <w:rsid w:val="00407678"/>
    <w:rsid w:val="004100D4"/>
    <w:rsid w:val="0041144E"/>
    <w:rsid w:val="0042011B"/>
    <w:rsid w:val="004439B1"/>
    <w:rsid w:val="00444FF4"/>
    <w:rsid w:val="00454395"/>
    <w:rsid w:val="0046371E"/>
    <w:rsid w:val="00465717"/>
    <w:rsid w:val="00466FF1"/>
    <w:rsid w:val="00485B06"/>
    <w:rsid w:val="0048769C"/>
    <w:rsid w:val="00496E40"/>
    <w:rsid w:val="004A09FC"/>
    <w:rsid w:val="004A24B0"/>
    <w:rsid w:val="004B755C"/>
    <w:rsid w:val="004C3E78"/>
    <w:rsid w:val="004C761A"/>
    <w:rsid w:val="004C79BE"/>
    <w:rsid w:val="004D549D"/>
    <w:rsid w:val="004D5A3C"/>
    <w:rsid w:val="004E169A"/>
    <w:rsid w:val="004E2925"/>
    <w:rsid w:val="004E5D40"/>
    <w:rsid w:val="004E79E5"/>
    <w:rsid w:val="004F1861"/>
    <w:rsid w:val="004F24FD"/>
    <w:rsid w:val="004F464C"/>
    <w:rsid w:val="004F5A7C"/>
    <w:rsid w:val="004F628A"/>
    <w:rsid w:val="005049C3"/>
    <w:rsid w:val="00511379"/>
    <w:rsid w:val="005206E6"/>
    <w:rsid w:val="00522DE3"/>
    <w:rsid w:val="0052453B"/>
    <w:rsid w:val="0053277A"/>
    <w:rsid w:val="00557FFA"/>
    <w:rsid w:val="0057007B"/>
    <w:rsid w:val="005710EC"/>
    <w:rsid w:val="00572FD8"/>
    <w:rsid w:val="0057317C"/>
    <w:rsid w:val="00584454"/>
    <w:rsid w:val="005908C8"/>
    <w:rsid w:val="00590AAF"/>
    <w:rsid w:val="00594C5F"/>
    <w:rsid w:val="005A1E99"/>
    <w:rsid w:val="005B6A8A"/>
    <w:rsid w:val="005C4B26"/>
    <w:rsid w:val="005D3884"/>
    <w:rsid w:val="005E05EE"/>
    <w:rsid w:val="005E17C9"/>
    <w:rsid w:val="005E5577"/>
    <w:rsid w:val="005F0699"/>
    <w:rsid w:val="005F4673"/>
    <w:rsid w:val="005F7F7D"/>
    <w:rsid w:val="00605429"/>
    <w:rsid w:val="00610924"/>
    <w:rsid w:val="00615E9B"/>
    <w:rsid w:val="00622B1A"/>
    <w:rsid w:val="0062355A"/>
    <w:rsid w:val="00630AAE"/>
    <w:rsid w:val="00633273"/>
    <w:rsid w:val="006338BA"/>
    <w:rsid w:val="0064794C"/>
    <w:rsid w:val="00656E1D"/>
    <w:rsid w:val="006637D0"/>
    <w:rsid w:val="00666541"/>
    <w:rsid w:val="00667F0F"/>
    <w:rsid w:val="006876DC"/>
    <w:rsid w:val="00691C23"/>
    <w:rsid w:val="006933D1"/>
    <w:rsid w:val="00693A59"/>
    <w:rsid w:val="006A21BC"/>
    <w:rsid w:val="006A4EEA"/>
    <w:rsid w:val="006A535F"/>
    <w:rsid w:val="006B0D6D"/>
    <w:rsid w:val="006B483D"/>
    <w:rsid w:val="006C465E"/>
    <w:rsid w:val="006C7FE5"/>
    <w:rsid w:val="006D0562"/>
    <w:rsid w:val="006D2792"/>
    <w:rsid w:val="006E3818"/>
    <w:rsid w:val="006E58B6"/>
    <w:rsid w:val="006E5CCB"/>
    <w:rsid w:val="006E6544"/>
    <w:rsid w:val="006F06AC"/>
    <w:rsid w:val="006F2B44"/>
    <w:rsid w:val="006F513F"/>
    <w:rsid w:val="006F787C"/>
    <w:rsid w:val="007001F5"/>
    <w:rsid w:val="007048AA"/>
    <w:rsid w:val="00704D9E"/>
    <w:rsid w:val="0070526B"/>
    <w:rsid w:val="00706C81"/>
    <w:rsid w:val="00713CA1"/>
    <w:rsid w:val="00727ECC"/>
    <w:rsid w:val="00731ABE"/>
    <w:rsid w:val="00731C92"/>
    <w:rsid w:val="00733717"/>
    <w:rsid w:val="00743DA4"/>
    <w:rsid w:val="007442B3"/>
    <w:rsid w:val="007473C9"/>
    <w:rsid w:val="00752663"/>
    <w:rsid w:val="007577A7"/>
    <w:rsid w:val="00767C8A"/>
    <w:rsid w:val="00775C13"/>
    <w:rsid w:val="0078528A"/>
    <w:rsid w:val="00786597"/>
    <w:rsid w:val="00792D38"/>
    <w:rsid w:val="007A002E"/>
    <w:rsid w:val="007A54D9"/>
    <w:rsid w:val="007B3F0C"/>
    <w:rsid w:val="007B5D0C"/>
    <w:rsid w:val="007C5918"/>
    <w:rsid w:val="007C7D05"/>
    <w:rsid w:val="007D13B4"/>
    <w:rsid w:val="007E679A"/>
    <w:rsid w:val="007F2FF3"/>
    <w:rsid w:val="007F3DAC"/>
    <w:rsid w:val="007F4186"/>
    <w:rsid w:val="00800B38"/>
    <w:rsid w:val="0080421E"/>
    <w:rsid w:val="00816421"/>
    <w:rsid w:val="00825B93"/>
    <w:rsid w:val="00834BA1"/>
    <w:rsid w:val="00844922"/>
    <w:rsid w:val="0087068C"/>
    <w:rsid w:val="0087159F"/>
    <w:rsid w:val="008919C8"/>
    <w:rsid w:val="00892A75"/>
    <w:rsid w:val="00896953"/>
    <w:rsid w:val="008A523D"/>
    <w:rsid w:val="008B081E"/>
    <w:rsid w:val="008B269C"/>
    <w:rsid w:val="008B4548"/>
    <w:rsid w:val="008B7E87"/>
    <w:rsid w:val="008C0629"/>
    <w:rsid w:val="008C1244"/>
    <w:rsid w:val="008D0668"/>
    <w:rsid w:val="008D0B37"/>
    <w:rsid w:val="008D66F9"/>
    <w:rsid w:val="008E0273"/>
    <w:rsid w:val="008E0A26"/>
    <w:rsid w:val="008E0D81"/>
    <w:rsid w:val="008E3ED8"/>
    <w:rsid w:val="008E4A44"/>
    <w:rsid w:val="008E65E6"/>
    <w:rsid w:val="008E66E7"/>
    <w:rsid w:val="008F55F1"/>
    <w:rsid w:val="008F603F"/>
    <w:rsid w:val="008F70BE"/>
    <w:rsid w:val="008F73B9"/>
    <w:rsid w:val="009010E4"/>
    <w:rsid w:val="00904484"/>
    <w:rsid w:val="009141C4"/>
    <w:rsid w:val="00921DBD"/>
    <w:rsid w:val="009222DC"/>
    <w:rsid w:val="009232B9"/>
    <w:rsid w:val="0092356A"/>
    <w:rsid w:val="00927750"/>
    <w:rsid w:val="009311F1"/>
    <w:rsid w:val="00936D9E"/>
    <w:rsid w:val="00940006"/>
    <w:rsid w:val="009510C8"/>
    <w:rsid w:val="00951576"/>
    <w:rsid w:val="00964DA0"/>
    <w:rsid w:val="00966A2C"/>
    <w:rsid w:val="00976527"/>
    <w:rsid w:val="00977C86"/>
    <w:rsid w:val="00987988"/>
    <w:rsid w:val="009A746A"/>
    <w:rsid w:val="009D5706"/>
    <w:rsid w:val="009D710D"/>
    <w:rsid w:val="009F0FC9"/>
    <w:rsid w:val="009F470C"/>
    <w:rsid w:val="00A0206D"/>
    <w:rsid w:val="00A020AD"/>
    <w:rsid w:val="00A06A05"/>
    <w:rsid w:val="00A128A0"/>
    <w:rsid w:val="00A15FA7"/>
    <w:rsid w:val="00A17B92"/>
    <w:rsid w:val="00A17DA3"/>
    <w:rsid w:val="00A2187D"/>
    <w:rsid w:val="00A21D57"/>
    <w:rsid w:val="00A27C73"/>
    <w:rsid w:val="00A30107"/>
    <w:rsid w:val="00A340EA"/>
    <w:rsid w:val="00A35027"/>
    <w:rsid w:val="00A35750"/>
    <w:rsid w:val="00A451F8"/>
    <w:rsid w:val="00A511BA"/>
    <w:rsid w:val="00A71D3D"/>
    <w:rsid w:val="00A97D1D"/>
    <w:rsid w:val="00AA089A"/>
    <w:rsid w:val="00AA3389"/>
    <w:rsid w:val="00AA3CD8"/>
    <w:rsid w:val="00AB07CB"/>
    <w:rsid w:val="00AB2A70"/>
    <w:rsid w:val="00AE078B"/>
    <w:rsid w:val="00AE2763"/>
    <w:rsid w:val="00AE3424"/>
    <w:rsid w:val="00AE392F"/>
    <w:rsid w:val="00AE579B"/>
    <w:rsid w:val="00AF0D34"/>
    <w:rsid w:val="00B039ED"/>
    <w:rsid w:val="00B24F67"/>
    <w:rsid w:val="00B357CF"/>
    <w:rsid w:val="00B3779B"/>
    <w:rsid w:val="00B3782E"/>
    <w:rsid w:val="00B444BD"/>
    <w:rsid w:val="00B50BDC"/>
    <w:rsid w:val="00B632DC"/>
    <w:rsid w:val="00B7478F"/>
    <w:rsid w:val="00B77A23"/>
    <w:rsid w:val="00B806D1"/>
    <w:rsid w:val="00B92B17"/>
    <w:rsid w:val="00BA1EE9"/>
    <w:rsid w:val="00BA5CB7"/>
    <w:rsid w:val="00BB366E"/>
    <w:rsid w:val="00BB5683"/>
    <w:rsid w:val="00BC3E36"/>
    <w:rsid w:val="00BC502D"/>
    <w:rsid w:val="00BC60C6"/>
    <w:rsid w:val="00BD22BF"/>
    <w:rsid w:val="00BE2B3A"/>
    <w:rsid w:val="00BE3773"/>
    <w:rsid w:val="00BE7F90"/>
    <w:rsid w:val="00BF143E"/>
    <w:rsid w:val="00BF46C8"/>
    <w:rsid w:val="00C1173E"/>
    <w:rsid w:val="00C15217"/>
    <w:rsid w:val="00C2105B"/>
    <w:rsid w:val="00C23D31"/>
    <w:rsid w:val="00C2692A"/>
    <w:rsid w:val="00C3723B"/>
    <w:rsid w:val="00C42ADE"/>
    <w:rsid w:val="00C431E8"/>
    <w:rsid w:val="00C4541D"/>
    <w:rsid w:val="00C5098D"/>
    <w:rsid w:val="00C56FDA"/>
    <w:rsid w:val="00C7220D"/>
    <w:rsid w:val="00C761E0"/>
    <w:rsid w:val="00C81540"/>
    <w:rsid w:val="00C82F8A"/>
    <w:rsid w:val="00C83A05"/>
    <w:rsid w:val="00C8435A"/>
    <w:rsid w:val="00C87CA0"/>
    <w:rsid w:val="00C903BC"/>
    <w:rsid w:val="00C91EB0"/>
    <w:rsid w:val="00C9384D"/>
    <w:rsid w:val="00C93CCA"/>
    <w:rsid w:val="00C9674A"/>
    <w:rsid w:val="00C97304"/>
    <w:rsid w:val="00CA0199"/>
    <w:rsid w:val="00CB1BB1"/>
    <w:rsid w:val="00CC1A7C"/>
    <w:rsid w:val="00CC64AD"/>
    <w:rsid w:val="00CC6EA6"/>
    <w:rsid w:val="00CD53BE"/>
    <w:rsid w:val="00CE0196"/>
    <w:rsid w:val="00CE0967"/>
    <w:rsid w:val="00CF3B89"/>
    <w:rsid w:val="00CF6A7A"/>
    <w:rsid w:val="00D04940"/>
    <w:rsid w:val="00D07EB8"/>
    <w:rsid w:val="00D20030"/>
    <w:rsid w:val="00D25450"/>
    <w:rsid w:val="00D30826"/>
    <w:rsid w:val="00D35ACE"/>
    <w:rsid w:val="00D60F0C"/>
    <w:rsid w:val="00D61A16"/>
    <w:rsid w:val="00D66B2A"/>
    <w:rsid w:val="00D66F97"/>
    <w:rsid w:val="00D71C6F"/>
    <w:rsid w:val="00D73533"/>
    <w:rsid w:val="00D764AE"/>
    <w:rsid w:val="00D76918"/>
    <w:rsid w:val="00D81206"/>
    <w:rsid w:val="00D829C7"/>
    <w:rsid w:val="00D84DAD"/>
    <w:rsid w:val="00D86987"/>
    <w:rsid w:val="00D9314D"/>
    <w:rsid w:val="00DA2E7E"/>
    <w:rsid w:val="00DA6A1D"/>
    <w:rsid w:val="00DB7636"/>
    <w:rsid w:val="00DC4C3E"/>
    <w:rsid w:val="00DD245E"/>
    <w:rsid w:val="00DD26BF"/>
    <w:rsid w:val="00DD55E7"/>
    <w:rsid w:val="00DD6F0E"/>
    <w:rsid w:val="00DE7662"/>
    <w:rsid w:val="00DF59B7"/>
    <w:rsid w:val="00E01ED4"/>
    <w:rsid w:val="00E133E0"/>
    <w:rsid w:val="00E26C67"/>
    <w:rsid w:val="00E32A36"/>
    <w:rsid w:val="00E404BC"/>
    <w:rsid w:val="00E4087C"/>
    <w:rsid w:val="00E41F89"/>
    <w:rsid w:val="00E604C9"/>
    <w:rsid w:val="00E60712"/>
    <w:rsid w:val="00E61021"/>
    <w:rsid w:val="00E622CB"/>
    <w:rsid w:val="00E62A98"/>
    <w:rsid w:val="00E75DDE"/>
    <w:rsid w:val="00E80158"/>
    <w:rsid w:val="00E863BC"/>
    <w:rsid w:val="00E91334"/>
    <w:rsid w:val="00E93E76"/>
    <w:rsid w:val="00E976F1"/>
    <w:rsid w:val="00EA3734"/>
    <w:rsid w:val="00EA5D84"/>
    <w:rsid w:val="00EB7373"/>
    <w:rsid w:val="00ED0955"/>
    <w:rsid w:val="00ED7222"/>
    <w:rsid w:val="00ED7D0F"/>
    <w:rsid w:val="00EE5D68"/>
    <w:rsid w:val="00F1175C"/>
    <w:rsid w:val="00F12C80"/>
    <w:rsid w:val="00F13692"/>
    <w:rsid w:val="00F17EAF"/>
    <w:rsid w:val="00F2268E"/>
    <w:rsid w:val="00F258A7"/>
    <w:rsid w:val="00F261A0"/>
    <w:rsid w:val="00F26F1B"/>
    <w:rsid w:val="00F30C8A"/>
    <w:rsid w:val="00F30D1C"/>
    <w:rsid w:val="00F400CF"/>
    <w:rsid w:val="00F440E3"/>
    <w:rsid w:val="00F45ADF"/>
    <w:rsid w:val="00F47D35"/>
    <w:rsid w:val="00F54A9F"/>
    <w:rsid w:val="00F67657"/>
    <w:rsid w:val="00F71A28"/>
    <w:rsid w:val="00F854E2"/>
    <w:rsid w:val="00F93BEA"/>
    <w:rsid w:val="00F94B48"/>
    <w:rsid w:val="00FA1D66"/>
    <w:rsid w:val="00FA7498"/>
    <w:rsid w:val="00FB03CB"/>
    <w:rsid w:val="00FC4FDF"/>
    <w:rsid w:val="00FC7861"/>
    <w:rsid w:val="00FD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F0D433F-2DA3-44E3-B7C1-1703C1191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DC4C3E"/>
    <w:rPr>
      <w:color w:val="0000FF"/>
      <w:u w:val="single"/>
    </w:rPr>
  </w:style>
  <w:style w:type="paragraph" w:customStyle="1" w:styleId="2">
    <w:name w:val="스타일 줄 간격: 2줄"/>
    <w:basedOn w:val="a"/>
    <w:rsid w:val="00DC4C3E"/>
    <w:pPr>
      <w:widowControl/>
      <w:wordWrap/>
      <w:autoSpaceDE/>
      <w:autoSpaceDN/>
      <w:spacing w:after="0" w:line="480" w:lineRule="auto"/>
      <w:ind w:firstLine="720"/>
      <w:jc w:val="left"/>
    </w:pPr>
    <w:rPr>
      <w:rFonts w:ascii="Times New Roman" w:eastAsia="바탕" w:hAnsi="Times New Roman" w:cs="Times New Roman"/>
      <w:kern w:val="0"/>
      <w:sz w:val="24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8B454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B454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2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2125"/>
  </w:style>
  <w:style w:type="paragraph" w:styleId="a6">
    <w:name w:val="footer"/>
    <w:basedOn w:val="a"/>
    <w:link w:val="Char1"/>
    <w:uiPriority w:val="99"/>
    <w:unhideWhenUsed/>
    <w:rsid w:val="003821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2125"/>
  </w:style>
  <w:style w:type="paragraph" w:styleId="a7">
    <w:name w:val="Revision"/>
    <w:hidden/>
    <w:uiPriority w:val="99"/>
    <w:semiHidden/>
    <w:rsid w:val="00BF46C8"/>
    <w:pPr>
      <w:spacing w:after="0" w:line="240" w:lineRule="auto"/>
      <w:jc w:val="left"/>
    </w:pPr>
  </w:style>
  <w:style w:type="character" w:styleId="a8">
    <w:name w:val="annotation reference"/>
    <w:basedOn w:val="a0"/>
    <w:uiPriority w:val="99"/>
    <w:semiHidden/>
    <w:unhideWhenUsed/>
    <w:rsid w:val="00A21D57"/>
    <w:rPr>
      <w:sz w:val="16"/>
      <w:szCs w:val="16"/>
    </w:rPr>
  </w:style>
  <w:style w:type="paragraph" w:styleId="a9">
    <w:name w:val="annotation text"/>
    <w:basedOn w:val="a"/>
    <w:link w:val="Char2"/>
    <w:uiPriority w:val="99"/>
    <w:semiHidden/>
    <w:unhideWhenUsed/>
    <w:rsid w:val="00A21D57"/>
    <w:pPr>
      <w:widowControl/>
      <w:wordWrap/>
      <w:autoSpaceDE/>
      <w:autoSpaceDN/>
      <w:spacing w:line="240" w:lineRule="auto"/>
      <w:jc w:val="left"/>
    </w:pPr>
    <w:rPr>
      <w:kern w:val="0"/>
      <w:szCs w:val="20"/>
    </w:rPr>
  </w:style>
  <w:style w:type="character" w:customStyle="1" w:styleId="Char2">
    <w:name w:val="메모 텍스트 Char"/>
    <w:basedOn w:val="a0"/>
    <w:link w:val="a9"/>
    <w:uiPriority w:val="99"/>
    <w:semiHidden/>
    <w:rsid w:val="00A21D57"/>
    <w:rPr>
      <w:kern w:val="0"/>
      <w:szCs w:val="20"/>
    </w:rPr>
  </w:style>
  <w:style w:type="paragraph" w:styleId="aa">
    <w:name w:val="Normal (Web)"/>
    <w:basedOn w:val="a"/>
    <w:uiPriority w:val="99"/>
    <w:semiHidden/>
    <w:unhideWhenUsed/>
    <w:rsid w:val="006876D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8F73B9"/>
    <w:pPr>
      <w:ind w:leftChars="400" w:left="800"/>
    </w:pPr>
  </w:style>
  <w:style w:type="table" w:styleId="ac">
    <w:name w:val="Table Grid"/>
    <w:basedOn w:val="a1"/>
    <w:uiPriority w:val="59"/>
    <w:rsid w:val="00350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2599">
          <w:marLeft w:val="150"/>
          <w:marRight w:val="15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0496">
                  <w:marLeft w:val="30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F:\&#53685;&#51068;&#48316;&#45436;&#47928;\Previous%20version\NICEM&#51088;&#47308;\GO_BarChart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 altLang="ko-KR"/>
              <a:t>Cellular</a:t>
            </a:r>
            <a:r>
              <a:rPr lang="en-US" altLang="ko-KR" baseline="0"/>
              <a:t> Component</a:t>
            </a:r>
          </a:p>
        </c:rich>
      </c:tx>
      <c:overlay val="0"/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v>Indica : 86.8%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Cellular_component!$B$3:$B$9</c:f>
              <c:strCache>
                <c:ptCount val="7"/>
                <c:pt idx="0">
                  <c:v>cell</c:v>
                </c:pt>
                <c:pt idx="1">
                  <c:v>organelle</c:v>
                </c:pt>
                <c:pt idx="2">
                  <c:v>symplast</c:v>
                </c:pt>
                <c:pt idx="3">
                  <c:v>macromolecular complex</c:v>
                </c:pt>
                <c:pt idx="4">
                  <c:v>extracellular region</c:v>
                </c:pt>
                <c:pt idx="5">
                  <c:v>membrane-enclosed lumen</c:v>
                </c:pt>
                <c:pt idx="6">
                  <c:v>synapse</c:v>
                </c:pt>
              </c:strCache>
            </c:strRef>
          </c:cat>
          <c:val>
            <c:numRef>
              <c:f>Cellular_component!$C$3:$C$9</c:f>
              <c:numCache>
                <c:formatCode>General</c:formatCode>
                <c:ptCount val="7"/>
                <c:pt idx="0">
                  <c:v>12084</c:v>
                </c:pt>
                <c:pt idx="1">
                  <c:v>8581</c:v>
                </c:pt>
                <c:pt idx="2">
                  <c:v>2164</c:v>
                </c:pt>
                <c:pt idx="3">
                  <c:v>1705</c:v>
                </c:pt>
                <c:pt idx="4">
                  <c:v>941</c:v>
                </c:pt>
                <c:pt idx="5">
                  <c:v>1121</c:v>
                </c:pt>
                <c:pt idx="6">
                  <c:v>58</c:v>
                </c:pt>
              </c:numCache>
            </c:numRef>
          </c:val>
        </c:ser>
        <c:ser>
          <c:idx val="1"/>
          <c:order val="1"/>
          <c:tx>
            <c:v>Japonica : 12.7%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Cellular_component!$C$11:$C$17</c:f>
              <c:numCache>
                <c:formatCode>General</c:formatCode>
                <c:ptCount val="7"/>
                <c:pt idx="0">
                  <c:v>1672</c:v>
                </c:pt>
                <c:pt idx="1">
                  <c:v>1266</c:v>
                </c:pt>
                <c:pt idx="2">
                  <c:v>354</c:v>
                </c:pt>
                <c:pt idx="3">
                  <c:v>239</c:v>
                </c:pt>
                <c:pt idx="4">
                  <c:v>198</c:v>
                </c:pt>
                <c:pt idx="5">
                  <c:v>161</c:v>
                </c:pt>
                <c:pt idx="6">
                  <c:v>6</c:v>
                </c:pt>
              </c:numCache>
            </c:numRef>
          </c:val>
        </c:ser>
        <c:ser>
          <c:idx val="2"/>
          <c:order val="2"/>
          <c:tx>
            <c:v>Unknown : 0.5%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Cellular_component!$C$19:$C$25</c:f>
              <c:numCache>
                <c:formatCode>General</c:formatCode>
                <c:ptCount val="7"/>
                <c:pt idx="0">
                  <c:v>58</c:v>
                </c:pt>
                <c:pt idx="1">
                  <c:v>46</c:v>
                </c:pt>
                <c:pt idx="2">
                  <c:v>10</c:v>
                </c:pt>
                <c:pt idx="3">
                  <c:v>15</c:v>
                </c:pt>
                <c:pt idx="4">
                  <c:v>6</c:v>
                </c:pt>
                <c:pt idx="5">
                  <c:v>14</c:v>
                </c:pt>
                <c:pt idx="6">
                  <c:v>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384024864"/>
        <c:axId val="316545040"/>
      </c:barChart>
      <c:catAx>
        <c:axId val="384024864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316545040"/>
        <c:crosses val="autoZero"/>
        <c:auto val="1"/>
        <c:lblAlgn val="ctr"/>
        <c:lblOffset val="100"/>
        <c:noMultiLvlLbl val="0"/>
      </c:catAx>
      <c:valAx>
        <c:axId val="31654504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38402486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2143287120041797"/>
          <c:y val="0.42177225026039405"/>
          <c:w val="0.13893864840358852"/>
          <c:h val="0.17225241055217558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woonsang</Company>
  <LinksUpToDate>false</LinksUpToDate>
  <CharactersWithSpaces>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teaman</dc:creator>
  <cp:keywords/>
  <dc:description/>
  <cp:lastModifiedBy>koh</cp:lastModifiedBy>
  <cp:revision>4</cp:revision>
  <cp:lastPrinted>2013-04-29T09:16:00Z</cp:lastPrinted>
  <dcterms:created xsi:type="dcterms:W3CDTF">2014-08-25T06:45:00Z</dcterms:created>
  <dcterms:modified xsi:type="dcterms:W3CDTF">2014-08-25T06:49:00Z</dcterms:modified>
</cp:coreProperties>
</file>