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4B3" w:rsidRDefault="008864B3" w:rsidP="008864B3">
      <w:pPr>
        <w:pStyle w:val="Default"/>
      </w:pPr>
    </w:p>
    <w:p w:rsidR="008864B3" w:rsidRPr="008864B3" w:rsidRDefault="008864B3" w:rsidP="008864B3">
      <w:pPr>
        <w:pStyle w:val="Default"/>
        <w:rPr>
          <w:b/>
          <w:sz w:val="28"/>
          <w:szCs w:val="28"/>
        </w:rPr>
      </w:pPr>
      <w:r w:rsidRPr="008864B3">
        <w:rPr>
          <w:b/>
          <w:sz w:val="28"/>
          <w:szCs w:val="28"/>
        </w:rPr>
        <w:t xml:space="preserve">Supplementary Information </w:t>
      </w:r>
    </w:p>
    <w:p w:rsidR="00451FA6" w:rsidRDefault="00451FA6" w:rsidP="00451FA6">
      <w:pPr>
        <w:widowControl/>
        <w:jc w:val="left"/>
      </w:pPr>
      <w:r>
        <w:object w:dxaOrig="5245" w:dyaOrig="41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2.8pt;height:208.2pt" o:ole="">
            <v:imagedata r:id="rId6" o:title=""/>
          </v:shape>
          <o:OLEObject Type="Embed" ProgID="SigmaPlotGraphicObject.9" ShapeID="_x0000_i1025" DrawAspect="Content" ObjectID="_1548080418" r:id="rId7"/>
        </w:object>
      </w:r>
    </w:p>
    <w:p w:rsidR="00451FA6" w:rsidRPr="00421B3B" w:rsidRDefault="00451FA6" w:rsidP="00451FA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421B3B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21B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Correlation between</w:t>
      </w:r>
      <w:r w:rsidRPr="00421B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grain yield and grain </w:t>
      </w:r>
      <w:r w:rsidRPr="00421B3B">
        <w:rPr>
          <w:rFonts w:ascii="Times New Roman" w:hAnsi="Times New Roman" w:cs="Times New Roman"/>
          <w:sz w:val="24"/>
          <w:szCs w:val="24"/>
        </w:rPr>
        <w:t xml:space="preserve">As </w:t>
      </w:r>
      <w:r>
        <w:rPr>
          <w:rFonts w:ascii="Times New Roman" w:hAnsi="Times New Roman" w:cs="Times New Roman"/>
          <w:sz w:val="24"/>
          <w:szCs w:val="24"/>
        </w:rPr>
        <w:t>or</w:t>
      </w:r>
      <w:r w:rsidRPr="00421B3B">
        <w:rPr>
          <w:rFonts w:ascii="Times New Roman" w:hAnsi="Times New Roman" w:cs="Times New Roman"/>
          <w:sz w:val="24"/>
          <w:szCs w:val="24"/>
        </w:rPr>
        <w:t xml:space="preserve"> Cd concentration </w:t>
      </w:r>
      <w:r>
        <w:rPr>
          <w:rFonts w:ascii="Times New Roman" w:hAnsi="Times New Roman" w:cs="Times New Roman"/>
          <w:sz w:val="24"/>
          <w:szCs w:val="24"/>
        </w:rPr>
        <w:t>at</w:t>
      </w:r>
      <w:r w:rsidRPr="00421B3B">
        <w:rPr>
          <w:rFonts w:ascii="Times New Roman" w:hAnsi="Times New Roman" w:cs="Times New Roman"/>
          <w:sz w:val="24"/>
          <w:szCs w:val="24"/>
        </w:rPr>
        <w:t xml:space="preserve"> Youxian in</w:t>
      </w:r>
      <w:r>
        <w:rPr>
          <w:rFonts w:ascii="Times New Roman" w:hAnsi="Times New Roman" w:cs="Times New Roman"/>
          <w:sz w:val="24"/>
          <w:szCs w:val="24"/>
        </w:rPr>
        <w:t xml:space="preserve"> 2015</w:t>
      </w:r>
      <w:r w:rsidRPr="00421B3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1FA6" w:rsidRDefault="00451FA6" w:rsidP="00451FA6">
      <w:pPr>
        <w:widowControl/>
        <w:jc w:val="left"/>
      </w:pPr>
      <w:r>
        <w:br w:type="page"/>
      </w:r>
    </w:p>
    <w:p w:rsidR="008864B3" w:rsidRPr="00451FA6" w:rsidRDefault="008864B3" w:rsidP="008864B3">
      <w:pPr>
        <w:pStyle w:val="Default"/>
      </w:pPr>
    </w:p>
    <w:p w:rsidR="008864B3" w:rsidRDefault="00A133AA" w:rsidP="008864B3">
      <w:r>
        <w:object w:dxaOrig="5223" w:dyaOrig="4209">
          <v:shape id="_x0000_i1026" type="#_x0000_t75" style="width:261.6pt;height:210.6pt" o:ole="">
            <v:imagedata r:id="rId8" o:title=""/>
          </v:shape>
          <o:OLEObject Type="Embed" ProgID="SigmaPlotGraphicObject.9" ShapeID="_x0000_i1026" DrawAspect="Content" ObjectID="_1548080419" r:id="rId9"/>
        </w:object>
      </w:r>
    </w:p>
    <w:p w:rsidR="000E6EB0" w:rsidRDefault="00CE5040" w:rsidP="008864B3">
      <w:r>
        <w:object w:dxaOrig="8235" w:dyaOrig="6512">
          <v:shape id="_x0000_i1027" type="#_x0000_t75" style="width:292.2pt;height:231.6pt" o:ole="">
            <v:imagedata r:id="rId10" o:title=""/>
          </v:shape>
          <o:OLEObject Type="Embed" ProgID="SigmaPlotGraphicObject.9" ShapeID="_x0000_i1027" DrawAspect="Content" ObjectID="_1548080420" r:id="rId11"/>
        </w:object>
      </w:r>
    </w:p>
    <w:p w:rsidR="00421B3B" w:rsidRPr="00421B3B" w:rsidRDefault="00421B3B" w:rsidP="00421B3B">
      <w:pPr>
        <w:rPr>
          <w:rFonts w:ascii="Times New Roman" w:hAnsi="Times New Roman" w:cs="Times New Roman"/>
          <w:sz w:val="24"/>
          <w:szCs w:val="24"/>
        </w:rPr>
      </w:pPr>
      <w:r w:rsidRPr="00421B3B">
        <w:rPr>
          <w:rFonts w:ascii="Times New Roman" w:hAnsi="Times New Roman" w:cs="Times New Roman"/>
          <w:sz w:val="24"/>
          <w:szCs w:val="24"/>
        </w:rPr>
        <w:t xml:space="preserve">Figure </w:t>
      </w:r>
      <w:r w:rsidR="00451FA6" w:rsidRPr="00421B3B">
        <w:rPr>
          <w:rFonts w:ascii="Times New Roman" w:hAnsi="Times New Roman" w:cs="Times New Roman"/>
          <w:sz w:val="24"/>
          <w:szCs w:val="24"/>
        </w:rPr>
        <w:t>S</w:t>
      </w:r>
      <w:r w:rsidR="00451FA6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21B3B">
        <w:rPr>
          <w:rFonts w:ascii="Times New Roman" w:hAnsi="Times New Roman" w:cs="Times New Roman"/>
          <w:sz w:val="24"/>
          <w:szCs w:val="24"/>
        </w:rPr>
        <w:t xml:space="preserve"> Correlation </w:t>
      </w:r>
      <w:r>
        <w:rPr>
          <w:rFonts w:ascii="Times New Roman" w:hAnsi="Times New Roman" w:cs="Times New Roman"/>
          <w:sz w:val="24"/>
          <w:szCs w:val="24"/>
        </w:rPr>
        <w:t>between grain</w:t>
      </w:r>
      <w:r w:rsidRPr="00421B3B">
        <w:rPr>
          <w:rFonts w:ascii="Times New Roman" w:hAnsi="Times New Roman" w:cs="Times New Roman"/>
          <w:sz w:val="24"/>
          <w:szCs w:val="24"/>
        </w:rPr>
        <w:t xml:space="preserve"> As and Cd concentration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21B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2014 (a) and </w:t>
      </w:r>
      <w:r w:rsidRPr="00421B3B">
        <w:rPr>
          <w:rFonts w:ascii="Times New Roman" w:hAnsi="Times New Roman" w:cs="Times New Roman"/>
          <w:sz w:val="24"/>
          <w:szCs w:val="24"/>
        </w:rPr>
        <w:t xml:space="preserve">2015 (b). </w:t>
      </w:r>
    </w:p>
    <w:p w:rsidR="008864B3" w:rsidRDefault="008864B3" w:rsidP="008864B3"/>
    <w:p w:rsidR="002F5BD5" w:rsidRDefault="002F5BD5"/>
    <w:p w:rsidR="004B33E9" w:rsidRDefault="004B33E9"/>
    <w:p w:rsidR="00421B3B" w:rsidRDefault="00421B3B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62FB1" w:rsidRPr="00DF28B9" w:rsidRDefault="00CE5040" w:rsidP="00962FB1">
      <w:pPr>
        <w:widowControl/>
        <w:jc w:val="left"/>
      </w:pPr>
      <w:r>
        <w:object w:dxaOrig="6432" w:dyaOrig="4944">
          <v:shape id="_x0000_i1028" type="#_x0000_t75" style="width:321pt;height:247.2pt" o:ole="">
            <v:imagedata r:id="rId12" o:title=""/>
          </v:shape>
          <o:OLEObject Type="Embed" ProgID="SigmaPlotGraphicObject.9" ShapeID="_x0000_i1028" DrawAspect="Content" ObjectID="_1548080421" r:id="rId13"/>
        </w:object>
      </w:r>
    </w:p>
    <w:p w:rsidR="00962FB1" w:rsidRDefault="00962FB1" w:rsidP="00962FB1">
      <w:pPr>
        <w:widowControl/>
        <w:jc w:val="left"/>
      </w:pPr>
    </w:p>
    <w:p w:rsidR="00962FB1" w:rsidRDefault="009E3FE2" w:rsidP="00962FB1">
      <w:pPr>
        <w:widowControl/>
        <w:jc w:val="left"/>
      </w:pPr>
      <w:r>
        <w:object w:dxaOrig="6932" w:dyaOrig="4944">
          <v:shape id="_x0000_i1029" type="#_x0000_t75" style="width:324.6pt;height:231.6pt" o:ole="">
            <v:imagedata r:id="rId14" o:title=""/>
          </v:shape>
          <o:OLEObject Type="Embed" ProgID="SigmaPlotGraphicObject.9" ShapeID="_x0000_i1029" DrawAspect="Content" ObjectID="_1548080422" r:id="rId15"/>
        </w:object>
      </w:r>
      <w:bookmarkStart w:id="0" w:name="_GoBack"/>
      <w:bookmarkEnd w:id="0"/>
    </w:p>
    <w:p w:rsidR="00421B3B" w:rsidRPr="00421B3B" w:rsidRDefault="00962FB1" w:rsidP="00451FA6">
      <w:pPr>
        <w:autoSpaceDE w:val="0"/>
        <w:autoSpaceDN w:val="0"/>
        <w:adjustRightInd w:val="0"/>
        <w:snapToGrid w:val="0"/>
        <w:spacing w:beforeLines="50" w:before="156"/>
        <w:rPr>
          <w:rFonts w:ascii="Times New Roman" w:hAnsi="Times New Roman" w:cs="Times New Roman"/>
          <w:sz w:val="24"/>
          <w:szCs w:val="24"/>
        </w:rPr>
      </w:pPr>
      <w:bookmarkStart w:id="1" w:name="OLE_LINK1"/>
      <w:bookmarkStart w:id="2" w:name="OLE_LINK2"/>
      <w:bookmarkStart w:id="3" w:name="OLE_LINK3"/>
      <w:r w:rsidRPr="00421B3B">
        <w:rPr>
          <w:rFonts w:ascii="Times New Roman" w:hAnsi="Times New Roman" w:cs="Times New Roman"/>
          <w:sz w:val="24"/>
          <w:szCs w:val="24"/>
        </w:rPr>
        <w:t xml:space="preserve">Figure </w:t>
      </w:r>
      <w:r w:rsidR="00451FA6" w:rsidRPr="00421B3B">
        <w:rPr>
          <w:rFonts w:ascii="Times New Roman" w:hAnsi="Times New Roman" w:cs="Times New Roman"/>
          <w:sz w:val="24"/>
          <w:szCs w:val="24"/>
        </w:rPr>
        <w:t>S</w:t>
      </w:r>
      <w:r w:rsidR="00451FA6">
        <w:rPr>
          <w:rFonts w:ascii="Times New Roman" w:hAnsi="Times New Roman" w:cs="Times New Roman" w:hint="eastAsia"/>
          <w:sz w:val="24"/>
          <w:szCs w:val="24"/>
        </w:rPr>
        <w:t>3</w:t>
      </w:r>
      <w:r w:rsidR="00421B3B">
        <w:rPr>
          <w:rFonts w:ascii="Times New Roman" w:hAnsi="Times New Roman" w:cs="Times New Roman"/>
          <w:sz w:val="24"/>
          <w:szCs w:val="24"/>
        </w:rPr>
        <w:t>.</w:t>
      </w:r>
      <w:r w:rsidRPr="00421B3B">
        <w:rPr>
          <w:rFonts w:ascii="Times New Roman" w:hAnsi="Times New Roman" w:cs="Times New Roman"/>
          <w:sz w:val="24"/>
          <w:szCs w:val="24"/>
        </w:rPr>
        <w:t xml:space="preserve"> </w:t>
      </w:r>
      <w:r w:rsidR="00421B3B">
        <w:rPr>
          <w:rFonts w:ascii="Times New Roman" w:hAnsi="Times New Roman" w:cs="Times New Roman"/>
          <w:sz w:val="24"/>
          <w:szCs w:val="24"/>
        </w:rPr>
        <w:t>Boxplots of grain</w:t>
      </w:r>
      <w:r w:rsidRPr="00421B3B">
        <w:rPr>
          <w:rFonts w:ascii="Times New Roman" w:hAnsi="Times New Roman" w:cs="Times New Roman"/>
          <w:sz w:val="24"/>
          <w:szCs w:val="24"/>
        </w:rPr>
        <w:t xml:space="preserve"> Cd (a) and As (b) </w:t>
      </w:r>
      <w:r w:rsidR="00421B3B">
        <w:rPr>
          <w:rFonts w:ascii="Times New Roman" w:hAnsi="Times New Roman" w:cs="Times New Roman"/>
          <w:sz w:val="24"/>
          <w:szCs w:val="24"/>
        </w:rPr>
        <w:t xml:space="preserve">concentrations of rice cultivars grown </w:t>
      </w:r>
      <w:r w:rsidR="00421B3B" w:rsidRPr="00421B3B">
        <w:rPr>
          <w:rFonts w:ascii="Times New Roman" w:hAnsi="Times New Roman" w:cs="Times New Roman"/>
          <w:sz w:val="24"/>
          <w:szCs w:val="24"/>
        </w:rPr>
        <w:t>in 2014</w:t>
      </w:r>
      <w:r w:rsidR="00421B3B">
        <w:rPr>
          <w:rFonts w:ascii="Times New Roman" w:hAnsi="Times New Roman" w:cs="Times New Roman"/>
          <w:sz w:val="24"/>
          <w:szCs w:val="24"/>
        </w:rPr>
        <w:t xml:space="preserve">, grouped into hybrid, non-hybrid </w:t>
      </w:r>
      <w:r w:rsidRPr="00421B3B">
        <w:rPr>
          <w:rFonts w:ascii="Times New Roman" w:hAnsi="Times New Roman" w:cs="Times New Roman"/>
          <w:sz w:val="24"/>
          <w:szCs w:val="24"/>
        </w:rPr>
        <w:t xml:space="preserve">Indica and </w:t>
      </w:r>
      <w:r w:rsidR="00421B3B">
        <w:rPr>
          <w:rFonts w:ascii="Times New Roman" w:hAnsi="Times New Roman" w:cs="Times New Roman"/>
          <w:sz w:val="24"/>
          <w:szCs w:val="24"/>
        </w:rPr>
        <w:t xml:space="preserve">non-hybrid </w:t>
      </w:r>
      <w:r w:rsidRPr="00421B3B">
        <w:rPr>
          <w:rFonts w:ascii="Times New Roman" w:hAnsi="Times New Roman" w:cs="Times New Roman"/>
          <w:sz w:val="24"/>
          <w:szCs w:val="24"/>
        </w:rPr>
        <w:t>Japonica.</w:t>
      </w:r>
      <w:r w:rsidR="00421B3B" w:rsidRPr="00421B3B">
        <w:rPr>
          <w:rFonts w:ascii="Times New Roman" w:hAnsi="Times New Roman" w:cs="Times New Roman"/>
          <w:kern w:val="0"/>
          <w:sz w:val="24"/>
          <w:szCs w:val="24"/>
        </w:rPr>
        <w:t xml:space="preserve"> Statistic</w:t>
      </w:r>
      <w:r w:rsidR="00421B3B">
        <w:rPr>
          <w:rFonts w:ascii="Times New Roman" w:hAnsi="Times New Roman" w:cs="Times New Roman"/>
          <w:kern w:val="0"/>
          <w:sz w:val="24"/>
          <w:szCs w:val="24"/>
        </w:rPr>
        <w:t>al</w:t>
      </w:r>
      <w:r w:rsidR="00421B3B" w:rsidRPr="00421B3B">
        <w:rPr>
          <w:rFonts w:ascii="Times New Roman" w:hAnsi="Times New Roman" w:cs="Times New Roman"/>
          <w:kern w:val="0"/>
          <w:sz w:val="24"/>
          <w:szCs w:val="24"/>
        </w:rPr>
        <w:t xml:space="preserve"> analysis show</w:t>
      </w:r>
      <w:r w:rsidR="00421B3B">
        <w:rPr>
          <w:rFonts w:ascii="Times New Roman" w:hAnsi="Times New Roman" w:cs="Times New Roman"/>
          <w:kern w:val="0"/>
          <w:sz w:val="24"/>
          <w:szCs w:val="24"/>
        </w:rPr>
        <w:t>ed</w:t>
      </w:r>
      <w:r w:rsidR="00421B3B" w:rsidRPr="00421B3B">
        <w:rPr>
          <w:rFonts w:ascii="Times New Roman" w:hAnsi="Times New Roman" w:cs="Times New Roman"/>
          <w:kern w:val="0"/>
          <w:sz w:val="24"/>
          <w:szCs w:val="24"/>
        </w:rPr>
        <w:t xml:space="preserve"> no significant difference </w:t>
      </w:r>
      <w:r w:rsidR="00421B3B">
        <w:rPr>
          <w:rFonts w:ascii="Times New Roman" w:hAnsi="Times New Roman" w:cs="Times New Roman"/>
          <w:kern w:val="0"/>
          <w:sz w:val="24"/>
          <w:szCs w:val="24"/>
        </w:rPr>
        <w:t xml:space="preserve">between groups </w:t>
      </w:r>
      <w:r w:rsidR="00421B3B" w:rsidRPr="00421B3B">
        <w:rPr>
          <w:rFonts w:ascii="Times New Roman" w:hAnsi="Times New Roman" w:cs="Times New Roman"/>
          <w:kern w:val="0"/>
          <w:sz w:val="24"/>
          <w:szCs w:val="24"/>
        </w:rPr>
        <w:t xml:space="preserve">for </w:t>
      </w:r>
      <w:r w:rsidR="00421B3B">
        <w:rPr>
          <w:rFonts w:ascii="Times New Roman" w:hAnsi="Times New Roman" w:cs="Times New Roman"/>
          <w:kern w:val="0"/>
          <w:sz w:val="24"/>
          <w:szCs w:val="24"/>
        </w:rPr>
        <w:t xml:space="preserve">either grain Cd or grain </w:t>
      </w:r>
      <w:r w:rsidR="00421B3B" w:rsidRPr="00421B3B">
        <w:rPr>
          <w:rFonts w:ascii="Times New Roman" w:hAnsi="Times New Roman" w:cs="Times New Roman"/>
          <w:kern w:val="0"/>
          <w:sz w:val="24"/>
          <w:szCs w:val="24"/>
        </w:rPr>
        <w:t xml:space="preserve">As </w:t>
      </w:r>
      <w:r w:rsidR="00421B3B">
        <w:rPr>
          <w:rFonts w:ascii="Times New Roman" w:hAnsi="Times New Roman" w:cs="Times New Roman"/>
          <w:kern w:val="0"/>
          <w:sz w:val="24"/>
          <w:szCs w:val="24"/>
        </w:rPr>
        <w:t xml:space="preserve">concentrations. </w:t>
      </w:r>
      <w:r w:rsidR="00421B3B" w:rsidRPr="00421B3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:rsidR="00962FB1" w:rsidRDefault="00962FB1" w:rsidP="00962FB1">
      <w:pPr>
        <w:widowControl/>
        <w:jc w:val="left"/>
      </w:pPr>
    </w:p>
    <w:bookmarkEnd w:id="1"/>
    <w:bookmarkEnd w:id="2"/>
    <w:bookmarkEnd w:id="3"/>
    <w:p w:rsidR="00962FB1" w:rsidRDefault="00962FB1">
      <w:pPr>
        <w:widowControl/>
        <w:jc w:val="left"/>
      </w:pPr>
      <w:r>
        <w:br w:type="page"/>
      </w:r>
    </w:p>
    <w:p w:rsidR="00962FB1" w:rsidRDefault="00962FB1" w:rsidP="00962FB1">
      <w:pPr>
        <w:rPr>
          <w:rFonts w:ascii="Times New Roman" w:hAnsi="Times New Roman" w:cs="Times New Roman"/>
          <w:sz w:val="24"/>
          <w:szCs w:val="24"/>
        </w:rPr>
      </w:pPr>
      <w:r w:rsidRPr="001958B4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047EFF" w:rsidRPr="001958B4">
        <w:rPr>
          <w:rFonts w:ascii="Times New Roman" w:hAnsi="Times New Roman" w:cs="Times New Roman"/>
          <w:sz w:val="24"/>
          <w:szCs w:val="24"/>
        </w:rPr>
        <w:t>S</w:t>
      </w:r>
      <w:r w:rsidR="00047EFF">
        <w:rPr>
          <w:rFonts w:ascii="Times New Roman" w:hAnsi="Times New Roman" w:cs="Times New Roman"/>
          <w:sz w:val="24"/>
          <w:szCs w:val="24"/>
        </w:rPr>
        <w:t>2</w:t>
      </w:r>
      <w:r w:rsidR="001958B4">
        <w:rPr>
          <w:rFonts w:ascii="Times New Roman" w:hAnsi="Times New Roman" w:cs="Times New Roman"/>
          <w:sz w:val="24"/>
          <w:szCs w:val="24"/>
        </w:rPr>
        <w:t>.</w:t>
      </w:r>
      <w:r w:rsidRPr="001958B4">
        <w:rPr>
          <w:rFonts w:ascii="Times New Roman" w:hAnsi="Times New Roman" w:cs="Times New Roman"/>
          <w:sz w:val="24"/>
          <w:szCs w:val="24"/>
        </w:rPr>
        <w:t xml:space="preserve"> Linear regression of Cd</w:t>
      </w:r>
      <w:r w:rsidR="00B3511D">
        <w:rPr>
          <w:rFonts w:ascii="Times New Roman" w:hAnsi="Times New Roman" w:cs="Times New Roman" w:hint="eastAsia"/>
          <w:sz w:val="24"/>
          <w:szCs w:val="24"/>
        </w:rPr>
        <w:t xml:space="preserve"> and As</w:t>
      </w:r>
      <w:r w:rsidRPr="001958B4">
        <w:rPr>
          <w:rFonts w:ascii="Times New Roman" w:hAnsi="Times New Roman" w:cs="Times New Roman"/>
          <w:sz w:val="24"/>
          <w:szCs w:val="24"/>
        </w:rPr>
        <w:t xml:space="preserve"> concentration in rice grains harvested between different sites.</w:t>
      </w:r>
    </w:p>
    <w:p w:rsidR="00A85AD4" w:rsidRDefault="00A85AD4" w:rsidP="00962FB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73" w:type="dxa"/>
        <w:tblInd w:w="-1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982"/>
        <w:gridCol w:w="1134"/>
        <w:gridCol w:w="1276"/>
        <w:gridCol w:w="2126"/>
        <w:gridCol w:w="709"/>
        <w:gridCol w:w="1275"/>
        <w:gridCol w:w="851"/>
      </w:tblGrid>
      <w:tr w:rsidR="00B3511D" w:rsidTr="00CF6736">
        <w:trPr>
          <w:trHeight w:val="311"/>
        </w:trPr>
        <w:tc>
          <w:tcPr>
            <w:tcW w:w="720" w:type="dxa"/>
            <w:vMerge w:val="restart"/>
            <w:tcBorders>
              <w:top w:val="single" w:sz="4" w:space="0" w:color="auto"/>
            </w:tcBorders>
            <w:vAlign w:val="center"/>
          </w:tcPr>
          <w:p w:rsidR="00B3511D" w:rsidRDefault="00B3511D" w:rsidP="00CF6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982" w:type="dxa"/>
            <w:tcBorders>
              <w:top w:val="single" w:sz="4" w:space="0" w:color="auto"/>
            </w:tcBorders>
          </w:tcPr>
          <w:p w:rsidR="00B3511D" w:rsidRDefault="00B3511D" w:rsidP="00CF673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Cd or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511D" w:rsidRDefault="00B3511D" w:rsidP="00CF6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Grain concentration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vAlign w:val="center"/>
          </w:tcPr>
          <w:p w:rsidR="00B3511D" w:rsidRDefault="00B3511D" w:rsidP="00CF6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Equation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B3511D" w:rsidRPr="00A85AD4" w:rsidRDefault="00B3511D" w:rsidP="00CF6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AD4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vAlign w:val="center"/>
          </w:tcPr>
          <w:p w:rsidR="00B3511D" w:rsidRPr="00A85AD4" w:rsidRDefault="00B3511D" w:rsidP="00CF6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AD4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:rsidR="00B3511D" w:rsidRDefault="00B3511D" w:rsidP="00CF6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B3511D" w:rsidTr="00CF6736">
        <w:trPr>
          <w:trHeight w:val="311"/>
        </w:trPr>
        <w:tc>
          <w:tcPr>
            <w:tcW w:w="720" w:type="dxa"/>
            <w:vMerge/>
            <w:tcBorders>
              <w:bottom w:val="single" w:sz="4" w:space="0" w:color="auto"/>
            </w:tcBorders>
          </w:tcPr>
          <w:p w:rsidR="00B3511D" w:rsidRDefault="00B3511D" w:rsidP="00CF6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bottom w:val="single" w:sz="4" w:space="0" w:color="auto"/>
            </w:tcBorders>
          </w:tcPr>
          <w:p w:rsidR="00B3511D" w:rsidRDefault="00B3511D" w:rsidP="00CF673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3511D" w:rsidRDefault="00B3511D" w:rsidP="00A2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y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3511D" w:rsidRDefault="00B3511D" w:rsidP="00A2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x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3511D" w:rsidRDefault="00B3511D" w:rsidP="00CF6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3511D" w:rsidRPr="00A85AD4" w:rsidRDefault="00B3511D" w:rsidP="00CF67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B3511D" w:rsidRPr="00A85AD4" w:rsidRDefault="00B3511D" w:rsidP="00CF67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3511D" w:rsidRDefault="00B3511D" w:rsidP="00CF6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1D" w:rsidTr="00CF6736">
        <w:tc>
          <w:tcPr>
            <w:tcW w:w="720" w:type="dxa"/>
            <w:vMerge w:val="restart"/>
            <w:tcBorders>
              <w:top w:val="single" w:sz="4" w:space="0" w:color="auto"/>
            </w:tcBorders>
            <w:vAlign w:val="center"/>
          </w:tcPr>
          <w:p w:rsidR="00B3511D" w:rsidRDefault="00B3511D" w:rsidP="00CF6736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82" w:type="dxa"/>
            <w:tcBorders>
              <w:top w:val="single" w:sz="4" w:space="0" w:color="auto"/>
              <w:bottom w:val="nil"/>
            </w:tcBorders>
            <w:vAlign w:val="center"/>
          </w:tcPr>
          <w:p w:rsidR="00B3511D" w:rsidRDefault="00B3511D" w:rsidP="00CF6736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Cd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B3511D" w:rsidRDefault="00B3511D" w:rsidP="00A21A4A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Fuyang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:rsidR="00B3511D" w:rsidRDefault="00B3511D" w:rsidP="00A21A4A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Youxian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vAlign w:val="center"/>
          </w:tcPr>
          <w:p w:rsidR="00B3511D" w:rsidRDefault="00B3511D" w:rsidP="00CF6736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941">
              <w:rPr>
                <w:rFonts w:ascii="Times New Roman" w:hAnsi="Times New Roman" w:cs="Times New Roman"/>
                <w:sz w:val="24"/>
                <w:szCs w:val="24"/>
              </w:rPr>
              <w:t>y = 0.28x + 0.10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:rsidR="00B3511D" w:rsidRDefault="00B3511D" w:rsidP="00CF6736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vAlign w:val="center"/>
          </w:tcPr>
          <w:p w:rsidR="00B3511D" w:rsidRDefault="00B3511D" w:rsidP="00CF6736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:rsidR="00B3511D" w:rsidRDefault="00B3511D" w:rsidP="00CF6736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B3511D" w:rsidTr="00CF6736"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B3511D" w:rsidRDefault="00B3511D" w:rsidP="00CF6736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bottom w:val="single" w:sz="4" w:space="0" w:color="auto"/>
            </w:tcBorders>
            <w:vAlign w:val="center"/>
          </w:tcPr>
          <w:p w:rsidR="00B3511D" w:rsidRDefault="00B3511D" w:rsidP="00CF6736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As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B3511D" w:rsidRDefault="00B3511D" w:rsidP="00A21A4A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Fuyang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:rsidR="00B3511D" w:rsidRDefault="00B3511D" w:rsidP="00A21A4A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Youxian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:rsidR="00B3511D" w:rsidRDefault="00B3511D" w:rsidP="00CF6736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941">
              <w:rPr>
                <w:rFonts w:ascii="Times New Roman" w:hAnsi="Times New Roman" w:cs="Times New Roman"/>
                <w:sz w:val="24"/>
                <w:szCs w:val="24"/>
              </w:rPr>
              <w:t>y = 0.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39</w:t>
            </w:r>
            <w:r w:rsidRPr="00553941">
              <w:rPr>
                <w:rFonts w:ascii="Times New Roman" w:hAnsi="Times New Roman" w:cs="Times New Roman"/>
                <w:sz w:val="24"/>
                <w:szCs w:val="24"/>
              </w:rPr>
              <w:t>x + 0.1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B3511D" w:rsidRDefault="00B3511D" w:rsidP="00CF6736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0.10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:rsidR="00B3511D" w:rsidRDefault="00B3511D" w:rsidP="00CF6736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:rsidR="00B3511D" w:rsidRDefault="00B3511D" w:rsidP="00CF6736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B3511D" w:rsidTr="00CF6736">
        <w:trPr>
          <w:trHeight w:val="311"/>
        </w:trPr>
        <w:tc>
          <w:tcPr>
            <w:tcW w:w="720" w:type="dxa"/>
            <w:vMerge w:val="restart"/>
            <w:tcBorders>
              <w:top w:val="single" w:sz="4" w:space="0" w:color="auto"/>
            </w:tcBorders>
            <w:vAlign w:val="center"/>
          </w:tcPr>
          <w:p w:rsidR="00B3511D" w:rsidRDefault="00B3511D" w:rsidP="00CF6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82" w:type="dxa"/>
            <w:tcBorders>
              <w:top w:val="single" w:sz="4" w:space="0" w:color="auto"/>
              <w:bottom w:val="nil"/>
            </w:tcBorders>
          </w:tcPr>
          <w:p w:rsidR="00B3511D" w:rsidRDefault="00B3511D" w:rsidP="00CF6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B3511D" w:rsidRDefault="00B3511D" w:rsidP="00A2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Fuyang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:rsidR="00B3511D" w:rsidRDefault="00B3511D" w:rsidP="00A2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Youxian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vAlign w:val="center"/>
          </w:tcPr>
          <w:p w:rsidR="00B3511D" w:rsidRDefault="00B3511D" w:rsidP="00CF6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 = 1.8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553941"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  <w:r w:rsidRPr="00386B56">
              <w:rPr>
                <w:rFonts w:ascii="Times New Roman" w:hAnsi="Times New Roman" w:cs="Times New Roman"/>
                <w:sz w:val="24"/>
                <w:szCs w:val="24"/>
              </w:rPr>
              <w:t xml:space="preserve"> + 0.10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:rsidR="00B3511D" w:rsidRPr="00386B56" w:rsidRDefault="00B3511D" w:rsidP="00CF6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.56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vAlign w:val="center"/>
          </w:tcPr>
          <w:p w:rsidR="00B3511D" w:rsidRDefault="00B3511D" w:rsidP="00CF6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B3511D" w:rsidRDefault="00B3511D" w:rsidP="00CF6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60</w:t>
            </w:r>
          </w:p>
        </w:tc>
      </w:tr>
      <w:tr w:rsidR="00B3511D" w:rsidTr="00CF6736">
        <w:trPr>
          <w:trHeight w:val="143"/>
        </w:trPr>
        <w:tc>
          <w:tcPr>
            <w:tcW w:w="720" w:type="dxa"/>
            <w:vMerge/>
            <w:vAlign w:val="center"/>
          </w:tcPr>
          <w:p w:rsidR="00B3511D" w:rsidRDefault="00B3511D" w:rsidP="00CF6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B3511D" w:rsidRDefault="00B3511D" w:rsidP="00CF6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Cd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B3511D" w:rsidRDefault="00B3511D" w:rsidP="00A2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Xiangtan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B3511D" w:rsidRDefault="00B3511D" w:rsidP="00A2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Youxian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B3511D" w:rsidRDefault="00B3511D" w:rsidP="00CF6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B56">
              <w:rPr>
                <w:rFonts w:ascii="Times New Roman" w:hAnsi="Times New Roman" w:cs="Times New Roman"/>
                <w:sz w:val="24"/>
                <w:szCs w:val="24"/>
              </w:rPr>
              <w:t>y = 1.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  <w:r w:rsidRPr="00553941"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  <w:r w:rsidRPr="00386B56">
              <w:rPr>
                <w:rFonts w:ascii="Times New Roman" w:hAnsi="Times New Roman" w:cs="Times New Roman"/>
                <w:sz w:val="24"/>
                <w:szCs w:val="24"/>
              </w:rPr>
              <w:t xml:space="preserve"> + 0.28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B3511D" w:rsidRPr="00386B56" w:rsidRDefault="00B3511D" w:rsidP="00CF6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.10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B3511D" w:rsidRDefault="00B3511D" w:rsidP="00CF6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851" w:type="dxa"/>
            <w:vMerge/>
            <w:tcBorders>
              <w:top w:val="nil"/>
              <w:bottom w:val="nil"/>
            </w:tcBorders>
            <w:vAlign w:val="center"/>
          </w:tcPr>
          <w:p w:rsidR="00B3511D" w:rsidRDefault="00B3511D" w:rsidP="00CF6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1D" w:rsidTr="00CF6736">
        <w:trPr>
          <w:trHeight w:val="143"/>
        </w:trPr>
        <w:tc>
          <w:tcPr>
            <w:tcW w:w="720" w:type="dxa"/>
            <w:vMerge/>
            <w:vAlign w:val="center"/>
          </w:tcPr>
          <w:p w:rsidR="00B3511D" w:rsidRDefault="00B3511D" w:rsidP="00CF6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B3511D" w:rsidRDefault="00B3511D" w:rsidP="00CF6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B3511D" w:rsidRDefault="00B3511D" w:rsidP="00A2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Xiangtan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B3511D" w:rsidRDefault="00B3511D" w:rsidP="00A2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Fuyang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B3511D" w:rsidRDefault="00B3511D" w:rsidP="00CF6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0A6">
              <w:rPr>
                <w:rFonts w:ascii="Times New Roman" w:hAnsi="Times New Roman" w:cs="Times New Roman"/>
                <w:sz w:val="24"/>
                <w:szCs w:val="24"/>
              </w:rPr>
              <w:t>y = 0.7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553941"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  <w:r w:rsidRPr="008B00A6">
              <w:rPr>
                <w:rFonts w:ascii="Times New Roman" w:hAnsi="Times New Roman" w:cs="Times New Roman"/>
                <w:sz w:val="24"/>
                <w:szCs w:val="24"/>
              </w:rPr>
              <w:t xml:space="preserve"> + 0.1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B3511D" w:rsidRPr="00386B56" w:rsidRDefault="00B3511D" w:rsidP="00CF6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.19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B3511D" w:rsidRPr="00A85423" w:rsidRDefault="00B3511D" w:rsidP="00CF6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851" w:type="dxa"/>
            <w:vMerge/>
            <w:tcBorders>
              <w:top w:val="nil"/>
              <w:bottom w:val="nil"/>
            </w:tcBorders>
            <w:vAlign w:val="center"/>
          </w:tcPr>
          <w:p w:rsidR="00B3511D" w:rsidRDefault="00B3511D" w:rsidP="00CF6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1D" w:rsidTr="00CF6736">
        <w:trPr>
          <w:trHeight w:val="143"/>
        </w:trPr>
        <w:tc>
          <w:tcPr>
            <w:tcW w:w="720" w:type="dxa"/>
            <w:vMerge/>
            <w:vAlign w:val="center"/>
          </w:tcPr>
          <w:p w:rsidR="00B3511D" w:rsidRDefault="00B3511D">
            <w:pPr>
              <w:spacing w:beforeLines="50" w:before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B3511D" w:rsidRDefault="00B3511D">
            <w:pPr>
              <w:spacing w:beforeLines="50" w:before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B3511D" w:rsidRDefault="00B3511D" w:rsidP="00A21A4A">
            <w:pPr>
              <w:spacing w:beforeLines="50" w:before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Fuyang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B3511D" w:rsidRDefault="00B3511D" w:rsidP="00A21A4A">
            <w:pPr>
              <w:spacing w:beforeLines="50" w:before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Youxian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B3511D" w:rsidRDefault="00B3511D">
            <w:pPr>
              <w:spacing w:beforeLines="50" w:before="1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 =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1.04</w:t>
            </w:r>
            <w:r w:rsidRPr="00553941"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  <w:r w:rsidRPr="00386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386B56">
              <w:rPr>
                <w:rFonts w:ascii="Times New Roman" w:hAnsi="Times New Roman" w:cs="Times New Roman"/>
                <w:sz w:val="24"/>
                <w:szCs w:val="24"/>
              </w:rPr>
              <w:t xml:space="preserve"> 0.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001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B3511D" w:rsidRPr="00386B56" w:rsidRDefault="00B3511D">
            <w:pPr>
              <w:spacing w:beforeLines="50" w:before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.89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B3511D" w:rsidRDefault="00B3511D">
            <w:pPr>
              <w:spacing w:beforeLines="50" w:before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B3511D" w:rsidRDefault="00B3511D">
            <w:pPr>
              <w:spacing w:beforeLines="50" w:before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60</w:t>
            </w:r>
          </w:p>
        </w:tc>
      </w:tr>
      <w:tr w:rsidR="00B3511D" w:rsidTr="00CF6736">
        <w:trPr>
          <w:trHeight w:val="311"/>
        </w:trPr>
        <w:tc>
          <w:tcPr>
            <w:tcW w:w="720" w:type="dxa"/>
            <w:vMerge/>
            <w:vAlign w:val="center"/>
          </w:tcPr>
          <w:p w:rsidR="00B3511D" w:rsidRDefault="00B3511D" w:rsidP="00CF6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</w:tcBorders>
          </w:tcPr>
          <w:p w:rsidR="00B3511D" w:rsidRDefault="00B3511D" w:rsidP="00CF6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As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B3511D" w:rsidRDefault="00B3511D" w:rsidP="00A2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Xiangtan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B3511D" w:rsidRDefault="00B3511D" w:rsidP="00A2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Youxian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B3511D" w:rsidRDefault="00B3511D" w:rsidP="00CF6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B56">
              <w:rPr>
                <w:rFonts w:ascii="Times New Roman" w:hAnsi="Times New Roman" w:cs="Times New Roman"/>
                <w:sz w:val="24"/>
                <w:szCs w:val="24"/>
              </w:rPr>
              <w:t>y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0.76</w:t>
            </w:r>
            <w:r w:rsidRPr="00553941"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  <w:r w:rsidRPr="00386B56">
              <w:rPr>
                <w:rFonts w:ascii="Times New Roman" w:hAnsi="Times New Roman" w:cs="Times New Roman"/>
                <w:sz w:val="24"/>
                <w:szCs w:val="24"/>
              </w:rPr>
              <w:t xml:space="preserve"> + 0.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001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B3511D" w:rsidRPr="00386B56" w:rsidRDefault="00B3511D" w:rsidP="00CF6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.96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B3511D" w:rsidRDefault="00B3511D" w:rsidP="00CF6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vAlign w:val="center"/>
          </w:tcPr>
          <w:p w:rsidR="00B3511D" w:rsidRDefault="00B3511D" w:rsidP="00CF6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1D" w:rsidTr="00CF6736">
        <w:trPr>
          <w:trHeight w:val="143"/>
        </w:trPr>
        <w:tc>
          <w:tcPr>
            <w:tcW w:w="720" w:type="dxa"/>
            <w:vMerge/>
            <w:vAlign w:val="center"/>
          </w:tcPr>
          <w:p w:rsidR="00B3511D" w:rsidRDefault="00B3511D" w:rsidP="00CF6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B3511D" w:rsidRDefault="00B3511D" w:rsidP="00CF6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3511D" w:rsidRDefault="00B3511D" w:rsidP="00A2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Xiangtan</w:t>
            </w:r>
          </w:p>
        </w:tc>
        <w:tc>
          <w:tcPr>
            <w:tcW w:w="1276" w:type="dxa"/>
            <w:vAlign w:val="center"/>
          </w:tcPr>
          <w:p w:rsidR="00B3511D" w:rsidRDefault="00B3511D" w:rsidP="00A2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Fuyang</w:t>
            </w:r>
          </w:p>
        </w:tc>
        <w:tc>
          <w:tcPr>
            <w:tcW w:w="2126" w:type="dxa"/>
            <w:vAlign w:val="center"/>
          </w:tcPr>
          <w:p w:rsidR="00B3511D" w:rsidRDefault="00B3511D" w:rsidP="00CF6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 = 0.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66</w:t>
            </w:r>
            <w:r w:rsidRPr="00553941"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  <w:r w:rsidRPr="008B00A6">
              <w:rPr>
                <w:rFonts w:ascii="Times New Roman" w:hAnsi="Times New Roman" w:cs="Times New Roman"/>
                <w:sz w:val="24"/>
                <w:szCs w:val="24"/>
              </w:rPr>
              <w:t xml:space="preserve"> + 0.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003</w:t>
            </w:r>
          </w:p>
        </w:tc>
        <w:tc>
          <w:tcPr>
            <w:tcW w:w="709" w:type="dxa"/>
            <w:vAlign w:val="center"/>
          </w:tcPr>
          <w:p w:rsidR="00B3511D" w:rsidRPr="00386B56" w:rsidRDefault="00B3511D" w:rsidP="00CF6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.88</w:t>
            </w:r>
          </w:p>
        </w:tc>
        <w:tc>
          <w:tcPr>
            <w:tcW w:w="1275" w:type="dxa"/>
            <w:vAlign w:val="center"/>
          </w:tcPr>
          <w:p w:rsidR="00B3511D" w:rsidRDefault="00B3511D" w:rsidP="00CF6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851" w:type="dxa"/>
            <w:vMerge/>
            <w:vAlign w:val="center"/>
          </w:tcPr>
          <w:p w:rsidR="00B3511D" w:rsidRDefault="00B3511D" w:rsidP="00CF6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104A" w:rsidRDefault="00B1104A" w:rsidP="00962FB1">
      <w:pPr>
        <w:rPr>
          <w:rFonts w:ascii="Times New Roman" w:hAnsi="Times New Roman" w:cs="Times New Roman"/>
          <w:sz w:val="24"/>
          <w:szCs w:val="24"/>
        </w:rPr>
      </w:pPr>
    </w:p>
    <w:p w:rsidR="00026C28" w:rsidRDefault="00026C2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62FB1" w:rsidRDefault="00962FB1" w:rsidP="00B1104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958B4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047EFF" w:rsidRPr="001958B4">
        <w:rPr>
          <w:rFonts w:ascii="Times New Roman" w:hAnsi="Times New Roman" w:cs="Times New Roman"/>
          <w:sz w:val="24"/>
          <w:szCs w:val="24"/>
        </w:rPr>
        <w:t>S</w:t>
      </w:r>
      <w:r w:rsidR="00047EFF">
        <w:rPr>
          <w:rFonts w:ascii="Times New Roman" w:hAnsi="Times New Roman" w:cs="Times New Roman"/>
          <w:sz w:val="24"/>
          <w:szCs w:val="24"/>
        </w:rPr>
        <w:t>3</w:t>
      </w:r>
      <w:r w:rsidR="00026C28">
        <w:rPr>
          <w:rFonts w:ascii="Times New Roman" w:hAnsi="Times New Roman" w:cs="Times New Roman"/>
          <w:sz w:val="24"/>
          <w:szCs w:val="24"/>
        </w:rPr>
        <w:t>.</w:t>
      </w:r>
      <w:r w:rsidRPr="001958B4">
        <w:rPr>
          <w:rFonts w:ascii="Times New Roman" w:hAnsi="Times New Roman" w:cs="Times New Roman"/>
          <w:sz w:val="24"/>
          <w:szCs w:val="24"/>
        </w:rPr>
        <w:t xml:space="preserve"> Linear regression of Cd and As concentration in rice grains with rice </w:t>
      </w:r>
      <w:r w:rsidR="00D03C59">
        <w:rPr>
          <w:rFonts w:ascii="Times New Roman" w:hAnsi="Times New Roman" w:cs="Times New Roman" w:hint="eastAsia"/>
          <w:sz w:val="24"/>
          <w:szCs w:val="24"/>
        </w:rPr>
        <w:t>heading time</w:t>
      </w:r>
      <w:r w:rsidR="00026C28">
        <w:rPr>
          <w:rFonts w:ascii="Times New Roman" w:hAnsi="Times New Roman" w:cs="Times New Roman"/>
          <w:sz w:val="24"/>
          <w:szCs w:val="24"/>
        </w:rPr>
        <w:t xml:space="preserve"> (days)</w:t>
      </w:r>
      <w:r w:rsidR="00D03C59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Style w:val="TableGrid"/>
        <w:tblW w:w="8364" w:type="dxa"/>
        <w:tblInd w:w="-1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709"/>
        <w:gridCol w:w="2835"/>
        <w:gridCol w:w="709"/>
        <w:gridCol w:w="1276"/>
        <w:gridCol w:w="850"/>
      </w:tblGrid>
      <w:tr w:rsidR="00985BE1" w:rsidTr="00B1104A">
        <w:trPr>
          <w:trHeight w:val="946"/>
        </w:trPr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85BE1" w:rsidRDefault="00985BE1" w:rsidP="00B110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85BE1" w:rsidRDefault="00026C28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Site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85BE1" w:rsidRDefault="00985BE1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Cd or As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985BE1" w:rsidRDefault="00985BE1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Equation </w:t>
            </w:r>
          </w:p>
          <w:p w:rsidR="00985BE1" w:rsidRPr="001A0FC2" w:rsidRDefault="003032CE" w:rsidP="001A0FC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y</w:t>
            </w:r>
            <w:r w:rsidR="00985BE1" w:rsidRPr="001A0FC2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985BE1" w:rsidRPr="001A0FC2">
              <w:rPr>
                <w:rFonts w:ascii="Times New Roman" w:hAnsi="Times New Roman" w:cs="Times New Roman" w:hint="eastAsia"/>
                <w:szCs w:val="21"/>
              </w:rPr>
              <w:t>(g</w:t>
            </w:r>
            <w:r w:rsidR="00985BE1" w:rsidRPr="001A0FC2">
              <w:rPr>
                <w:rFonts w:ascii="Times New Roman" w:hAnsi="Times New Roman" w:cs="Times New Roman"/>
                <w:szCs w:val="21"/>
              </w:rPr>
              <w:t>rain Cd</w:t>
            </w:r>
            <w:r w:rsidR="00985BE1">
              <w:rPr>
                <w:rFonts w:ascii="Times New Roman" w:hAnsi="Times New Roman" w:cs="Times New Roman" w:hint="eastAsia"/>
                <w:szCs w:val="21"/>
              </w:rPr>
              <w:t>/As</w:t>
            </w:r>
            <w:r w:rsidR="00985BE1" w:rsidRPr="001A0FC2">
              <w:rPr>
                <w:rFonts w:ascii="Times New Roman" w:hAnsi="Times New Roman" w:cs="Times New Roman"/>
                <w:szCs w:val="21"/>
              </w:rPr>
              <w:t xml:space="preserve"> conc</w:t>
            </w:r>
            <w:r w:rsidR="00B1104A">
              <w:rPr>
                <w:rFonts w:ascii="Times New Roman" w:hAnsi="Times New Roman" w:cs="Times New Roman" w:hint="eastAsia"/>
                <w:szCs w:val="21"/>
              </w:rPr>
              <w:t>entration</w:t>
            </w:r>
            <w:r w:rsidR="00985BE1" w:rsidRPr="001A0FC2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:rsidR="00985BE1" w:rsidRPr="001A0FC2" w:rsidRDefault="003032CE" w:rsidP="001A0FC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x</w:t>
            </w:r>
            <w:r w:rsidR="00985BE1" w:rsidRPr="001A0FC2">
              <w:rPr>
                <w:rFonts w:ascii="Times New Roman" w:hAnsi="Times New Roman" w:cs="Times New Roman" w:hint="eastAsia"/>
                <w:szCs w:val="21"/>
              </w:rPr>
              <w:t xml:space="preserve"> (days to heading)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985BE1" w:rsidRDefault="00985BE1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AD4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85BE1" w:rsidRDefault="00985BE1" w:rsidP="00B110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AD4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85BE1" w:rsidRDefault="00985BE1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</w:p>
        </w:tc>
      </w:tr>
      <w:tr w:rsidR="007F2717" w:rsidTr="00B1104A"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:rsidR="007F2717" w:rsidRDefault="007F2717" w:rsidP="007F271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:rsidR="007F2717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Youxian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2717" w:rsidRPr="00985BE1" w:rsidRDefault="007F2717" w:rsidP="001A0FC2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Cd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7F2717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B0F8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y =</w:t>
            </w:r>
            <w:r w:rsidRPr="0027567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0.0065x - 0.4222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7F2717" w:rsidRDefault="007F2717" w:rsidP="00985BE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0.41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F2717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:rsidR="007F2717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F2717" w:rsidTr="00B1104A">
        <w:tc>
          <w:tcPr>
            <w:tcW w:w="851" w:type="dxa"/>
            <w:vMerge/>
            <w:vAlign w:val="center"/>
          </w:tcPr>
          <w:p w:rsidR="007F2717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7F2717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2717" w:rsidRPr="00985BE1" w:rsidRDefault="007F2717" w:rsidP="001A0FC2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As</w:t>
            </w:r>
          </w:p>
        </w:tc>
        <w:tc>
          <w:tcPr>
            <w:tcW w:w="2835" w:type="dxa"/>
            <w:vAlign w:val="center"/>
          </w:tcPr>
          <w:p w:rsidR="007F2717" w:rsidRPr="0027567B" w:rsidRDefault="007F2717" w:rsidP="001A0FC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AC016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y = -0.0021x + 0.4764</w:t>
            </w:r>
          </w:p>
        </w:tc>
        <w:tc>
          <w:tcPr>
            <w:tcW w:w="709" w:type="dxa"/>
            <w:vAlign w:val="center"/>
          </w:tcPr>
          <w:p w:rsidR="007F2717" w:rsidRPr="00985BE1" w:rsidRDefault="007F2717" w:rsidP="001A0FC2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0.38</w:t>
            </w:r>
          </w:p>
        </w:tc>
        <w:tc>
          <w:tcPr>
            <w:tcW w:w="1276" w:type="dxa"/>
            <w:vAlign w:val="center"/>
          </w:tcPr>
          <w:p w:rsidR="007F2717" w:rsidRPr="001958B4" w:rsidRDefault="007F2717" w:rsidP="001A0FC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850" w:type="dxa"/>
            <w:vMerge/>
            <w:vAlign w:val="center"/>
          </w:tcPr>
          <w:p w:rsidR="007F2717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717" w:rsidTr="00B1104A">
        <w:tc>
          <w:tcPr>
            <w:tcW w:w="851" w:type="dxa"/>
            <w:vMerge/>
            <w:vAlign w:val="center"/>
          </w:tcPr>
          <w:p w:rsidR="007F2717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7F2717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Fuyang</w:t>
            </w:r>
          </w:p>
        </w:tc>
        <w:tc>
          <w:tcPr>
            <w:tcW w:w="709" w:type="dxa"/>
          </w:tcPr>
          <w:p w:rsidR="007F2717" w:rsidRPr="00985BE1" w:rsidRDefault="007F2717" w:rsidP="00E677F3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Cd</w:t>
            </w:r>
          </w:p>
        </w:tc>
        <w:tc>
          <w:tcPr>
            <w:tcW w:w="2835" w:type="dxa"/>
            <w:vAlign w:val="center"/>
          </w:tcPr>
          <w:p w:rsidR="007F2717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7567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y = 0.0029x - 0.1109</w:t>
            </w:r>
          </w:p>
        </w:tc>
        <w:tc>
          <w:tcPr>
            <w:tcW w:w="709" w:type="dxa"/>
            <w:vAlign w:val="center"/>
          </w:tcPr>
          <w:p w:rsidR="007F2717" w:rsidRPr="00386B56" w:rsidRDefault="007F2717" w:rsidP="00985BE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.20</w:t>
            </w:r>
          </w:p>
        </w:tc>
        <w:tc>
          <w:tcPr>
            <w:tcW w:w="1276" w:type="dxa"/>
            <w:vAlign w:val="center"/>
          </w:tcPr>
          <w:p w:rsidR="007F2717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850" w:type="dxa"/>
            <w:vMerge w:val="restart"/>
            <w:vAlign w:val="center"/>
          </w:tcPr>
          <w:p w:rsidR="007F2717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462</w:t>
            </w:r>
          </w:p>
        </w:tc>
      </w:tr>
      <w:tr w:rsidR="007F2717" w:rsidTr="00B1104A"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7F2717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7F2717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F2717" w:rsidRPr="00985BE1" w:rsidRDefault="007F2717" w:rsidP="00E677F3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As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7F2717" w:rsidRPr="00386B56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016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y =-0.0008x + 0.2956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F2717" w:rsidRPr="00985BE1" w:rsidRDefault="007F2717" w:rsidP="001A0FC2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F2717" w:rsidRPr="001958B4" w:rsidRDefault="007F2717" w:rsidP="001A0FC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7F2717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717" w:rsidTr="00B1104A">
        <w:tc>
          <w:tcPr>
            <w:tcW w:w="851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7F2717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7F2717" w:rsidRDefault="007F2717" w:rsidP="002B7CA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Youxian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7F2717" w:rsidRPr="00985BE1" w:rsidRDefault="007F2717" w:rsidP="00E677F3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Cd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vAlign w:val="center"/>
          </w:tcPr>
          <w:p w:rsidR="007F2717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016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y = 0.0019x - 0.1002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:rsidR="007F2717" w:rsidRPr="00386B56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0.38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:rsidR="007F2717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7F2717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62</w:t>
            </w:r>
          </w:p>
        </w:tc>
      </w:tr>
      <w:tr w:rsidR="007F2717" w:rsidTr="00B1104A">
        <w:tc>
          <w:tcPr>
            <w:tcW w:w="851" w:type="dxa"/>
            <w:vMerge/>
            <w:tcBorders>
              <w:top w:val="nil"/>
              <w:bottom w:val="nil"/>
            </w:tcBorders>
            <w:vAlign w:val="center"/>
          </w:tcPr>
          <w:p w:rsidR="007F2717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  <w:vAlign w:val="center"/>
          </w:tcPr>
          <w:p w:rsidR="007F2717" w:rsidRDefault="007F2717" w:rsidP="002B7CA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F2717" w:rsidRPr="00985BE1" w:rsidRDefault="007F2717" w:rsidP="00E677F3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As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7F2717" w:rsidRPr="008B00A6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016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y = -0.0014x + 0.3752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7F2717" w:rsidRPr="007F2717" w:rsidRDefault="007F2717" w:rsidP="001A0FC2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0.23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7F2717" w:rsidRPr="001958B4" w:rsidRDefault="007F2717" w:rsidP="001A0FC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850" w:type="dxa"/>
            <w:vMerge/>
            <w:tcBorders>
              <w:top w:val="nil"/>
              <w:bottom w:val="nil"/>
            </w:tcBorders>
            <w:vAlign w:val="center"/>
          </w:tcPr>
          <w:p w:rsidR="007F2717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717" w:rsidTr="00B1104A">
        <w:tc>
          <w:tcPr>
            <w:tcW w:w="851" w:type="dxa"/>
            <w:vMerge/>
            <w:tcBorders>
              <w:top w:val="nil"/>
              <w:bottom w:val="nil"/>
            </w:tcBorders>
            <w:vAlign w:val="center"/>
          </w:tcPr>
          <w:p w:rsidR="007F2717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  <w:vAlign w:val="center"/>
          </w:tcPr>
          <w:p w:rsidR="007F2717" w:rsidRDefault="007F2717" w:rsidP="002B7CA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Fuyang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F2717" w:rsidRPr="00985BE1" w:rsidRDefault="007F2717" w:rsidP="00E677F3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Cd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7F2717" w:rsidRPr="008B00A6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016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y = 0.0048x - 0.1895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7F2717" w:rsidRPr="007F2717" w:rsidRDefault="007F2717" w:rsidP="007F2717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0.37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7F2717" w:rsidRPr="001958B4" w:rsidRDefault="007F2717" w:rsidP="001A0FC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850" w:type="dxa"/>
            <w:vMerge w:val="restart"/>
            <w:tcBorders>
              <w:top w:val="nil"/>
              <w:bottom w:val="nil"/>
            </w:tcBorders>
            <w:vAlign w:val="center"/>
          </w:tcPr>
          <w:p w:rsidR="007F2717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63</w:t>
            </w:r>
          </w:p>
        </w:tc>
      </w:tr>
      <w:tr w:rsidR="007F2717" w:rsidTr="00B1104A">
        <w:tc>
          <w:tcPr>
            <w:tcW w:w="851" w:type="dxa"/>
            <w:vMerge/>
            <w:tcBorders>
              <w:top w:val="nil"/>
              <w:bottom w:val="nil"/>
            </w:tcBorders>
            <w:vAlign w:val="center"/>
          </w:tcPr>
          <w:p w:rsidR="007F2717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  <w:vAlign w:val="center"/>
          </w:tcPr>
          <w:p w:rsidR="007F2717" w:rsidRDefault="007F2717" w:rsidP="00E677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F2717" w:rsidRPr="00985BE1" w:rsidRDefault="007F2717" w:rsidP="00E677F3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As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7F2717" w:rsidRPr="008B00A6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016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y = -0.0053x + 0.7411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7F2717" w:rsidRPr="007F2717" w:rsidRDefault="007F2717" w:rsidP="001A0FC2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0.70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7F2717" w:rsidRPr="001958B4" w:rsidRDefault="007F2717" w:rsidP="001A0FC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850" w:type="dxa"/>
            <w:vMerge/>
            <w:tcBorders>
              <w:top w:val="nil"/>
              <w:bottom w:val="nil"/>
            </w:tcBorders>
            <w:vAlign w:val="center"/>
          </w:tcPr>
          <w:p w:rsidR="007F2717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717" w:rsidTr="00B1104A">
        <w:tc>
          <w:tcPr>
            <w:tcW w:w="851" w:type="dxa"/>
            <w:vMerge/>
            <w:tcBorders>
              <w:top w:val="nil"/>
              <w:bottom w:val="nil"/>
            </w:tcBorders>
            <w:vAlign w:val="center"/>
          </w:tcPr>
          <w:p w:rsidR="007F2717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  <w:vAlign w:val="center"/>
          </w:tcPr>
          <w:p w:rsidR="007F2717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Xiangtan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F2717" w:rsidRPr="00985BE1" w:rsidRDefault="007F2717" w:rsidP="00E677F3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Cd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7F2717" w:rsidRPr="008B00A6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016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y = 0.0082x - 0.3675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7F2717" w:rsidRPr="007F2717" w:rsidRDefault="007F2717" w:rsidP="001A0FC2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0.34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7F2717" w:rsidRPr="001958B4" w:rsidRDefault="007F2717" w:rsidP="001A0FC2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850" w:type="dxa"/>
            <w:vMerge w:val="restart"/>
            <w:tcBorders>
              <w:top w:val="nil"/>
              <w:bottom w:val="nil"/>
            </w:tcBorders>
            <w:vAlign w:val="center"/>
          </w:tcPr>
          <w:p w:rsidR="007F2717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61</w:t>
            </w:r>
          </w:p>
        </w:tc>
      </w:tr>
      <w:tr w:rsidR="007F2717" w:rsidTr="00B1104A">
        <w:tc>
          <w:tcPr>
            <w:tcW w:w="851" w:type="dxa"/>
            <w:vMerge/>
            <w:tcBorders>
              <w:top w:val="nil"/>
            </w:tcBorders>
            <w:vAlign w:val="center"/>
          </w:tcPr>
          <w:p w:rsidR="007F2717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:rsidR="007F2717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7F2717" w:rsidRPr="00985BE1" w:rsidRDefault="007F2717" w:rsidP="006556B1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As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7F2717" w:rsidRPr="008B00A6" w:rsidRDefault="007F2717" w:rsidP="006556B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016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y = -0.0008x + 0.2632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F2717" w:rsidRPr="007F2717" w:rsidRDefault="007F2717" w:rsidP="006556B1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0.14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7F2717" w:rsidRPr="001958B4" w:rsidRDefault="007F2717" w:rsidP="006556B1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0.0028</w:t>
            </w:r>
          </w:p>
        </w:tc>
        <w:tc>
          <w:tcPr>
            <w:tcW w:w="850" w:type="dxa"/>
            <w:vMerge/>
            <w:tcBorders>
              <w:top w:val="nil"/>
            </w:tcBorders>
            <w:vAlign w:val="center"/>
          </w:tcPr>
          <w:p w:rsidR="007F2717" w:rsidRDefault="007F2717" w:rsidP="001A0F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3C59" w:rsidRDefault="00D03C59" w:rsidP="00962FB1">
      <w:pPr>
        <w:rPr>
          <w:rFonts w:ascii="Times New Roman" w:hAnsi="Times New Roman" w:cs="Times New Roman"/>
          <w:sz w:val="24"/>
          <w:szCs w:val="24"/>
        </w:rPr>
      </w:pPr>
    </w:p>
    <w:p w:rsidR="00B1104A" w:rsidRDefault="00B1104A" w:rsidP="00962FB1">
      <w:pPr>
        <w:rPr>
          <w:rFonts w:ascii="Times New Roman" w:hAnsi="Times New Roman" w:cs="Times New Roman"/>
          <w:sz w:val="24"/>
          <w:szCs w:val="24"/>
        </w:rPr>
      </w:pPr>
    </w:p>
    <w:p w:rsidR="00026C28" w:rsidRDefault="00026C2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62FB1" w:rsidRDefault="00962FB1" w:rsidP="00962FB1">
      <w:pPr>
        <w:rPr>
          <w:rFonts w:ascii="Times New Roman" w:hAnsi="Times New Roman" w:cs="Times New Roman"/>
          <w:sz w:val="24"/>
          <w:szCs w:val="24"/>
        </w:rPr>
      </w:pPr>
      <w:r w:rsidRPr="001958B4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047EFF" w:rsidRPr="001958B4">
        <w:rPr>
          <w:rFonts w:ascii="Times New Roman" w:hAnsi="Times New Roman" w:cs="Times New Roman"/>
          <w:sz w:val="24"/>
          <w:szCs w:val="24"/>
        </w:rPr>
        <w:t>S</w:t>
      </w:r>
      <w:r w:rsidR="00047EFF">
        <w:rPr>
          <w:rFonts w:ascii="Times New Roman" w:hAnsi="Times New Roman" w:cs="Times New Roman"/>
          <w:sz w:val="24"/>
          <w:szCs w:val="24"/>
        </w:rPr>
        <w:t>4</w:t>
      </w:r>
      <w:r w:rsidR="00026C28">
        <w:rPr>
          <w:rFonts w:ascii="Times New Roman" w:hAnsi="Times New Roman" w:cs="Times New Roman"/>
          <w:sz w:val="24"/>
          <w:szCs w:val="24"/>
        </w:rPr>
        <w:t>.</w:t>
      </w:r>
      <w:r w:rsidRPr="001958B4">
        <w:rPr>
          <w:rFonts w:ascii="Times New Roman" w:hAnsi="Times New Roman" w:cs="Times New Roman"/>
          <w:sz w:val="24"/>
          <w:szCs w:val="24"/>
        </w:rPr>
        <w:t xml:space="preserve"> Linear regression between Cd and As concentrations in rice grains.</w:t>
      </w:r>
    </w:p>
    <w:p w:rsidR="007F2717" w:rsidRPr="001958B4" w:rsidRDefault="007F2717" w:rsidP="00962FB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693" w:type="dxa"/>
        <w:tblInd w:w="96" w:type="dxa"/>
        <w:tblLook w:val="04A0" w:firstRow="1" w:lastRow="0" w:firstColumn="1" w:lastColumn="0" w:noHBand="0" w:noVBand="1"/>
      </w:tblPr>
      <w:tblGrid>
        <w:gridCol w:w="863"/>
        <w:gridCol w:w="1276"/>
        <w:gridCol w:w="2693"/>
        <w:gridCol w:w="850"/>
        <w:gridCol w:w="1276"/>
        <w:gridCol w:w="735"/>
      </w:tblGrid>
      <w:tr w:rsidR="00B1104A" w:rsidRPr="001958B4" w:rsidTr="00B1104A">
        <w:trPr>
          <w:trHeight w:val="300"/>
        </w:trPr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04A" w:rsidRPr="001958B4" w:rsidRDefault="00B1104A" w:rsidP="008A512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Year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04A" w:rsidRPr="001958B4" w:rsidRDefault="00026C28" w:rsidP="008A512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Site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104A" w:rsidRPr="00026C28" w:rsidRDefault="00B1104A" w:rsidP="008A512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C28">
              <w:rPr>
                <w:rFonts w:ascii="Times New Roman" w:hAnsi="Times New Roman" w:cs="Times New Roman"/>
                <w:sz w:val="24"/>
                <w:szCs w:val="24"/>
              </w:rPr>
              <w:t>Equation</w:t>
            </w:r>
          </w:p>
          <w:p w:rsidR="00B1104A" w:rsidRDefault="00B1104A" w:rsidP="00B110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y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(As concentration)</w:t>
            </w:r>
          </w:p>
          <w:p w:rsidR="00B1104A" w:rsidRPr="00B1104A" w:rsidRDefault="00B1104A" w:rsidP="00B110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x (Cd concentration)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1104A" w:rsidRPr="001958B4" w:rsidRDefault="00B1104A" w:rsidP="0028330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A85AD4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1104A" w:rsidRPr="001958B4" w:rsidRDefault="00B1104A" w:rsidP="007B1B2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A85AD4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1104A" w:rsidRPr="00B1104A" w:rsidRDefault="00B1104A" w:rsidP="00B110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</w:p>
        </w:tc>
      </w:tr>
      <w:tr w:rsidR="00B1104A" w:rsidRPr="001958B4" w:rsidTr="00B1104A">
        <w:trPr>
          <w:trHeight w:val="300"/>
        </w:trPr>
        <w:tc>
          <w:tcPr>
            <w:tcW w:w="86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04A" w:rsidRPr="001958B4" w:rsidRDefault="00B1104A" w:rsidP="008A512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04A" w:rsidRPr="001958B4" w:rsidRDefault="00B1104A" w:rsidP="00B1104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Youxian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104A" w:rsidRPr="001958B4" w:rsidRDefault="00B1104A" w:rsidP="008A512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AC016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y = -0.1857x + 0.3046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1104A" w:rsidRPr="00B1104A" w:rsidRDefault="00B1104A" w:rsidP="0028330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1104A" w:rsidRPr="001958B4" w:rsidRDefault="00B1104A" w:rsidP="007B1B2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104A" w:rsidRPr="001958B4" w:rsidRDefault="00B1104A" w:rsidP="007B1B2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466</w:t>
            </w:r>
          </w:p>
        </w:tc>
      </w:tr>
      <w:tr w:rsidR="00B1104A" w:rsidRPr="001958B4" w:rsidTr="00B1104A">
        <w:trPr>
          <w:trHeight w:val="300"/>
        </w:trPr>
        <w:tc>
          <w:tcPr>
            <w:tcW w:w="863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04A" w:rsidRPr="001958B4" w:rsidRDefault="00B1104A" w:rsidP="008A512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04A" w:rsidRPr="001958B4" w:rsidRDefault="00B1104A" w:rsidP="00B1104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Fuyang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1104A" w:rsidRPr="001958B4" w:rsidRDefault="00B1104A" w:rsidP="008A512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AC016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y = -0.0992x + 0.2364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B1104A" w:rsidRPr="00B1104A" w:rsidRDefault="00B1104A" w:rsidP="0028330F">
            <w:pPr>
              <w:widowControl/>
              <w:wordWrap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B1104A" w:rsidRPr="001958B4" w:rsidRDefault="00B1104A" w:rsidP="007B1B2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0.0043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1104A" w:rsidRPr="001958B4" w:rsidRDefault="00B1104A" w:rsidP="007B1B2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462</w:t>
            </w:r>
          </w:p>
        </w:tc>
      </w:tr>
      <w:tr w:rsidR="00B1104A" w:rsidRPr="001958B4" w:rsidTr="00B1104A">
        <w:trPr>
          <w:trHeight w:val="300"/>
        </w:trPr>
        <w:tc>
          <w:tcPr>
            <w:tcW w:w="863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04A" w:rsidRPr="001958B4" w:rsidRDefault="00B1104A" w:rsidP="008A512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04A" w:rsidRPr="001958B4" w:rsidRDefault="00B1104A" w:rsidP="00B1104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Youxian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B1104A" w:rsidRPr="001958B4" w:rsidRDefault="00B1104A" w:rsidP="008A512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AC016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y = -0.4857x + 0.2863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B1104A" w:rsidRPr="00B1104A" w:rsidRDefault="00B1104A" w:rsidP="0028330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0.27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B1104A" w:rsidRPr="001958B4" w:rsidRDefault="00B1104A" w:rsidP="007B1B2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B1104A" w:rsidRPr="001958B4" w:rsidRDefault="00B1104A" w:rsidP="007B1B2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</w:tr>
      <w:tr w:rsidR="00B1104A" w:rsidRPr="001958B4" w:rsidTr="00B1104A">
        <w:trPr>
          <w:trHeight w:val="300"/>
        </w:trPr>
        <w:tc>
          <w:tcPr>
            <w:tcW w:w="86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04A" w:rsidRPr="001958B4" w:rsidRDefault="00B1104A" w:rsidP="008A512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04A" w:rsidRPr="001958B4" w:rsidRDefault="00B1104A" w:rsidP="00B1104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Fuyang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B1104A" w:rsidRPr="001958B4" w:rsidRDefault="00B1104A" w:rsidP="008A512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AC016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y = -0.6836x + 0.4272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104A" w:rsidRPr="00B1104A" w:rsidRDefault="00B1104A" w:rsidP="0028330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104A" w:rsidRPr="001958B4" w:rsidRDefault="00B1104A" w:rsidP="007B1B2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:rsidR="00B1104A" w:rsidRPr="001958B4" w:rsidRDefault="00B1104A" w:rsidP="007B1B2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63</w:t>
            </w:r>
          </w:p>
        </w:tc>
      </w:tr>
      <w:tr w:rsidR="00B1104A" w:rsidRPr="001958B4" w:rsidTr="00B1104A">
        <w:trPr>
          <w:trHeight w:val="300"/>
        </w:trPr>
        <w:tc>
          <w:tcPr>
            <w:tcW w:w="863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04A" w:rsidRPr="001958B4" w:rsidRDefault="00B1104A" w:rsidP="008A512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04A" w:rsidRPr="001958B4" w:rsidRDefault="00B1104A" w:rsidP="00B1104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Xiangtan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1104A" w:rsidRPr="001958B4" w:rsidRDefault="00B1104A" w:rsidP="008A512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AC016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y = -0.0534x + 0.2127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B1104A" w:rsidRPr="00B1104A" w:rsidRDefault="00B1104A" w:rsidP="0028330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B1104A" w:rsidRPr="001958B4" w:rsidRDefault="00B1104A" w:rsidP="007B1B2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0.0046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1104A" w:rsidRPr="001958B4" w:rsidRDefault="00B1104A" w:rsidP="007B1B2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958B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</w:tr>
    </w:tbl>
    <w:p w:rsidR="00D71D15" w:rsidRDefault="00D71D15">
      <w:pPr>
        <w:widowControl/>
        <w:jc w:val="left"/>
      </w:pPr>
    </w:p>
    <w:sectPr w:rsidR="00D71D15" w:rsidSect="002F5B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938" w:rsidRDefault="001C3938" w:rsidP="00565D44">
      <w:r>
        <w:separator/>
      </w:r>
    </w:p>
  </w:endnote>
  <w:endnote w:type="continuationSeparator" w:id="0">
    <w:p w:rsidR="001C3938" w:rsidRDefault="001C3938" w:rsidP="00565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938" w:rsidRDefault="001C3938" w:rsidP="00565D44">
      <w:r>
        <w:separator/>
      </w:r>
    </w:p>
  </w:footnote>
  <w:footnote w:type="continuationSeparator" w:id="0">
    <w:p w:rsidR="001C3938" w:rsidRDefault="001C3938" w:rsidP="00565D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864B3"/>
    <w:rsid w:val="00026C28"/>
    <w:rsid w:val="00047EFF"/>
    <w:rsid w:val="000B4955"/>
    <w:rsid w:val="000E6EB0"/>
    <w:rsid w:val="001958B4"/>
    <w:rsid w:val="001A0FC2"/>
    <w:rsid w:val="001C3938"/>
    <w:rsid w:val="001E3628"/>
    <w:rsid w:val="002331E9"/>
    <w:rsid w:val="002606F9"/>
    <w:rsid w:val="0027567B"/>
    <w:rsid w:val="002B526C"/>
    <w:rsid w:val="002F5BD5"/>
    <w:rsid w:val="003032CE"/>
    <w:rsid w:val="0034795B"/>
    <w:rsid w:val="00361A60"/>
    <w:rsid w:val="003633E1"/>
    <w:rsid w:val="00386B56"/>
    <w:rsid w:val="0040751A"/>
    <w:rsid w:val="004124C1"/>
    <w:rsid w:val="00421B3B"/>
    <w:rsid w:val="00450A4D"/>
    <w:rsid w:val="00451FA6"/>
    <w:rsid w:val="004B33E9"/>
    <w:rsid w:val="0053209B"/>
    <w:rsid w:val="00553941"/>
    <w:rsid w:val="00565D44"/>
    <w:rsid w:val="005B0F83"/>
    <w:rsid w:val="005B523F"/>
    <w:rsid w:val="00653678"/>
    <w:rsid w:val="00723394"/>
    <w:rsid w:val="00736CC0"/>
    <w:rsid w:val="007445E2"/>
    <w:rsid w:val="007F2717"/>
    <w:rsid w:val="008622DC"/>
    <w:rsid w:val="00883F95"/>
    <w:rsid w:val="008864B3"/>
    <w:rsid w:val="008A5120"/>
    <w:rsid w:val="008B00A6"/>
    <w:rsid w:val="008D5EDC"/>
    <w:rsid w:val="00957E31"/>
    <w:rsid w:val="00962FB1"/>
    <w:rsid w:val="009723BA"/>
    <w:rsid w:val="00985BE1"/>
    <w:rsid w:val="009871F9"/>
    <w:rsid w:val="009A4FF9"/>
    <w:rsid w:val="009A697A"/>
    <w:rsid w:val="009E3FE2"/>
    <w:rsid w:val="00A133AA"/>
    <w:rsid w:val="00A16E5B"/>
    <w:rsid w:val="00A21A4A"/>
    <w:rsid w:val="00A8181C"/>
    <w:rsid w:val="00A85AD4"/>
    <w:rsid w:val="00AC016C"/>
    <w:rsid w:val="00B1104A"/>
    <w:rsid w:val="00B3511D"/>
    <w:rsid w:val="00CE5040"/>
    <w:rsid w:val="00D00817"/>
    <w:rsid w:val="00D03C59"/>
    <w:rsid w:val="00D10A1C"/>
    <w:rsid w:val="00D43066"/>
    <w:rsid w:val="00D4648F"/>
    <w:rsid w:val="00D71D15"/>
    <w:rsid w:val="00D93FA5"/>
    <w:rsid w:val="00F8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1D7577"/>
  <w15:docId w15:val="{195F5122-F67F-411D-B115-41813E64A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26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864B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59"/>
    <w:rsid w:val="00962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2FB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FB1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65D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65D4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65D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65D44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958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58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58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8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58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Fangjie Zhao</cp:lastModifiedBy>
  <cp:revision>6</cp:revision>
  <dcterms:created xsi:type="dcterms:W3CDTF">2017-02-08T13:23:00Z</dcterms:created>
  <dcterms:modified xsi:type="dcterms:W3CDTF">2017-02-08T17:33:00Z</dcterms:modified>
</cp:coreProperties>
</file>