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723" w:rsidRPr="00A52D1F" w:rsidRDefault="00E84723" w:rsidP="00C56373">
      <w:pPr>
        <w:widowControl/>
        <w:jc w:val="center"/>
        <w:rPr>
          <w:rFonts w:ascii="Times New Roman" w:eastAsia="宋体" w:hAnsi="Times New Roman" w:cs="Times New Roman"/>
          <w:bCs/>
          <w:kern w:val="0"/>
          <w:sz w:val="20"/>
          <w:szCs w:val="20"/>
        </w:rPr>
      </w:pPr>
      <w:r w:rsidRPr="00A52D1F">
        <w:rPr>
          <w:rFonts w:ascii="Times New Roman" w:eastAsia="宋体" w:hAnsi="Times New Roman" w:cs="Times New Roman"/>
          <w:b/>
          <w:bCs/>
          <w:kern w:val="0"/>
          <w:sz w:val="20"/>
          <w:szCs w:val="20"/>
        </w:rPr>
        <w:t>Table S4.</w:t>
      </w:r>
      <w:r w:rsidRPr="00A52D1F">
        <w:rPr>
          <w:rFonts w:ascii="Times New Roman" w:eastAsia="宋体" w:hAnsi="Times New Roman" w:cs="Times New Roman"/>
          <w:bCs/>
          <w:kern w:val="0"/>
          <w:sz w:val="20"/>
          <w:szCs w:val="20"/>
        </w:rPr>
        <w:t xml:space="preserve"> Fun</w:t>
      </w:r>
      <w:r w:rsidR="00C26CC2">
        <w:rPr>
          <w:rFonts w:ascii="Times New Roman" w:eastAsia="宋体" w:hAnsi="Times New Roman" w:cs="Times New Roman" w:hint="eastAsia"/>
          <w:bCs/>
          <w:kern w:val="0"/>
          <w:sz w:val="20"/>
          <w:szCs w:val="20"/>
        </w:rPr>
        <w:t>c</w:t>
      </w:r>
      <w:r w:rsidRPr="00A52D1F">
        <w:rPr>
          <w:rFonts w:ascii="Times New Roman" w:eastAsia="宋体" w:hAnsi="Times New Roman" w:cs="Times New Roman"/>
          <w:bCs/>
          <w:kern w:val="0"/>
          <w:sz w:val="20"/>
          <w:szCs w:val="20"/>
        </w:rPr>
        <w:t xml:space="preserve">tional meiosis-related genes associated with the pervasive interactions at </w:t>
      </w:r>
      <w:proofErr w:type="gramStart"/>
      <w:r w:rsidRPr="00A52D1F">
        <w:rPr>
          <w:rFonts w:ascii="Times New Roman" w:eastAsia="宋体" w:hAnsi="Times New Roman" w:cs="Times New Roman"/>
          <w:bCs/>
          <w:i/>
          <w:iCs/>
          <w:kern w:val="0"/>
          <w:sz w:val="20"/>
          <w:szCs w:val="20"/>
        </w:rPr>
        <w:t>Sa</w:t>
      </w:r>
      <w:proofErr w:type="gramEnd"/>
      <w:r w:rsidRPr="00A52D1F">
        <w:rPr>
          <w:rFonts w:ascii="Times New Roman" w:eastAsia="宋体" w:hAnsi="Times New Roman" w:cs="Times New Roman"/>
          <w:bCs/>
          <w:kern w:val="0"/>
          <w:sz w:val="20"/>
          <w:szCs w:val="20"/>
        </w:rPr>
        <w:t xml:space="preserve"> and </w:t>
      </w:r>
      <w:r w:rsidRPr="00A52D1F">
        <w:rPr>
          <w:rFonts w:ascii="Times New Roman" w:eastAsia="宋体" w:hAnsi="Times New Roman" w:cs="Times New Roman"/>
          <w:bCs/>
          <w:i/>
          <w:iCs/>
          <w:kern w:val="0"/>
          <w:sz w:val="20"/>
          <w:szCs w:val="20"/>
        </w:rPr>
        <w:t>Sb</w:t>
      </w:r>
      <w:r w:rsidRPr="00A52D1F">
        <w:rPr>
          <w:rFonts w:ascii="Times New Roman" w:eastAsia="宋体" w:hAnsi="Times New Roman" w:cs="Times New Roman"/>
          <w:bCs/>
          <w:kern w:val="0"/>
          <w:sz w:val="20"/>
          <w:szCs w:val="20"/>
        </w:rPr>
        <w:t xml:space="preserve"> pollen sterility loci</w:t>
      </w:r>
    </w:p>
    <w:tbl>
      <w:tblPr>
        <w:tblStyle w:val="a4"/>
        <w:tblW w:w="20475" w:type="dxa"/>
        <w:tblLook w:val="04A0" w:firstRow="1" w:lastRow="0" w:firstColumn="1" w:lastColumn="0" w:noHBand="0" w:noVBand="1"/>
      </w:tblPr>
      <w:tblGrid>
        <w:gridCol w:w="2093"/>
        <w:gridCol w:w="1843"/>
        <w:gridCol w:w="2409"/>
        <w:gridCol w:w="1418"/>
        <w:gridCol w:w="1276"/>
        <w:gridCol w:w="11436"/>
      </w:tblGrid>
      <w:tr w:rsidR="00E84723" w:rsidRPr="004469CF" w:rsidTr="00512A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hideMark/>
          </w:tcPr>
          <w:p w:rsidR="00E84723" w:rsidRPr="004469CF" w:rsidRDefault="00E84723" w:rsidP="008F423D">
            <w:pPr>
              <w:jc w:val="center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MSU ID</w:t>
            </w:r>
          </w:p>
        </w:tc>
        <w:tc>
          <w:tcPr>
            <w:tcW w:w="1843" w:type="dxa"/>
            <w:shd w:val="clear" w:color="auto" w:fill="auto"/>
            <w:hideMark/>
          </w:tcPr>
          <w:p w:rsidR="00E84723" w:rsidRPr="004469CF" w:rsidRDefault="00E84723" w:rsidP="008F4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Gene Symbol</w:t>
            </w:r>
          </w:p>
        </w:tc>
        <w:tc>
          <w:tcPr>
            <w:tcW w:w="2409" w:type="dxa"/>
            <w:shd w:val="clear" w:color="auto" w:fill="auto"/>
            <w:hideMark/>
          </w:tcPr>
          <w:p w:rsidR="00E84723" w:rsidRPr="004469CF" w:rsidRDefault="00F045DA" w:rsidP="008F42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Probe</w:t>
            </w:r>
            <w:r>
              <w:rPr>
                <w:rFonts w:ascii="Times New Roman" w:eastAsia="宋体" w:hAnsi="Times New Roman" w:cs="Times New Roman" w:hint="eastAsia"/>
                <w:b w:val="0"/>
                <w:kern w:val="0"/>
                <w:sz w:val="20"/>
                <w:szCs w:val="20"/>
              </w:rPr>
              <w:t xml:space="preserve"> </w:t>
            </w:r>
            <w:r w:rsidRPr="0026448A">
              <w:rPr>
                <w:rFonts w:ascii="Times New Roman" w:eastAsia="宋体" w:hAnsi="Times New Roman" w:cs="Times New Roman"/>
                <w:b w:val="0"/>
                <w:kern w:val="0"/>
                <w:sz w:val="20"/>
                <w:szCs w:val="20"/>
              </w:rPr>
              <w:t>Set ID</w:t>
            </w:r>
          </w:p>
        </w:tc>
        <w:tc>
          <w:tcPr>
            <w:tcW w:w="1418" w:type="dxa"/>
            <w:shd w:val="clear" w:color="auto" w:fill="auto"/>
            <w:hideMark/>
          </w:tcPr>
          <w:p w:rsidR="00E84723" w:rsidRPr="004469CF" w:rsidRDefault="00E84723" w:rsidP="008F423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Fold Change</w:t>
            </w:r>
          </w:p>
        </w:tc>
        <w:tc>
          <w:tcPr>
            <w:tcW w:w="1276" w:type="dxa"/>
            <w:shd w:val="clear" w:color="auto" w:fill="auto"/>
            <w:hideMark/>
          </w:tcPr>
          <w:p w:rsidR="00E84723" w:rsidRPr="004469CF" w:rsidRDefault="00E84723" w:rsidP="008F423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Regulation</w:t>
            </w:r>
          </w:p>
        </w:tc>
        <w:tc>
          <w:tcPr>
            <w:tcW w:w="11436" w:type="dxa"/>
            <w:shd w:val="clear" w:color="auto" w:fill="auto"/>
            <w:hideMark/>
          </w:tcPr>
          <w:p w:rsidR="00E84723" w:rsidRPr="004469CF" w:rsidRDefault="00E84723" w:rsidP="008F423D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Description</w:t>
            </w:r>
          </w:p>
        </w:tc>
      </w:tr>
      <w:tr w:rsidR="008F423D" w:rsidRPr="004469CF" w:rsidTr="004469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jc w:val="center"/>
              <w:rPr>
                <w:rFonts w:ascii="Times New Roman" w:eastAsia="宋体" w:hAnsi="Times New Roman" w:cs="Times New Roman"/>
                <w:b w:val="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b w:val="0"/>
                <w:sz w:val="20"/>
                <w:szCs w:val="20"/>
              </w:rPr>
              <w:t>LOC_Os12g28750</w:t>
            </w:r>
          </w:p>
        </w:tc>
        <w:tc>
          <w:tcPr>
            <w:tcW w:w="1843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Os12g0472500</w:t>
            </w:r>
          </w:p>
        </w:tc>
        <w:tc>
          <w:tcPr>
            <w:tcW w:w="2409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Os.55667.1.S1_at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 xml:space="preserve">0.38 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11436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933C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TPD1</w:t>
            </w:r>
            <w:r w:rsidRPr="00446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putative, expressed</w:t>
            </w:r>
          </w:p>
        </w:tc>
      </w:tr>
      <w:tr w:rsidR="00E84723" w:rsidRPr="004469CF" w:rsidTr="00512A85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rPr>
                <w:rFonts w:ascii="Times New Roman" w:eastAsia="宋体" w:hAnsi="Times New Roman" w:cs="Times New Roman"/>
                <w:b w:val="0"/>
                <w:sz w:val="20"/>
                <w:szCs w:val="20"/>
              </w:rPr>
            </w:pPr>
            <w:bookmarkStart w:id="0" w:name="OLE_LINK1"/>
            <w:r w:rsidRPr="004469CF">
              <w:rPr>
                <w:rFonts w:ascii="Times New Roman" w:hAnsi="Times New Roman" w:cs="Times New Roman"/>
                <w:b w:val="0"/>
                <w:sz w:val="20"/>
                <w:szCs w:val="20"/>
              </w:rPr>
              <w:t>LOC_Os12g14440</w:t>
            </w:r>
            <w:bookmarkEnd w:id="0"/>
          </w:p>
        </w:tc>
        <w:tc>
          <w:tcPr>
            <w:tcW w:w="1843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Os12g0247700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Os.6863.1.S1_s_at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 xml:space="preserve">0.08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11436" w:type="dxa"/>
            <w:shd w:val="clear" w:color="auto" w:fill="auto"/>
            <w:noWrap/>
            <w:hideMark/>
          </w:tcPr>
          <w:p w:rsidR="00E84723" w:rsidRPr="004469CF" w:rsidRDefault="00E84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46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Jacalin</w:t>
            </w:r>
            <w:proofErr w:type="spellEnd"/>
            <w:r w:rsidRPr="00446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-like lectin domain containing protein, putative, expressed</w:t>
            </w:r>
          </w:p>
        </w:tc>
      </w:tr>
      <w:tr w:rsidR="008F423D" w:rsidRPr="004469CF" w:rsidTr="004469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jc w:val="center"/>
              <w:rPr>
                <w:rFonts w:ascii="Times New Roman" w:eastAsia="宋体" w:hAnsi="Times New Roman" w:cs="Times New Roman"/>
                <w:b w:val="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b w:val="0"/>
                <w:sz w:val="20"/>
                <w:szCs w:val="20"/>
              </w:rPr>
              <w:t>LOC_Os12g04980</w:t>
            </w:r>
          </w:p>
        </w:tc>
        <w:tc>
          <w:tcPr>
            <w:tcW w:w="1843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Os12g0143800</w:t>
            </w:r>
          </w:p>
        </w:tc>
        <w:tc>
          <w:tcPr>
            <w:tcW w:w="2409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bookmarkStart w:id="1" w:name="_GoBack"/>
            <w:bookmarkEnd w:id="1"/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s.13051.1.S1_at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 xml:space="preserve">0.33 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11436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 xml:space="preserve">DNA repair protein </w:t>
            </w:r>
            <w:r w:rsidRPr="00F933CB">
              <w:rPr>
                <w:rFonts w:ascii="Times New Roman" w:hAnsi="Times New Roman" w:cs="Times New Roman"/>
                <w:i/>
                <w:sz w:val="20"/>
                <w:szCs w:val="20"/>
              </w:rPr>
              <w:t>Rad51</w:t>
            </w: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, putative, expressed</w:t>
            </w:r>
          </w:p>
        </w:tc>
      </w:tr>
      <w:tr w:rsidR="00E84723" w:rsidRPr="004469CF" w:rsidTr="00512A85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rPr>
                <w:rFonts w:ascii="Times New Roman" w:eastAsia="宋体" w:hAnsi="Times New Roman" w:cs="Times New Roman"/>
                <w:b w:val="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b w:val="0"/>
                <w:sz w:val="20"/>
                <w:szCs w:val="20"/>
              </w:rPr>
              <w:t>LOC_Os11g10880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OsAffx.30922.1.S1_at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 xml:space="preserve">0.10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11436" w:type="dxa"/>
            <w:shd w:val="clear" w:color="auto" w:fill="auto"/>
            <w:noWrap/>
            <w:hideMark/>
          </w:tcPr>
          <w:p w:rsidR="00E84723" w:rsidRPr="004469CF" w:rsidRDefault="00E84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expressed protein</w:t>
            </w:r>
          </w:p>
        </w:tc>
      </w:tr>
      <w:tr w:rsidR="00E84723" w:rsidRPr="004469CF" w:rsidTr="004469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BFBFBF" w:themeFill="background1" w:themeFillShade="BF"/>
            <w:hideMark/>
          </w:tcPr>
          <w:p w:rsidR="00E84723" w:rsidRPr="004469CF" w:rsidRDefault="00E84723">
            <w:pPr>
              <w:jc w:val="center"/>
              <w:rPr>
                <w:rFonts w:ascii="Times New Roman" w:eastAsia="宋体" w:hAnsi="Times New Roman" w:cs="Times New Roman"/>
                <w:b w:val="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b w:val="0"/>
                <w:sz w:val="20"/>
                <w:szCs w:val="20"/>
              </w:rPr>
              <w:t>LOC_Os10g33250</w:t>
            </w:r>
          </w:p>
        </w:tc>
        <w:tc>
          <w:tcPr>
            <w:tcW w:w="1843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Os10g0471100</w:t>
            </w:r>
          </w:p>
        </w:tc>
        <w:tc>
          <w:tcPr>
            <w:tcW w:w="2409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Os.2322.1.S1_at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2.14 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11436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F933CB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WAX2</w:t>
            </w:r>
            <w:r w:rsidRPr="00446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putative, expressed</w:t>
            </w:r>
          </w:p>
        </w:tc>
      </w:tr>
      <w:tr w:rsidR="00E84723" w:rsidRPr="004469CF" w:rsidTr="00512A85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rPr>
                <w:rFonts w:ascii="Times New Roman" w:eastAsia="宋体" w:hAnsi="Times New Roman" w:cs="Times New Roman"/>
                <w:b w:val="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b w:val="0"/>
                <w:sz w:val="20"/>
                <w:szCs w:val="20"/>
              </w:rPr>
              <w:t>LOC_Os10g22820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OsAffx.30507.1.S1_at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 xml:space="preserve">0.04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11436" w:type="dxa"/>
            <w:shd w:val="clear" w:color="auto" w:fill="auto"/>
            <w:noWrap/>
            <w:hideMark/>
          </w:tcPr>
          <w:p w:rsidR="00E84723" w:rsidRPr="004469CF" w:rsidRDefault="00E84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expressed protein</w:t>
            </w:r>
          </w:p>
        </w:tc>
      </w:tr>
      <w:tr w:rsidR="00E84723" w:rsidRPr="004469CF" w:rsidTr="00512A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rPr>
                <w:rFonts w:ascii="Times New Roman" w:eastAsia="宋体" w:hAnsi="Times New Roman" w:cs="Times New Roman"/>
                <w:b w:val="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b w:val="0"/>
                <w:sz w:val="20"/>
                <w:szCs w:val="20"/>
              </w:rPr>
              <w:t>LOC_Os09g01670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OsAffx.29670.1.S1_at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 xml:space="preserve">5.62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11436" w:type="dxa"/>
            <w:shd w:val="clear" w:color="auto" w:fill="auto"/>
            <w:noWrap/>
            <w:hideMark/>
          </w:tcPr>
          <w:p w:rsidR="00E84723" w:rsidRPr="004469CF" w:rsidRDefault="00E84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peptidyl-prolyl cis-trans isomerase, FKBP-type, putative, expressed</w:t>
            </w:r>
          </w:p>
        </w:tc>
      </w:tr>
      <w:tr w:rsidR="00E84723" w:rsidRPr="004469CF" w:rsidTr="00512A85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rPr>
                <w:rFonts w:ascii="Times New Roman" w:eastAsia="宋体" w:hAnsi="Times New Roman" w:cs="Times New Roman"/>
                <w:b w:val="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b w:val="0"/>
                <w:sz w:val="20"/>
                <w:szCs w:val="20"/>
              </w:rPr>
              <w:t>LOC_Os08g01420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Os08g0105000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Os.21430.1.S1_at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 xml:space="preserve">0.10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11436" w:type="dxa"/>
            <w:shd w:val="clear" w:color="auto" w:fill="auto"/>
            <w:noWrap/>
            <w:hideMark/>
          </w:tcPr>
          <w:p w:rsidR="00E84723" w:rsidRPr="004469CF" w:rsidRDefault="00E84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PHD-finger domain containing protein, putative, expressed</w:t>
            </w:r>
          </w:p>
        </w:tc>
      </w:tr>
      <w:tr w:rsidR="00E84723" w:rsidRPr="004469CF" w:rsidTr="00512A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rPr>
                <w:rFonts w:ascii="Times New Roman" w:eastAsia="宋体" w:hAnsi="Times New Roman" w:cs="Times New Roman"/>
                <w:b w:val="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b w:val="0"/>
                <w:sz w:val="20"/>
                <w:szCs w:val="20"/>
              </w:rPr>
              <w:t>LOC_Os07g02470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OsAffx.16047.1.S1_x_at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 xml:space="preserve">0.38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11436" w:type="dxa"/>
            <w:shd w:val="clear" w:color="auto" w:fill="auto"/>
            <w:noWrap/>
            <w:hideMark/>
          </w:tcPr>
          <w:p w:rsidR="00E84723" w:rsidRPr="004469CF" w:rsidRDefault="00E84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expressed protein</w:t>
            </w:r>
          </w:p>
        </w:tc>
      </w:tr>
      <w:tr w:rsidR="00E84723" w:rsidRPr="004469CF" w:rsidTr="00512A85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rPr>
                <w:rFonts w:ascii="Times New Roman" w:eastAsia="宋体" w:hAnsi="Times New Roman" w:cs="Times New Roman"/>
                <w:b w:val="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b w:val="0"/>
                <w:sz w:val="20"/>
                <w:szCs w:val="20"/>
              </w:rPr>
              <w:t>LOC_Os06g37680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Os06g0574900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Os.56076.1.S1_at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 xml:space="preserve">0.40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11436" w:type="dxa"/>
            <w:shd w:val="clear" w:color="auto" w:fill="auto"/>
            <w:noWrap/>
            <w:hideMark/>
          </w:tcPr>
          <w:p w:rsidR="00E84723" w:rsidRPr="004469CF" w:rsidRDefault="00E84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expressed protein</w:t>
            </w:r>
          </w:p>
        </w:tc>
      </w:tr>
      <w:tr w:rsidR="00E84723" w:rsidRPr="004469CF" w:rsidTr="00512A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rPr>
                <w:rFonts w:ascii="Times New Roman" w:eastAsia="宋体" w:hAnsi="Times New Roman" w:cs="Times New Roman"/>
                <w:b w:val="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b w:val="0"/>
                <w:sz w:val="20"/>
                <w:szCs w:val="20"/>
              </w:rPr>
              <w:t>LOC_Os04g58360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OsAffx.26654.1.S1_x_at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 xml:space="preserve">0.31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11436" w:type="dxa"/>
            <w:shd w:val="clear" w:color="auto" w:fill="auto"/>
            <w:noWrap/>
            <w:hideMark/>
          </w:tcPr>
          <w:p w:rsidR="00E84723" w:rsidRPr="004469CF" w:rsidRDefault="00E84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expressed protein</w:t>
            </w:r>
          </w:p>
        </w:tc>
      </w:tr>
      <w:tr w:rsidR="00E84723" w:rsidRPr="004469CF" w:rsidTr="00512A85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rPr>
                <w:rFonts w:ascii="Times New Roman" w:eastAsia="宋体" w:hAnsi="Times New Roman" w:cs="Times New Roman"/>
                <w:b w:val="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b w:val="0"/>
                <w:sz w:val="20"/>
                <w:szCs w:val="20"/>
              </w:rPr>
              <w:t>LOC_Os04g50850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Os04g0595000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Os.54852.1.S1_at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 xml:space="preserve">2.31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Up</w:t>
            </w:r>
          </w:p>
        </w:tc>
        <w:tc>
          <w:tcPr>
            <w:tcW w:w="11436" w:type="dxa"/>
            <w:shd w:val="clear" w:color="auto" w:fill="auto"/>
            <w:noWrap/>
            <w:hideMark/>
          </w:tcPr>
          <w:p w:rsidR="00E84723" w:rsidRPr="004469CF" w:rsidRDefault="00E84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aspartyl protease family, putative, expressed</w:t>
            </w:r>
          </w:p>
        </w:tc>
      </w:tr>
      <w:tr w:rsidR="008F423D" w:rsidRPr="004469CF" w:rsidTr="004469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BFBFBF" w:themeFill="background1" w:themeFillShade="BF"/>
            <w:hideMark/>
          </w:tcPr>
          <w:p w:rsidR="00E84723" w:rsidRPr="004469CF" w:rsidRDefault="00E84723">
            <w:pPr>
              <w:jc w:val="center"/>
              <w:rPr>
                <w:rFonts w:ascii="Times New Roman" w:eastAsia="宋体" w:hAnsi="Times New Roman" w:cs="Times New Roman"/>
                <w:b w:val="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b w:val="0"/>
                <w:sz w:val="20"/>
                <w:szCs w:val="20"/>
              </w:rPr>
              <w:t>LOC_Os04g40290</w:t>
            </w:r>
          </w:p>
        </w:tc>
        <w:tc>
          <w:tcPr>
            <w:tcW w:w="1843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Os04g0479000</w:t>
            </w:r>
          </w:p>
        </w:tc>
        <w:tc>
          <w:tcPr>
            <w:tcW w:w="2409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Os.54640.1.S1_at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 xml:space="preserve">0.44 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11436" w:type="dxa"/>
            <w:shd w:val="clear" w:color="auto" w:fill="BFBFBF" w:themeFill="background1" w:themeFillShade="BF"/>
            <w:noWrap/>
            <w:hideMark/>
          </w:tcPr>
          <w:p w:rsidR="008F423D" w:rsidRPr="004469CF" w:rsidRDefault="00E84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 xml:space="preserve">AAA-type ATPase family protein; </w:t>
            </w:r>
            <w:r w:rsidRPr="00F933CB">
              <w:rPr>
                <w:rFonts w:ascii="Times New Roman" w:hAnsi="Times New Roman" w:cs="Times New Roman"/>
                <w:i/>
                <w:sz w:val="20"/>
                <w:szCs w:val="20"/>
              </w:rPr>
              <w:t>CENTRAL REGION COMPONENT1</w:t>
            </w: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E84723" w:rsidRPr="00990D79" w:rsidRDefault="00E84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/>
                <w:sz w:val="20"/>
                <w:szCs w:val="20"/>
              </w:rPr>
            </w:pPr>
            <w:proofErr w:type="spellStart"/>
            <w:r w:rsidRPr="00990D79">
              <w:rPr>
                <w:rFonts w:ascii="Times New Roman" w:hAnsi="Times New Roman" w:cs="Times New Roman"/>
                <w:i/>
                <w:sz w:val="20"/>
                <w:szCs w:val="20"/>
              </w:rPr>
              <w:t>Synaptonemal</w:t>
            </w:r>
            <w:proofErr w:type="spellEnd"/>
            <w:r w:rsidRPr="00990D7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Complex Componen</w:t>
            </w:r>
            <w:r w:rsidR="006E4664" w:rsidRPr="00990D79">
              <w:rPr>
                <w:rFonts w:ascii="Times New Roman" w:hAnsi="Times New Roman" w:cs="Times New Roman" w:hint="eastAsia"/>
                <w:i/>
                <w:sz w:val="20"/>
                <w:szCs w:val="20"/>
              </w:rPr>
              <w:t>t</w:t>
            </w:r>
          </w:p>
        </w:tc>
      </w:tr>
      <w:tr w:rsidR="00E84723" w:rsidRPr="004469CF" w:rsidTr="00512A85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rPr>
                <w:rFonts w:ascii="Times New Roman" w:eastAsia="宋体" w:hAnsi="Times New Roman" w:cs="Times New Roman"/>
                <w:b w:val="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b w:val="0"/>
                <w:sz w:val="20"/>
                <w:szCs w:val="20"/>
              </w:rPr>
              <w:t>LOC_Os04g38840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Os04g0462200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Os.54798.1.S1_at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 xml:space="preserve">0.20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11436" w:type="dxa"/>
            <w:shd w:val="clear" w:color="auto" w:fill="auto"/>
            <w:noWrap/>
            <w:hideMark/>
          </w:tcPr>
          <w:p w:rsidR="008F423D" w:rsidRPr="004469CF" w:rsidRDefault="00F045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LTPL81-</w:t>
            </w:r>
            <w:r w:rsidR="00E84723" w:rsidRPr="00446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Protease inhibitor/seed storage/LTP family protein precursor,</w:t>
            </w:r>
          </w:p>
          <w:p w:rsidR="00E84723" w:rsidRPr="004469CF" w:rsidRDefault="00E84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expressed</w:t>
            </w:r>
          </w:p>
        </w:tc>
      </w:tr>
      <w:tr w:rsidR="008F423D" w:rsidRPr="004469CF" w:rsidTr="004469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jc w:val="center"/>
              <w:rPr>
                <w:rFonts w:ascii="Times New Roman" w:eastAsia="宋体" w:hAnsi="Times New Roman" w:cs="Times New Roman"/>
                <w:b w:val="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b w:val="0"/>
                <w:sz w:val="20"/>
                <w:szCs w:val="20"/>
              </w:rPr>
              <w:t>LOC_Os03g58600</w:t>
            </w:r>
          </w:p>
        </w:tc>
        <w:tc>
          <w:tcPr>
            <w:tcW w:w="1843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Os03g0800200</w:t>
            </w:r>
          </w:p>
        </w:tc>
        <w:tc>
          <w:tcPr>
            <w:tcW w:w="2409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Os.40026.1.S1_at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 xml:space="preserve">0.26 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11436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PAZ domain containing protein, putative, expressed</w:t>
            </w:r>
          </w:p>
        </w:tc>
      </w:tr>
      <w:tr w:rsidR="00E84723" w:rsidRPr="004469CF" w:rsidTr="00512A85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rPr>
                <w:rFonts w:ascii="Times New Roman" w:eastAsia="宋体" w:hAnsi="Times New Roman" w:cs="Times New Roman"/>
                <w:b w:val="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b w:val="0"/>
                <w:sz w:val="20"/>
                <w:szCs w:val="20"/>
              </w:rPr>
              <w:t>LOC_Os03g26650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Os03g0383900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Os.52885.1.S1_at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 xml:space="preserve">0.04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11436" w:type="dxa"/>
            <w:shd w:val="clear" w:color="auto" w:fill="auto"/>
            <w:noWrap/>
            <w:hideMark/>
          </w:tcPr>
          <w:p w:rsidR="00E84723" w:rsidRPr="004469CF" w:rsidRDefault="00E84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heavy metal-associated domain containing protein, expressed</w:t>
            </w:r>
          </w:p>
        </w:tc>
      </w:tr>
      <w:tr w:rsidR="008F423D" w:rsidRPr="004469CF" w:rsidTr="004469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jc w:val="center"/>
              <w:rPr>
                <w:rFonts w:ascii="Times New Roman" w:eastAsia="宋体" w:hAnsi="Times New Roman" w:cs="Times New Roman"/>
                <w:b w:val="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b w:val="0"/>
                <w:sz w:val="20"/>
                <w:szCs w:val="20"/>
              </w:rPr>
              <w:t>LOC_Os03g12414</w:t>
            </w:r>
          </w:p>
        </w:tc>
        <w:tc>
          <w:tcPr>
            <w:tcW w:w="1843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Os03g0225200</w:t>
            </w:r>
          </w:p>
        </w:tc>
        <w:tc>
          <w:tcPr>
            <w:tcW w:w="2409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Os.33798.2.S1_x_at</w:t>
            </w:r>
          </w:p>
        </w:tc>
        <w:tc>
          <w:tcPr>
            <w:tcW w:w="1418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 xml:space="preserve">0.34 </w:t>
            </w:r>
          </w:p>
        </w:tc>
        <w:tc>
          <w:tcPr>
            <w:tcW w:w="1276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11436" w:type="dxa"/>
            <w:shd w:val="clear" w:color="auto" w:fill="BFBFBF" w:themeFill="background1" w:themeFillShade="BF"/>
            <w:noWrap/>
            <w:hideMark/>
          </w:tcPr>
          <w:p w:rsidR="00E84723" w:rsidRPr="004469CF" w:rsidRDefault="00E84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cyclin, putative, expressed</w:t>
            </w:r>
          </w:p>
        </w:tc>
      </w:tr>
      <w:tr w:rsidR="00E84723" w:rsidRPr="004469CF" w:rsidTr="00512A85">
        <w:trPr>
          <w:trHeight w:val="3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rPr>
                <w:rFonts w:ascii="Times New Roman" w:eastAsia="宋体" w:hAnsi="Times New Roman" w:cs="Times New Roman"/>
                <w:b w:val="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b w:val="0"/>
                <w:sz w:val="20"/>
                <w:szCs w:val="20"/>
              </w:rPr>
              <w:t>LOC_Os02g57760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Os02g0823400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Os.54406.1.S1_at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 xml:space="preserve">0.48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11436" w:type="dxa"/>
            <w:shd w:val="clear" w:color="auto" w:fill="auto"/>
            <w:noWrap/>
            <w:hideMark/>
          </w:tcPr>
          <w:p w:rsidR="00E84723" w:rsidRPr="004469CF" w:rsidRDefault="00E847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O-methyltransferase, putative, expressed</w:t>
            </w:r>
          </w:p>
        </w:tc>
      </w:tr>
      <w:tr w:rsidR="00E84723" w:rsidRPr="00E84723" w:rsidTr="006B38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3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rPr>
                <w:rFonts w:ascii="Times New Roman" w:eastAsia="宋体" w:hAnsi="Times New Roman" w:cs="Times New Roman"/>
                <w:b w:val="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b w:val="0"/>
                <w:sz w:val="20"/>
                <w:szCs w:val="20"/>
              </w:rPr>
              <w:t>LOC_Os02g07180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Os02g0168300</w:t>
            </w:r>
          </w:p>
        </w:tc>
        <w:tc>
          <w:tcPr>
            <w:tcW w:w="2409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Os.54315.1.S1_at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 xml:space="preserve">0.45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:rsidR="00E84723" w:rsidRPr="004469CF" w:rsidRDefault="00E847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sz w:val="20"/>
                <w:szCs w:val="20"/>
              </w:rPr>
              <w:t>Down</w:t>
            </w:r>
          </w:p>
        </w:tc>
        <w:tc>
          <w:tcPr>
            <w:tcW w:w="11436" w:type="dxa"/>
            <w:shd w:val="clear" w:color="auto" w:fill="auto"/>
            <w:noWrap/>
            <w:hideMark/>
          </w:tcPr>
          <w:p w:rsidR="00E84723" w:rsidRPr="00E84723" w:rsidRDefault="00E847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4469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expressed protein</w:t>
            </w:r>
          </w:p>
        </w:tc>
      </w:tr>
    </w:tbl>
    <w:p w:rsidR="00722C58" w:rsidRPr="00990D79" w:rsidRDefault="00512A85" w:rsidP="00990D79">
      <w:pPr>
        <w:ind w:firstLineChars="100" w:firstLine="200"/>
        <w:rPr>
          <w:rFonts w:ascii="Times New Roman" w:hAnsi="Times New Roman" w:cs="Times New Roman"/>
          <w:sz w:val="20"/>
          <w:szCs w:val="20"/>
        </w:rPr>
      </w:pPr>
      <w:r w:rsidRPr="00990D79">
        <w:rPr>
          <w:rFonts w:ascii="Times New Roman" w:hAnsi="Times New Roman" w:cs="Times New Roman"/>
          <w:sz w:val="20"/>
          <w:szCs w:val="20"/>
        </w:rPr>
        <w:t>Note: Highlighted genes related to chromosome behavior and chromosome combination.</w:t>
      </w:r>
    </w:p>
    <w:sectPr w:rsidR="00722C58" w:rsidRPr="00990D79" w:rsidSect="00E8472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289" w:rsidRDefault="00CF1289" w:rsidP="00A85D5E">
      <w:r>
        <w:separator/>
      </w:r>
    </w:p>
  </w:endnote>
  <w:endnote w:type="continuationSeparator" w:id="0">
    <w:p w:rsidR="00CF1289" w:rsidRDefault="00CF1289" w:rsidP="00A85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289" w:rsidRDefault="00CF1289" w:rsidP="00A85D5E">
      <w:r>
        <w:separator/>
      </w:r>
    </w:p>
  </w:footnote>
  <w:footnote w:type="continuationSeparator" w:id="0">
    <w:p w:rsidR="00CF1289" w:rsidRDefault="00CF1289" w:rsidP="00A85D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F30"/>
    <w:rsid w:val="00115096"/>
    <w:rsid w:val="004469CF"/>
    <w:rsid w:val="00511DA9"/>
    <w:rsid w:val="00512A85"/>
    <w:rsid w:val="006B3886"/>
    <w:rsid w:val="006E4664"/>
    <w:rsid w:val="00761EBA"/>
    <w:rsid w:val="008F423D"/>
    <w:rsid w:val="00990D79"/>
    <w:rsid w:val="009E6BF9"/>
    <w:rsid w:val="00A52D1F"/>
    <w:rsid w:val="00A85D5E"/>
    <w:rsid w:val="00B91D35"/>
    <w:rsid w:val="00C26CC2"/>
    <w:rsid w:val="00C27EAC"/>
    <w:rsid w:val="00C56373"/>
    <w:rsid w:val="00CD4F30"/>
    <w:rsid w:val="00CF1289"/>
    <w:rsid w:val="00D72B93"/>
    <w:rsid w:val="00E05F2E"/>
    <w:rsid w:val="00E51B33"/>
    <w:rsid w:val="00E84723"/>
    <w:rsid w:val="00F045DA"/>
    <w:rsid w:val="00F42DB1"/>
    <w:rsid w:val="00F933CB"/>
    <w:rsid w:val="00FC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E8472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header"/>
    <w:basedOn w:val="a"/>
    <w:link w:val="Char"/>
    <w:uiPriority w:val="99"/>
    <w:unhideWhenUsed/>
    <w:rsid w:val="00A85D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85D5E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85D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85D5E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4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Light Shading"/>
    <w:basedOn w:val="a1"/>
    <w:uiPriority w:val="60"/>
    <w:rsid w:val="00E8472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5">
    <w:name w:val="header"/>
    <w:basedOn w:val="a"/>
    <w:link w:val="Char"/>
    <w:uiPriority w:val="99"/>
    <w:unhideWhenUsed/>
    <w:rsid w:val="00A85D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A85D5E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A85D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A85D5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317</Words>
  <Characters>1807</Characters>
  <Application>Microsoft Office Word</Application>
  <DocSecurity>0</DocSecurity>
  <Lines>15</Lines>
  <Paragraphs>4</Paragraphs>
  <ScaleCrop>false</ScaleCrop>
  <Company>Sky123.Org</Company>
  <LinksUpToDate>false</LinksUpToDate>
  <CharactersWithSpaces>2120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wjw</dc:creator>
  <cp:keywords/>
  <dc:description/>
  <cp:lastModifiedBy>wjw</cp:lastModifiedBy>
  <cp:revision>15</cp:revision>
  <dcterms:created xsi:type="dcterms:W3CDTF">2017-07-05T09:40:00Z</dcterms:created>
  <dcterms:modified xsi:type="dcterms:W3CDTF">2017-10-19T07:51:00Z</dcterms:modified>
</cp:coreProperties>
</file>