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3E" w:rsidRDefault="00D6393E" w:rsidP="00D6393E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Pr="0041301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41301E">
        <w:rPr>
          <w:rFonts w:ascii="Times New Roman" w:hAnsi="Times New Roman" w:cs="Times New Roman"/>
          <w:sz w:val="24"/>
          <w:szCs w:val="24"/>
        </w:rPr>
        <w:t xml:space="preserve">. Multiple comparisons </w:t>
      </w:r>
      <w:r>
        <w:rPr>
          <w:rFonts w:ascii="Times New Roman" w:hAnsi="Times New Roman" w:cs="Times New Roman"/>
          <w:sz w:val="24"/>
          <w:szCs w:val="24"/>
        </w:rPr>
        <w:t>of six prediction methods for eight traits</w:t>
      </w:r>
    </w:p>
    <w:p w:rsidR="00D6393E" w:rsidRPr="00186A40" w:rsidRDefault="00D6393E" w:rsidP="00D6393E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385"/>
        <w:gridCol w:w="1384"/>
        <w:gridCol w:w="1384"/>
        <w:gridCol w:w="1384"/>
        <w:gridCol w:w="1384"/>
      </w:tblGrid>
      <w:tr w:rsidR="00D6393E" w:rsidRPr="006126DF" w:rsidTr="00302822">
        <w:trPr>
          <w:trHeight w:val="285"/>
          <w:jc w:val="center"/>
        </w:trPr>
        <w:tc>
          <w:tcPr>
            <w:tcW w:w="83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rait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ethod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AD6E1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redictabilit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Group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Std Dev</w:t>
            </w:r>
          </w:p>
        </w:tc>
        <w:tc>
          <w:tcPr>
            <w:tcW w:w="833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GN</w:t>
            </w: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0.6488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0.0085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0.6478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0.0094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BayesB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0.6451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0.0095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0.6445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0.0089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0.6356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0.0093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0.6197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0.0133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GY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BayesB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0.4095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0.0117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0.4057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0.0102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0.4041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0.0122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0.4032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0.0120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0.3923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0.0132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0.3832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0.0125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PB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0.6857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0.6761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0.0058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0.6746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0.0066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BayesB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0.6739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0.6736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0.0069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0.6613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0.0077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0.8647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0.8644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0.0064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0.8642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0.0038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BayesB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0.8629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0.0046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0.8601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0.8564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0.7957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0.0043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0.7922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0.0041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0.7919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0.0045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0.7897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0.0049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0.7894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0.0048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BayesB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0.7887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0.0044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PN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BayesB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0.4189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0.0110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0.4156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0.0150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0.4122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0.0122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0.3975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0.0114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0.3849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0.0141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0.3731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0.0125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SB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0.7181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0.0061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0.7158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0.0072</w:t>
            </w:r>
          </w:p>
        </w:tc>
        <w:tc>
          <w:tcPr>
            <w:tcW w:w="83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0.7150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0.0081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0.7122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0.0076</w:t>
            </w:r>
          </w:p>
        </w:tc>
        <w:tc>
          <w:tcPr>
            <w:tcW w:w="83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tcBorders>
              <w:top w:val="nil"/>
            </w:tcBorders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0.7085</w:t>
            </w:r>
          </w:p>
        </w:tc>
        <w:tc>
          <w:tcPr>
            <w:tcW w:w="83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0.0121</w:t>
            </w:r>
          </w:p>
        </w:tc>
        <w:tc>
          <w:tcPr>
            <w:tcW w:w="83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0.6862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0.0112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GBLUP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0.8833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0.0025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RKHS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0.8829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0.0029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0.8821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BayesB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0.8819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0.0035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SVM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0.8791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50" w:firstLine="1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D6393E" w:rsidRPr="006126DF" w:rsidTr="00302822">
        <w:trPr>
          <w:trHeight w:val="285"/>
          <w:jc w:val="center"/>
        </w:trPr>
        <w:tc>
          <w:tcPr>
            <w:tcW w:w="834" w:type="pct"/>
            <w:shd w:val="clear" w:color="auto" w:fill="auto"/>
            <w:noWrap/>
            <w:vAlign w:val="bottom"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4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PLS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0.8735</w:t>
            </w:r>
          </w:p>
        </w:tc>
        <w:tc>
          <w:tcPr>
            <w:tcW w:w="833" w:type="pct"/>
            <w:shd w:val="clear" w:color="auto" w:fill="auto"/>
            <w:noWrap/>
            <w:vAlign w:val="bottom"/>
            <w:hideMark/>
          </w:tcPr>
          <w:p w:rsidR="00D6393E" w:rsidRPr="006126DF" w:rsidRDefault="00D6393E" w:rsidP="0030282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0.0037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D6393E" w:rsidRPr="006126DF" w:rsidRDefault="00D6393E" w:rsidP="00302822">
            <w:pPr>
              <w:widowControl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6126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</w:tbl>
    <w:p w:rsidR="00CE5515" w:rsidRDefault="00CE5515">
      <w:bookmarkStart w:id="0" w:name="_GoBack"/>
      <w:bookmarkEnd w:id="0"/>
    </w:p>
    <w:sectPr w:rsidR="00CE5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75B" w:rsidRDefault="00A7275B" w:rsidP="00D6393E">
      <w:r>
        <w:separator/>
      </w:r>
    </w:p>
  </w:endnote>
  <w:endnote w:type="continuationSeparator" w:id="0">
    <w:p w:rsidR="00A7275B" w:rsidRDefault="00A7275B" w:rsidP="00D6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75B" w:rsidRDefault="00A7275B" w:rsidP="00D6393E">
      <w:r>
        <w:separator/>
      </w:r>
    </w:p>
  </w:footnote>
  <w:footnote w:type="continuationSeparator" w:id="0">
    <w:p w:rsidR="00A7275B" w:rsidRDefault="00A7275B" w:rsidP="00D6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F"/>
    <w:rsid w:val="00A7275B"/>
    <w:rsid w:val="00CE5515"/>
    <w:rsid w:val="00D5418F"/>
    <w:rsid w:val="00D6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3F0EE1-F723-4F90-BA46-1E7AA5B1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9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39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3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39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2018-01-28T16:29:00Z</dcterms:created>
  <dcterms:modified xsi:type="dcterms:W3CDTF">2018-01-28T16:29:00Z</dcterms:modified>
</cp:coreProperties>
</file>