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D73" w:rsidRPr="003C273E" w:rsidRDefault="00714D73" w:rsidP="00714D73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3C273E">
        <w:rPr>
          <w:rFonts w:ascii="Times New Roman" w:eastAsia="宋体" w:hAnsi="Times New Roman" w:cs="Times New Roman" w:hint="eastAsia"/>
          <w:sz w:val="24"/>
          <w:szCs w:val="24"/>
        </w:rPr>
        <w:t xml:space="preserve">Table </w:t>
      </w:r>
      <w:r w:rsidRPr="003C273E">
        <w:rPr>
          <w:rFonts w:ascii="Times New Roman" w:eastAsia="宋体" w:hAnsi="Times New Roman" w:cs="Times New Roman"/>
          <w:sz w:val="24"/>
          <w:szCs w:val="24"/>
        </w:rPr>
        <w:t>S</w:t>
      </w:r>
      <w:r w:rsidR="00B11D5F">
        <w:rPr>
          <w:rFonts w:ascii="Times New Roman" w:eastAsia="宋体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eastAsia="宋体" w:hAnsi="Times New Roman" w:cs="Times New Roman"/>
          <w:sz w:val="24"/>
          <w:szCs w:val="24"/>
        </w:rPr>
        <w:t>.</w:t>
      </w:r>
      <w:r w:rsidRPr="003C273E">
        <w:rPr>
          <w:rFonts w:ascii="Times New Roman" w:eastAsia="宋体" w:hAnsi="Times New Roman" w:cs="Times New Roman"/>
          <w:sz w:val="24"/>
          <w:szCs w:val="24"/>
        </w:rPr>
        <w:t xml:space="preserve"> Estimated variances and predictabilities under </w:t>
      </w:r>
      <w:r w:rsidRPr="003C273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additive model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and a</w:t>
      </w:r>
      <w:r w:rsidRPr="00102A7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dditive</w:t>
      </w:r>
      <w:r w:rsidRPr="007D081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-d</w:t>
      </w:r>
      <w:r w:rsidRPr="00102A7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ominance</w:t>
      </w:r>
      <w:r w:rsidRPr="007D081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m</w:t>
      </w:r>
      <w:r w:rsidRPr="007D081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odel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929"/>
        <w:gridCol w:w="1911"/>
        <w:gridCol w:w="1510"/>
        <w:gridCol w:w="222"/>
        <w:gridCol w:w="1929"/>
        <w:gridCol w:w="2195"/>
        <w:gridCol w:w="1911"/>
        <w:gridCol w:w="1510"/>
      </w:tblGrid>
      <w:tr w:rsidR="00714D73" w:rsidRPr="007D0816" w:rsidTr="00302822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D73" w:rsidRPr="007D0816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D73" w:rsidRPr="007D0816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Additive</w:t>
            </w:r>
            <w:r w:rsidRPr="007D08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Model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14D73" w:rsidRPr="007D0816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Additive</w:t>
            </w:r>
            <w:r w:rsidRPr="007D08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-d</w:t>
            </w: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ominance</w:t>
            </w:r>
            <w:r w:rsidRPr="007D08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Model</w:t>
            </w:r>
          </w:p>
        </w:tc>
      </w:tr>
      <w:tr w:rsidR="00714D73" w:rsidRPr="007D0816" w:rsidTr="0030282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Additive variance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14D73" w:rsidRPr="007D0816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Residual</w:t>
            </w:r>
            <w:r>
              <w:rPr>
                <w:rFonts w:ascii="AdvOT118e7927" w:hAnsi="AdvOT118e7927" w:cs="AdvOT118e7927"/>
                <w:kern w:val="0"/>
                <w:sz w:val="15"/>
                <w:szCs w:val="15"/>
              </w:rPr>
              <w:t xml:space="preserve"> </w:t>
            </w:r>
            <w:r w:rsidRPr="007D08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Predictability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Additive variance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Dominance variance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14D73" w:rsidRPr="007D0816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Residual</w:t>
            </w:r>
            <w:r>
              <w:rPr>
                <w:rFonts w:ascii="AdvOT118e7927" w:hAnsi="AdvOT118e7927" w:cs="AdvOT118e7927"/>
                <w:kern w:val="0"/>
                <w:sz w:val="15"/>
                <w:szCs w:val="15"/>
              </w:rPr>
              <w:t xml:space="preserve"> </w:t>
            </w:r>
            <w:r w:rsidRPr="007D081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Predictability</w:t>
            </w:r>
          </w:p>
        </w:tc>
      </w:tr>
      <w:tr w:rsidR="00714D73" w:rsidRPr="007D0816" w:rsidTr="00302822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192.5239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73.0344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164.5612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50.3723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70.4045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0.4177</w:t>
            </w:r>
          </w:p>
        </w:tc>
      </w:tr>
      <w:tr w:rsidR="00714D73" w:rsidRPr="007D0816" w:rsidTr="00302822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18.8454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0.8678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0.8889</w:t>
            </w:r>
          </w:p>
        </w:tc>
        <w:tc>
          <w:tcPr>
            <w:tcW w:w="0" w:type="auto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16.9378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0.7147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0.8889</w:t>
            </w:r>
          </w:p>
        </w:tc>
      </w:tr>
      <w:tr w:rsidR="00714D73" w:rsidRPr="007D0816" w:rsidTr="00302822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13.0366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3.8407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0.4275</w:t>
            </w:r>
          </w:p>
        </w:tc>
        <w:tc>
          <w:tcPr>
            <w:tcW w:w="0" w:type="auto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13.0366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3.8407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0.4276</w:t>
            </w:r>
          </w:p>
        </w:tc>
      </w:tr>
      <w:tr w:rsidR="00714D73" w:rsidRPr="007D0816" w:rsidTr="00302822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1363.7985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47.1687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0.8712</w:t>
            </w:r>
          </w:p>
        </w:tc>
        <w:tc>
          <w:tcPr>
            <w:tcW w:w="0" w:type="auto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1331.3920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53.9335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43.9543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0.8712</w:t>
            </w:r>
          </w:p>
        </w:tc>
      </w:tr>
      <w:tr w:rsidR="00714D73" w:rsidRPr="007D0816" w:rsidTr="00302822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346.2130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28.3681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0.7319</w:t>
            </w:r>
          </w:p>
        </w:tc>
        <w:tc>
          <w:tcPr>
            <w:tcW w:w="0" w:type="auto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315.4328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72.1249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24.3938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0.7319</w:t>
            </w:r>
          </w:p>
        </w:tc>
      </w:tr>
      <w:tr w:rsidR="00714D73" w:rsidRPr="007D0816" w:rsidTr="00302822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5757.1426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610.7513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0.6614</w:t>
            </w:r>
          </w:p>
        </w:tc>
        <w:tc>
          <w:tcPr>
            <w:tcW w:w="0" w:type="auto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5063.5655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1451.0362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535.3293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0.6614</w:t>
            </w:r>
          </w:p>
        </w:tc>
      </w:tr>
      <w:tr w:rsidR="00714D73" w:rsidRPr="007D0816" w:rsidTr="00302822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17.1236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1.7846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0.7977</w:t>
            </w:r>
          </w:p>
        </w:tc>
        <w:tc>
          <w:tcPr>
            <w:tcW w:w="0" w:type="auto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15.8099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1.6097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0.7977</w:t>
            </w:r>
          </w:p>
        </w:tc>
      </w:tr>
      <w:tr w:rsidR="00714D73" w:rsidRPr="007D0816" w:rsidTr="00302822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0.7355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0.6860</w:t>
            </w:r>
          </w:p>
        </w:tc>
        <w:tc>
          <w:tcPr>
            <w:tcW w:w="0" w:type="auto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6.2505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14D73" w:rsidRPr="007D0816" w:rsidRDefault="00714D73" w:rsidP="0030282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08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0.6487</w:t>
            </w:r>
          </w:p>
        </w:tc>
        <w:tc>
          <w:tcPr>
            <w:tcW w:w="0" w:type="auto"/>
            <w:vAlign w:val="center"/>
          </w:tcPr>
          <w:p w:rsidR="00714D73" w:rsidRPr="00102A7E" w:rsidRDefault="00714D73" w:rsidP="003028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2A7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0.6860</w:t>
            </w:r>
          </w:p>
        </w:tc>
      </w:tr>
    </w:tbl>
    <w:p w:rsidR="00714D73" w:rsidRDefault="00714D73" w:rsidP="00714D73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CE5515" w:rsidRDefault="00CE5515"/>
    <w:sectPr w:rsidR="00CE5515" w:rsidSect="00714D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A72" w:rsidRDefault="00584A72" w:rsidP="00714D73">
      <w:r>
        <w:separator/>
      </w:r>
    </w:p>
  </w:endnote>
  <w:endnote w:type="continuationSeparator" w:id="0">
    <w:p w:rsidR="00584A72" w:rsidRDefault="00584A72" w:rsidP="0071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118e7927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A72" w:rsidRDefault="00584A72" w:rsidP="00714D73">
      <w:r>
        <w:separator/>
      </w:r>
    </w:p>
  </w:footnote>
  <w:footnote w:type="continuationSeparator" w:id="0">
    <w:p w:rsidR="00584A72" w:rsidRDefault="00584A72" w:rsidP="00714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92"/>
    <w:rsid w:val="00584A72"/>
    <w:rsid w:val="00714D73"/>
    <w:rsid w:val="00747D92"/>
    <w:rsid w:val="00751826"/>
    <w:rsid w:val="0093115D"/>
    <w:rsid w:val="00B11D5F"/>
    <w:rsid w:val="00C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53393"/>
  <w15:chartTrackingRefBased/>
  <w15:docId w15:val="{1517B9AB-494F-477C-AEA3-DE438CAE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D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D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D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4D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2018-01-28T16:29:00Z</dcterms:created>
  <dcterms:modified xsi:type="dcterms:W3CDTF">2018-04-22T05:06:00Z</dcterms:modified>
</cp:coreProperties>
</file>