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328"/>
        <w:tblW w:w="9791" w:type="dxa"/>
        <w:tblLook w:val="04A0" w:firstRow="1" w:lastRow="0" w:firstColumn="1" w:lastColumn="0" w:noHBand="0" w:noVBand="1"/>
      </w:tblPr>
      <w:tblGrid>
        <w:gridCol w:w="1838"/>
        <w:gridCol w:w="1560"/>
        <w:gridCol w:w="6393"/>
      </w:tblGrid>
      <w:tr w:rsidR="00AB15AB" w:rsidRPr="00AB15AB" w14:paraId="77409F85" w14:textId="77777777" w:rsidTr="004748DB">
        <w:trPr>
          <w:trHeight w:val="29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F493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Background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8E16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QTLs</w:t>
            </w:r>
          </w:p>
        </w:tc>
        <w:tc>
          <w:tcPr>
            <w:tcW w:w="6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9E03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Marker</w:t>
            </w:r>
          </w:p>
        </w:tc>
      </w:tr>
      <w:tr w:rsidR="00AB15AB" w:rsidRPr="00AB15AB" w14:paraId="6270AA52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A7A2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Swarna-Sub1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F9E22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1.1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659B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RM11943, RM12023, RM12091, RM12233</w:t>
            </w:r>
          </w:p>
        </w:tc>
      </w:tr>
      <w:tr w:rsidR="00AB15AB" w:rsidRPr="00AB15AB" w14:paraId="1EFB5B0F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02C8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E67DC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2.1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150D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RM5791, RM521, RM3549,RM324, RM6374</w:t>
            </w:r>
          </w:p>
        </w:tc>
      </w:tr>
      <w:tr w:rsidR="00AB15AB" w:rsidRPr="00AB15AB" w14:paraId="63BFFC5B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0A6E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9F417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3.1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FB8B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RM416, RM16030, RM520</w:t>
            </w:r>
          </w:p>
        </w:tc>
      </w:tr>
      <w:tr w:rsidR="00AB15AB" w:rsidRPr="00AB15AB" w14:paraId="5FE1E6D2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085F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IR64-Sub1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B1221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1.1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7239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RM11943, RM12023, RM12233</w:t>
            </w:r>
          </w:p>
        </w:tc>
      </w:tr>
      <w:tr w:rsidR="00AB15AB" w:rsidRPr="00AB15AB" w14:paraId="602AE67E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F8B4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1F93E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1.2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9013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RM212, RM3825, RM315</w:t>
            </w:r>
          </w:p>
        </w:tc>
      </w:tr>
      <w:tr w:rsidR="00AB15AB" w:rsidRPr="00AB15AB" w14:paraId="356ED3C8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5573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00945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2.2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9CDF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RM236, RM279, RM555</w:t>
            </w:r>
          </w:p>
        </w:tc>
      </w:tr>
      <w:tr w:rsidR="00AB15AB" w:rsidRPr="00AB15AB" w14:paraId="4F4B1B60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5F0B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E1C77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12.1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B142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RM28048, RM28130,RM28099, CG29430, indel8</w:t>
            </w:r>
          </w:p>
        </w:tc>
      </w:tr>
      <w:tr w:rsidR="00AB15AB" w:rsidRPr="00AB15AB" w14:paraId="216C26E1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0905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4C1CF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2.3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F67F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RM3212, RM573, RM1367</w:t>
            </w:r>
          </w:p>
        </w:tc>
      </w:tr>
      <w:tr w:rsidR="00AB15AB" w:rsidRPr="00AB15AB" w14:paraId="37384B30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36D1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FC8CA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3.1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D78F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RM523, RM22, RM545</w:t>
            </w:r>
          </w:p>
        </w:tc>
      </w:tr>
      <w:tr w:rsidR="00AB15AB" w:rsidRPr="00AB15AB" w14:paraId="6B733A60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39CC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AF3EB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4.1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49AC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RM518, RM335, RM16368</w:t>
            </w:r>
          </w:p>
        </w:tc>
      </w:tr>
      <w:tr w:rsidR="00AB15AB" w:rsidRPr="00AB15AB" w14:paraId="7E0CFD09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6E7C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Samba </w:t>
            </w:r>
            <w:proofErr w:type="spellStart"/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Mahsuri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25D65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2.2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B712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RM236, RM279, RM555</w:t>
            </w:r>
          </w:p>
        </w:tc>
      </w:tr>
      <w:tr w:rsidR="00AB15AB" w:rsidRPr="00AB15AB" w14:paraId="68DB42F7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37C2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BE01F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4.1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EC83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RM518, RM335, RM16368</w:t>
            </w:r>
          </w:p>
        </w:tc>
      </w:tr>
      <w:tr w:rsidR="00AB15AB" w:rsidRPr="00AB15AB" w14:paraId="601B6054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F4B8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TDK1-Sub1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CFB67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3.1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7FF9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RM55, RM168, RM186,RM293, RM468</w:t>
            </w:r>
          </w:p>
        </w:tc>
      </w:tr>
      <w:tr w:rsidR="00AB15AB" w:rsidRPr="00AB15AB" w14:paraId="1919FDAD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4D83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49A6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6.1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1B7B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RM204, RM217, RM508,RM586, RM587</w:t>
            </w:r>
          </w:p>
        </w:tc>
      </w:tr>
      <w:tr w:rsidR="00AB15AB" w:rsidRPr="00AB15AB" w14:paraId="73162ECA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8DF9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43ECE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6.2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4B43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RM3, RM541</w:t>
            </w:r>
          </w:p>
        </w:tc>
      </w:tr>
      <w:tr w:rsidR="00AB15AB" w:rsidRPr="00AB15AB" w14:paraId="428FF9E5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F97D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MR219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8FEDB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2.2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1E94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RM236, RM279, RM12460</w:t>
            </w:r>
          </w:p>
        </w:tc>
      </w:tr>
      <w:tr w:rsidR="00AB15AB" w:rsidRPr="00AB15AB" w14:paraId="28589FC2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8FC6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260A4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3.1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58E1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RM416, RM16030, RM520</w:t>
            </w:r>
          </w:p>
        </w:tc>
      </w:tr>
      <w:tr w:rsidR="00AB15AB" w:rsidRPr="00AB15AB" w14:paraId="367311B2" w14:textId="77777777" w:rsidTr="004748DB">
        <w:trPr>
          <w:trHeight w:val="29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9E28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145B6" w14:textId="77777777" w:rsidR="00AB15AB" w:rsidRPr="00AB15AB" w:rsidRDefault="00AB15AB" w:rsidP="0047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IN"/>
              </w:rPr>
              <w:t>qDTY</w:t>
            </w:r>
            <w:r w:rsidRPr="00AB15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eastAsia="en-IN"/>
              </w:rPr>
              <w:t>12.1</w:t>
            </w:r>
          </w:p>
        </w:tc>
        <w:tc>
          <w:tcPr>
            <w:tcW w:w="6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4795" w14:textId="77777777" w:rsidR="00AB15AB" w:rsidRPr="00AB15AB" w:rsidRDefault="00AB15AB" w:rsidP="00AB1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B1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RM28048, RM511, RM28099,RM28166, CG29430, indel8, RM28130</w:t>
            </w:r>
          </w:p>
        </w:tc>
      </w:tr>
    </w:tbl>
    <w:p w14:paraId="062B03B4" w14:textId="59DA6F4F" w:rsidR="00606C1B" w:rsidRPr="005D1258" w:rsidRDefault="00AB15AB" w:rsidP="00B001CD">
      <w:pPr>
        <w:ind w:right="-755"/>
        <w:rPr>
          <w:rFonts w:ascii="Times New Roman" w:hAnsi="Times New Roman" w:cs="Times New Roman"/>
          <w:sz w:val="24"/>
          <w:szCs w:val="24"/>
        </w:rPr>
      </w:pPr>
      <w:r w:rsidRPr="005D1258">
        <w:rPr>
          <w:rFonts w:ascii="Times New Roman" w:hAnsi="Times New Roman" w:cs="Times New Roman"/>
          <w:sz w:val="24"/>
          <w:szCs w:val="24"/>
        </w:rPr>
        <w:t xml:space="preserve">Table </w:t>
      </w:r>
      <w:r w:rsidR="001D5204" w:rsidRPr="005D1258">
        <w:rPr>
          <w:rFonts w:ascii="Times New Roman" w:hAnsi="Times New Roman" w:cs="Times New Roman"/>
          <w:sz w:val="24"/>
          <w:szCs w:val="24"/>
        </w:rPr>
        <w:t>S</w:t>
      </w:r>
      <w:r w:rsidRPr="005D1258">
        <w:rPr>
          <w:rFonts w:ascii="Times New Roman" w:hAnsi="Times New Roman" w:cs="Times New Roman"/>
          <w:sz w:val="24"/>
          <w:szCs w:val="24"/>
        </w:rPr>
        <w:t xml:space="preserve">1 QTLs and markers information’s in marker assisted </w:t>
      </w:r>
      <w:proofErr w:type="spellStart"/>
      <w:r w:rsidRPr="005D1258">
        <w:rPr>
          <w:rFonts w:ascii="Times New Roman" w:hAnsi="Times New Roman" w:cs="Times New Roman"/>
          <w:sz w:val="24"/>
          <w:szCs w:val="24"/>
        </w:rPr>
        <w:t>introgression</w:t>
      </w:r>
      <w:proofErr w:type="spellEnd"/>
      <w:r w:rsidRPr="005D1258">
        <w:rPr>
          <w:rFonts w:ascii="Times New Roman" w:hAnsi="Times New Roman" w:cs="Times New Roman"/>
          <w:sz w:val="24"/>
          <w:szCs w:val="24"/>
        </w:rPr>
        <w:t xml:space="preserve"> program in different backgrounds. </w:t>
      </w:r>
    </w:p>
    <w:p w14:paraId="1910340D" w14:textId="6C4C0FF1" w:rsidR="00A92128" w:rsidRDefault="00A92128">
      <w:pPr>
        <w:rPr>
          <w:rFonts w:ascii="Times New Roman" w:hAnsi="Times New Roman" w:cs="Times New Roman"/>
          <w:i/>
          <w:sz w:val="24"/>
          <w:szCs w:val="24"/>
        </w:rPr>
      </w:pPr>
      <w:r w:rsidRPr="00A92128">
        <w:rPr>
          <w:rFonts w:ascii="Times New Roman" w:hAnsi="Times New Roman" w:cs="Times New Roman"/>
          <w:i/>
          <w:sz w:val="24"/>
          <w:szCs w:val="24"/>
        </w:rPr>
        <w:t>Source: Sandhu and Kumar 2017</w:t>
      </w:r>
    </w:p>
    <w:p w14:paraId="3D0C76AE" w14:textId="2231BADE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68DA9F54" w14:textId="261F3AB3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171BAF0F" w14:textId="1C17979C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5020083F" w14:textId="77E94B26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4BF4F115" w14:textId="0ED18B46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17D8AB56" w14:textId="6E31D0D7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0825B6B4" w14:textId="29DECEC4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63AEF198" w14:textId="49773D7E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7E7EEC7A" w14:textId="6642FF20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334263BD" w14:textId="14F91FD5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3446DD83" w14:textId="1DACA7BC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03AB932B" w14:textId="6839911D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03810418" w14:textId="0786B82E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5CB1AC80" w14:textId="27339DF8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</w:p>
    <w:p w14:paraId="023FEE84" w14:textId="6D247E72" w:rsidR="00B001CD" w:rsidRDefault="00B001C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 wp14:anchorId="09C457E5" wp14:editId="7EA3CE0B">
            <wp:extent cx="5731510" cy="5844715"/>
            <wp:effectExtent l="19050" t="19050" r="2159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44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13BE65" w14:textId="16EB62FD" w:rsidR="00B001CD" w:rsidRPr="001D5204" w:rsidRDefault="00B001CD">
      <w:pPr>
        <w:rPr>
          <w:rFonts w:ascii="Times New Roman" w:hAnsi="Times New Roman" w:cs="Times New Roman"/>
          <w:sz w:val="24"/>
          <w:szCs w:val="24"/>
        </w:rPr>
      </w:pPr>
    </w:p>
    <w:p w14:paraId="5F413822" w14:textId="770D2142" w:rsidR="00B001CD" w:rsidRPr="005D1258" w:rsidRDefault="00B001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D1258">
        <w:rPr>
          <w:rFonts w:ascii="Times New Roman" w:hAnsi="Times New Roman" w:cs="Times New Roman"/>
          <w:sz w:val="24"/>
          <w:szCs w:val="24"/>
        </w:rPr>
        <w:t xml:space="preserve">Figure </w:t>
      </w:r>
      <w:r w:rsidR="001D5204" w:rsidRPr="005D1258">
        <w:rPr>
          <w:rFonts w:ascii="Times New Roman" w:hAnsi="Times New Roman" w:cs="Times New Roman"/>
          <w:sz w:val="24"/>
          <w:szCs w:val="24"/>
        </w:rPr>
        <w:t>S</w:t>
      </w:r>
      <w:r w:rsidRPr="005D1258">
        <w:rPr>
          <w:rFonts w:ascii="Times New Roman" w:hAnsi="Times New Roman" w:cs="Times New Roman"/>
          <w:sz w:val="24"/>
          <w:szCs w:val="24"/>
        </w:rPr>
        <w:t xml:space="preserve">1 General </w:t>
      </w:r>
      <w:proofErr w:type="gramStart"/>
      <w:r w:rsidRPr="005D1258">
        <w:rPr>
          <w:rFonts w:ascii="Times New Roman" w:hAnsi="Times New Roman" w:cs="Times New Roman"/>
          <w:sz w:val="24"/>
          <w:szCs w:val="24"/>
        </w:rPr>
        <w:t>schematic</w:t>
      </w:r>
      <w:proofErr w:type="gramEnd"/>
      <w:r w:rsidRPr="005D1258">
        <w:rPr>
          <w:rFonts w:ascii="Times New Roman" w:hAnsi="Times New Roman" w:cs="Times New Roman"/>
          <w:sz w:val="24"/>
          <w:szCs w:val="24"/>
        </w:rPr>
        <w:t xml:space="preserve"> scheme for QTL </w:t>
      </w:r>
      <w:proofErr w:type="spellStart"/>
      <w:r w:rsidRPr="005D1258">
        <w:rPr>
          <w:rFonts w:ascii="Times New Roman" w:hAnsi="Times New Roman" w:cs="Times New Roman"/>
          <w:sz w:val="24"/>
          <w:szCs w:val="24"/>
        </w:rPr>
        <w:t>introgression</w:t>
      </w:r>
      <w:proofErr w:type="spellEnd"/>
      <w:r w:rsidRPr="005D1258">
        <w:rPr>
          <w:rFonts w:ascii="Times New Roman" w:hAnsi="Times New Roman" w:cs="Times New Roman"/>
          <w:sz w:val="24"/>
          <w:szCs w:val="24"/>
        </w:rPr>
        <w:t xml:space="preserve"> and pyramiding program</w:t>
      </w:r>
      <w:r w:rsidR="00783F44" w:rsidRPr="005D1258">
        <w:rPr>
          <w:rFonts w:ascii="Times New Roman" w:hAnsi="Times New Roman" w:cs="Times New Roman"/>
          <w:sz w:val="24"/>
          <w:szCs w:val="24"/>
        </w:rPr>
        <w:t>, phenotyping and genotyping screening</w:t>
      </w:r>
      <w:r w:rsidR="00340943" w:rsidRPr="005D1258">
        <w:rPr>
          <w:rFonts w:ascii="Times New Roman" w:hAnsi="Times New Roman" w:cs="Times New Roman"/>
          <w:sz w:val="24"/>
          <w:szCs w:val="24"/>
        </w:rPr>
        <w:t>.</w:t>
      </w:r>
      <w:r w:rsidRPr="005D1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case of Swarna-Sub1 and IR64-Sub1 no backcross was attempted. In case of Samba </w:t>
      </w:r>
      <w:proofErr w:type="spellStart"/>
      <w:r w:rsidRPr="005D1258">
        <w:rPr>
          <w:rFonts w:ascii="Times New Roman" w:hAnsi="Times New Roman" w:cs="Times New Roman"/>
          <w:sz w:val="24"/>
          <w:szCs w:val="24"/>
          <w:shd w:val="clear" w:color="auto" w:fill="FFFFFF"/>
        </w:rPr>
        <w:t>Mahsuri</w:t>
      </w:r>
      <w:proofErr w:type="spellEnd"/>
      <w:r w:rsidRPr="005D1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MR219, one backcross was attempted. In case of TDK1-Sub1 </w:t>
      </w:r>
      <w:proofErr w:type="gramStart"/>
      <w:r w:rsidRPr="005D1258">
        <w:rPr>
          <w:rFonts w:ascii="Times New Roman" w:hAnsi="Times New Roman" w:cs="Times New Roman"/>
          <w:sz w:val="24"/>
          <w:szCs w:val="24"/>
          <w:shd w:val="clear" w:color="auto" w:fill="FFFFFF"/>
        </w:rPr>
        <w:t>two backcross</w:t>
      </w:r>
      <w:proofErr w:type="gramEnd"/>
      <w:r w:rsidRPr="005D1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was attempted. </w:t>
      </w:r>
      <w:bookmarkEnd w:id="0"/>
    </w:p>
    <w:sectPr w:rsidR="00B001CD" w:rsidRPr="005D12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AB15AB"/>
    <w:rsid w:val="001D5204"/>
    <w:rsid w:val="00340943"/>
    <w:rsid w:val="00366C67"/>
    <w:rsid w:val="004748DB"/>
    <w:rsid w:val="005D1258"/>
    <w:rsid w:val="00606C1B"/>
    <w:rsid w:val="007122B1"/>
    <w:rsid w:val="00783F44"/>
    <w:rsid w:val="007C7771"/>
    <w:rsid w:val="00A92128"/>
    <w:rsid w:val="00AB15AB"/>
    <w:rsid w:val="00B001CD"/>
    <w:rsid w:val="00BE0CA5"/>
    <w:rsid w:val="00D95785"/>
    <w:rsid w:val="00FB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66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1049</Characters>
  <Application>Microsoft Office Word</Application>
  <DocSecurity>0</DocSecurity>
  <Lines>87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Nitika Sandhu</dc:creator>
  <cp:lastModifiedBy>TBANIGA</cp:lastModifiedBy>
  <cp:revision>9</cp:revision>
  <dcterms:created xsi:type="dcterms:W3CDTF">2018-05-11T12:29:00Z</dcterms:created>
  <dcterms:modified xsi:type="dcterms:W3CDTF">2018-05-26T01:47:00Z</dcterms:modified>
</cp:coreProperties>
</file>