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0262B" w14:textId="6C1E62EE" w:rsidR="00151DEE" w:rsidRPr="004C3958" w:rsidRDefault="00414A02" w:rsidP="009C379F">
      <w:pPr>
        <w:pStyle w:val="Normal1"/>
        <w:spacing w:line="360" w:lineRule="auto"/>
        <w:rPr>
          <w:b/>
        </w:rPr>
      </w:pPr>
      <w:r>
        <w:rPr>
          <w:b/>
        </w:rPr>
        <w:t>Additional file 2:</w:t>
      </w:r>
      <w:r w:rsidRPr="004C3958">
        <w:rPr>
          <w:b/>
        </w:rPr>
        <w:t xml:space="preserve"> </w:t>
      </w:r>
      <w:r w:rsidR="009C379F" w:rsidRPr="004C3958">
        <w:rPr>
          <w:b/>
        </w:rPr>
        <w:t>Figures and Tables: 1k-RiCA (</w:t>
      </w:r>
      <w:r w:rsidR="009C379F" w:rsidRPr="004C3958">
        <w:rPr>
          <w:b/>
          <w:i/>
        </w:rPr>
        <w:t>1k-</w:t>
      </w:r>
      <w:r w:rsidR="009C379F" w:rsidRPr="004C3958">
        <w:rPr>
          <w:b/>
          <w:i/>
          <w:u w:val="single"/>
        </w:rPr>
        <w:t>R</w:t>
      </w:r>
      <w:r w:rsidR="009C379F" w:rsidRPr="004C3958">
        <w:rPr>
          <w:b/>
          <w:i/>
        </w:rPr>
        <w:t xml:space="preserve">ice </w:t>
      </w:r>
      <w:r w:rsidR="009C379F" w:rsidRPr="004C3958">
        <w:rPr>
          <w:b/>
          <w:i/>
          <w:u w:val="single"/>
        </w:rPr>
        <w:t>C</w:t>
      </w:r>
      <w:r w:rsidR="009C379F" w:rsidRPr="004C3958">
        <w:rPr>
          <w:b/>
          <w:i/>
        </w:rPr>
        <w:t xml:space="preserve">ustom </w:t>
      </w:r>
      <w:r w:rsidR="009C379F" w:rsidRPr="004C3958">
        <w:rPr>
          <w:b/>
          <w:i/>
          <w:u w:val="single"/>
        </w:rPr>
        <w:t>A</w:t>
      </w:r>
      <w:r w:rsidR="009C379F" w:rsidRPr="004C3958">
        <w:rPr>
          <w:b/>
          <w:i/>
        </w:rPr>
        <w:t>mplicon</w:t>
      </w:r>
      <w:r w:rsidR="009C379F" w:rsidRPr="004C3958">
        <w:rPr>
          <w:b/>
        </w:rPr>
        <w:t>) a novel genotyping amplicon-base SNP assay for genetics and breeding applications in rice</w:t>
      </w:r>
    </w:p>
    <w:p w14:paraId="1CDDF41E" w14:textId="77777777" w:rsidR="005C3F75" w:rsidRPr="004C3958" w:rsidRDefault="005C3F75" w:rsidP="005C3F75">
      <w:pPr>
        <w:pStyle w:val="Normal1"/>
        <w:spacing w:line="360" w:lineRule="auto"/>
        <w:rPr>
          <w:b/>
        </w:rPr>
      </w:pPr>
    </w:p>
    <w:p w14:paraId="0B7A7521" w14:textId="2E80099A" w:rsidR="004C3958" w:rsidRPr="004C3958" w:rsidRDefault="004C3958" w:rsidP="004C3958">
      <w:pPr>
        <w:pStyle w:val="Normal1"/>
        <w:spacing w:line="360" w:lineRule="auto"/>
        <w:ind w:firstLine="720"/>
      </w:pPr>
      <w:r w:rsidRPr="004C3958">
        <w:rPr>
          <w:b/>
        </w:rPr>
        <w:t>Juan David Arbelaez</w:t>
      </w:r>
      <w:r w:rsidRPr="004C3958">
        <w:t>. International Rice Research Institute, Los Baños, Phili</w:t>
      </w:r>
      <w:r w:rsidRPr="004C3958">
        <w:t>p</w:t>
      </w:r>
      <w:r w:rsidRPr="004C3958">
        <w:t>pines, DAPO Box 7777 Metro Manila 1301.Email: j.arbelaezvelez@irri.org</w:t>
      </w:r>
    </w:p>
    <w:p w14:paraId="73EC2D21" w14:textId="77777777" w:rsidR="004C3958" w:rsidRPr="004C3958" w:rsidRDefault="004C3958" w:rsidP="004C3958">
      <w:pPr>
        <w:pStyle w:val="Normal1"/>
        <w:spacing w:line="360" w:lineRule="auto"/>
        <w:ind w:firstLine="720"/>
      </w:pPr>
      <w:r w:rsidRPr="004C3958">
        <w:rPr>
          <w:b/>
        </w:rPr>
        <w:t xml:space="preserve">Maria Stefanie </w:t>
      </w:r>
      <w:proofErr w:type="spellStart"/>
      <w:r w:rsidRPr="004C3958">
        <w:rPr>
          <w:b/>
        </w:rPr>
        <w:t>Dwiyanti</w:t>
      </w:r>
      <w:proofErr w:type="spellEnd"/>
      <w:r w:rsidRPr="004C3958">
        <w:t xml:space="preserve">. </w:t>
      </w:r>
      <w:proofErr w:type="gramStart"/>
      <w:r w:rsidRPr="004C3958">
        <w:t>Research Faculty of Agriculture, Hokkaido Univers</w:t>
      </w:r>
      <w:r w:rsidRPr="004C3958">
        <w:t>i</w:t>
      </w:r>
      <w:r w:rsidRPr="004C3958">
        <w:t>ty, Sapporo, Hokkaido 060-8589, Japan.</w:t>
      </w:r>
      <w:proofErr w:type="gramEnd"/>
      <w:r w:rsidRPr="004C3958">
        <w:t xml:space="preserve"> Email: dwiyanti@abs.agr.hokudai.ac.jp</w:t>
      </w:r>
    </w:p>
    <w:p w14:paraId="468C4964" w14:textId="77777777" w:rsidR="004C3958" w:rsidRPr="004C3958" w:rsidRDefault="004C3958" w:rsidP="004C3958">
      <w:pPr>
        <w:pStyle w:val="Normal1"/>
        <w:spacing w:line="360" w:lineRule="auto"/>
        <w:ind w:firstLine="720"/>
      </w:pPr>
      <w:r w:rsidRPr="004C3958">
        <w:rPr>
          <w:b/>
        </w:rPr>
        <w:t xml:space="preserve">Erwin </w:t>
      </w:r>
      <w:proofErr w:type="spellStart"/>
      <w:r w:rsidRPr="004C3958">
        <w:rPr>
          <w:b/>
        </w:rPr>
        <w:t>Tandayu</w:t>
      </w:r>
      <w:proofErr w:type="spellEnd"/>
      <w:r w:rsidRPr="004C3958">
        <w:t>. International Rice Research Institute, Los Baños, Philippines, DAPO Box 7777 Metro Manila 1301.Email: e.tandayu@irri.org</w:t>
      </w:r>
    </w:p>
    <w:p w14:paraId="0EE86BA8" w14:textId="77777777" w:rsidR="004C3958" w:rsidRPr="004C3958" w:rsidRDefault="004C3958" w:rsidP="004C3958">
      <w:pPr>
        <w:pStyle w:val="Normal1"/>
        <w:spacing w:line="360" w:lineRule="auto"/>
        <w:ind w:firstLine="720"/>
      </w:pPr>
      <w:proofErr w:type="spellStart"/>
      <w:r w:rsidRPr="004C3958">
        <w:rPr>
          <w:b/>
        </w:rPr>
        <w:t>Krizzel</w:t>
      </w:r>
      <w:proofErr w:type="spellEnd"/>
      <w:r w:rsidRPr="004C3958">
        <w:rPr>
          <w:b/>
        </w:rPr>
        <w:t xml:space="preserve"> </w:t>
      </w:r>
      <w:proofErr w:type="spellStart"/>
      <w:r w:rsidRPr="004C3958">
        <w:rPr>
          <w:b/>
        </w:rPr>
        <w:t>Llantada</w:t>
      </w:r>
      <w:proofErr w:type="spellEnd"/>
      <w:r w:rsidRPr="004C3958">
        <w:t>. International Rice Research Institute, Los Baños, Philippines, DAPO Box 7777 Metro Manila 1301.Email: k.llantada@irri.org</w:t>
      </w:r>
    </w:p>
    <w:p w14:paraId="0576B5D8" w14:textId="77777777" w:rsidR="004C3958" w:rsidRPr="004C3958" w:rsidRDefault="004C3958" w:rsidP="004C3958">
      <w:pPr>
        <w:pStyle w:val="Normal1"/>
        <w:spacing w:line="360" w:lineRule="auto"/>
        <w:ind w:firstLine="720"/>
      </w:pPr>
      <w:proofErr w:type="spellStart"/>
      <w:r w:rsidRPr="004C3958">
        <w:rPr>
          <w:b/>
          <w:color w:val="00000A"/>
        </w:rPr>
        <w:t>Annalhea</w:t>
      </w:r>
      <w:proofErr w:type="spellEnd"/>
      <w:r w:rsidRPr="004C3958">
        <w:rPr>
          <w:b/>
          <w:color w:val="00000A"/>
        </w:rPr>
        <w:t xml:space="preserve"> </w:t>
      </w:r>
      <w:proofErr w:type="spellStart"/>
      <w:r w:rsidRPr="004C3958">
        <w:rPr>
          <w:b/>
          <w:color w:val="00000A"/>
        </w:rPr>
        <w:t>Jarana</w:t>
      </w:r>
      <w:proofErr w:type="spellEnd"/>
      <w:r w:rsidRPr="004C3958">
        <w:t>. International Rice Research Institute, Los Baños, Philippines, DAPO Box 7777 Metro Manila 1301.Email:  a.jarana@irri.org</w:t>
      </w:r>
    </w:p>
    <w:p w14:paraId="362AE095" w14:textId="77777777" w:rsidR="004C3958" w:rsidRPr="004C3958" w:rsidRDefault="004C3958" w:rsidP="004C3958">
      <w:pPr>
        <w:pStyle w:val="Normal1"/>
        <w:spacing w:line="360" w:lineRule="auto"/>
        <w:ind w:firstLine="720"/>
      </w:pPr>
      <w:r w:rsidRPr="004C3958">
        <w:rPr>
          <w:b/>
        </w:rPr>
        <w:t>John Carlos Ignacio</w:t>
      </w:r>
      <w:r w:rsidRPr="004C3958">
        <w:t>. International Rice Research Institute, Los Baños, Phili</w:t>
      </w:r>
      <w:r w:rsidRPr="004C3958">
        <w:t>p</w:t>
      </w:r>
      <w:r w:rsidRPr="004C3958">
        <w:t>pines, DAPO Box 7777 Metro Manila 1301.Email: j.ignacio@irri.org</w:t>
      </w:r>
    </w:p>
    <w:p w14:paraId="25F6880D" w14:textId="77777777" w:rsidR="004C3958" w:rsidRPr="004C3958" w:rsidRDefault="004C3958" w:rsidP="004C3958">
      <w:pPr>
        <w:pStyle w:val="Normal1"/>
        <w:spacing w:line="360" w:lineRule="auto"/>
        <w:ind w:firstLine="720"/>
      </w:pPr>
      <w:r w:rsidRPr="004C3958">
        <w:rPr>
          <w:b/>
        </w:rPr>
        <w:t xml:space="preserve">John Damien </w:t>
      </w:r>
      <w:proofErr w:type="spellStart"/>
      <w:r w:rsidRPr="004C3958">
        <w:rPr>
          <w:b/>
        </w:rPr>
        <w:t>Platten</w:t>
      </w:r>
      <w:proofErr w:type="spellEnd"/>
      <w:r w:rsidRPr="004C3958">
        <w:t>. International Rice Research Institute, Los Baños, Phili</w:t>
      </w:r>
      <w:r w:rsidRPr="004C3958">
        <w:t>p</w:t>
      </w:r>
      <w:r w:rsidRPr="004C3958">
        <w:t>pines, DAPO Box 7777 Metro Manila 1301.Email: J.Platten@irri.org</w:t>
      </w:r>
    </w:p>
    <w:p w14:paraId="7DCE1EFB" w14:textId="77777777" w:rsidR="004C3958" w:rsidRPr="004C3958" w:rsidRDefault="004C3958" w:rsidP="004C3958">
      <w:pPr>
        <w:pStyle w:val="Normal1"/>
        <w:spacing w:line="360" w:lineRule="auto"/>
        <w:ind w:firstLine="720"/>
      </w:pPr>
      <w:r w:rsidRPr="004C3958">
        <w:rPr>
          <w:b/>
        </w:rPr>
        <w:t>Joshua Cobb</w:t>
      </w:r>
      <w:r w:rsidRPr="004C3958">
        <w:t>. International Rice Research Institute, Los Baños, Philippines, DAPO Box 7777 Metro Manila 1301.Email: j.cobb@irri.org</w:t>
      </w:r>
    </w:p>
    <w:p w14:paraId="67876F3A" w14:textId="77777777" w:rsidR="004C3958" w:rsidRPr="004C3958" w:rsidRDefault="004C3958" w:rsidP="004C3958">
      <w:pPr>
        <w:pStyle w:val="Normal1"/>
        <w:spacing w:line="360" w:lineRule="auto"/>
        <w:ind w:firstLine="720"/>
      </w:pPr>
      <w:r w:rsidRPr="004C3958">
        <w:rPr>
          <w:b/>
        </w:rPr>
        <w:t>Jessica Elaine Rutkoski</w:t>
      </w:r>
      <w:r w:rsidRPr="004C3958">
        <w:t>. International Rice Research Institute, Los Baños, Phi</w:t>
      </w:r>
      <w:r w:rsidRPr="004C3958">
        <w:t>l</w:t>
      </w:r>
      <w:r w:rsidRPr="004C3958">
        <w:t>ippines, DAPO Box 7777 Metro Manila 1301.Email: j.rutkoski@irri.org</w:t>
      </w:r>
    </w:p>
    <w:p w14:paraId="51C30193" w14:textId="77777777" w:rsidR="004C3958" w:rsidRPr="004C3958" w:rsidRDefault="004C3958" w:rsidP="004C3958">
      <w:pPr>
        <w:pStyle w:val="Normal1"/>
        <w:spacing w:line="360" w:lineRule="auto"/>
        <w:ind w:firstLine="720"/>
      </w:pPr>
      <w:r w:rsidRPr="004C3958">
        <w:rPr>
          <w:b/>
        </w:rPr>
        <w:t>Mike Thomson</w:t>
      </w:r>
      <w:r w:rsidRPr="004C3958">
        <w:t xml:space="preserve">. </w:t>
      </w:r>
      <w:proofErr w:type="gramStart"/>
      <w:r w:rsidRPr="004C3958">
        <w:t>Department of Soil and Crop Sciences, Texas A&amp;M University, College Station, Houston, TX 77843, ISA.</w:t>
      </w:r>
      <w:proofErr w:type="gramEnd"/>
      <w:r w:rsidRPr="004C3958">
        <w:t xml:space="preserve"> Email: m.thomson@tamu.edu</w:t>
      </w:r>
    </w:p>
    <w:p w14:paraId="412047C2" w14:textId="77777777" w:rsidR="004C3958" w:rsidRPr="004C3958" w:rsidRDefault="004C3958" w:rsidP="004C3958">
      <w:pPr>
        <w:pStyle w:val="Normal1"/>
        <w:spacing w:line="360" w:lineRule="auto"/>
        <w:ind w:firstLine="720"/>
      </w:pPr>
      <w:r w:rsidRPr="004C3958">
        <w:rPr>
          <w:b/>
        </w:rPr>
        <w:t xml:space="preserve">Tobias </w:t>
      </w:r>
      <w:proofErr w:type="spellStart"/>
      <w:r w:rsidRPr="004C3958">
        <w:rPr>
          <w:b/>
        </w:rPr>
        <w:t>Kretzschmar</w:t>
      </w:r>
      <w:proofErr w:type="spellEnd"/>
      <w:r w:rsidRPr="004C3958">
        <w:t>. Southern Cross Plant Sciences, Southern Cross University, PO Box 157, Lismore NSW 2480, Australia. Tobias.Kretzschmar@scu.edu.au</w:t>
      </w:r>
    </w:p>
    <w:p w14:paraId="0FB62520" w14:textId="3D9E3919" w:rsidR="005C3F75" w:rsidRDefault="005C3F75" w:rsidP="005C3F75">
      <w:pPr>
        <w:pStyle w:val="Normal1"/>
        <w:spacing w:line="360" w:lineRule="auto"/>
      </w:pPr>
    </w:p>
    <w:p w14:paraId="2E087875" w14:textId="77777777" w:rsidR="00151DEE" w:rsidRDefault="00151DEE" w:rsidP="009C379F">
      <w:pPr>
        <w:pStyle w:val="Normal1"/>
        <w:spacing w:line="360" w:lineRule="auto"/>
        <w:rPr>
          <w:b/>
        </w:rPr>
        <w:sectPr w:rsidR="00151DEE">
          <w:pgSz w:w="12240" w:h="15840"/>
          <w:pgMar w:top="1440" w:right="1800" w:bottom="1440" w:left="1800" w:header="708" w:footer="708" w:gutter="0"/>
          <w:cols w:space="720"/>
        </w:sectPr>
      </w:pPr>
    </w:p>
    <w:p w14:paraId="45450FD6" w14:textId="77777777" w:rsidR="009C379F" w:rsidRPr="00C54748" w:rsidRDefault="009C379F" w:rsidP="00EF6A35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741C09FA" w14:textId="50A48AF2" w:rsidR="001B2EA8" w:rsidRDefault="007300A9" w:rsidP="006B00CB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BA9EB7F" wp14:editId="7206425C">
            <wp:extent cx="5486400" cy="3225800"/>
            <wp:effectExtent l="0" t="0" r="0" b="0"/>
            <wp:docPr id="7" name="Picture 7" descr="Google Drive:My Drive:project_1K-RICA:20180908_1k-RiCA_manuscript:SupFig01_1k-RiCA_kb.snpGAP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gle Drive:My Drive:project_1K-RICA:20180908_1k-RiCA_manuscript:SupFig01_1k-RiCA_kb.snpGAP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01949" w14:textId="77777777" w:rsidR="008E58DD" w:rsidRPr="00C54748" w:rsidRDefault="008E58DD" w:rsidP="00EF6A35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72B7ADC9" w14:textId="3743AE19" w:rsidR="001B2EA8" w:rsidRPr="00C54748" w:rsidRDefault="001B2EA8" w:rsidP="006B00CB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426728">
        <w:rPr>
          <w:rFonts w:ascii="Times New Roman" w:hAnsi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/>
          <w:b/>
          <w:sz w:val="20"/>
          <w:szCs w:val="20"/>
        </w:rPr>
        <w:t>S</w:t>
      </w:r>
      <w:r w:rsidRPr="00426728">
        <w:rPr>
          <w:rFonts w:ascii="Times New Roman" w:hAnsi="Times New Roman"/>
          <w:b/>
          <w:sz w:val="20"/>
          <w:szCs w:val="20"/>
        </w:rPr>
        <w:t>1</w:t>
      </w:r>
      <w:r w:rsidR="00670F08">
        <w:rPr>
          <w:rFonts w:ascii="Times New Roman" w:hAnsi="Times New Roman" w:cs="Times New Roman"/>
          <w:b/>
          <w:sz w:val="20"/>
          <w:szCs w:val="20"/>
        </w:rPr>
        <w:t>.</w:t>
      </w:r>
      <w:r w:rsidR="00426728" w:rsidRPr="00426728">
        <w:rPr>
          <w:rFonts w:ascii="Times New Roman" w:hAnsi="Times New Roman" w:cs="Times New Roman"/>
          <w:b/>
          <w:sz w:val="20"/>
          <w:szCs w:val="20"/>
        </w:rPr>
        <w:t xml:space="preserve"> Distribution </w:t>
      </w:r>
      <w:r w:rsidR="004C3958">
        <w:rPr>
          <w:rFonts w:ascii="Times New Roman" w:hAnsi="Times New Roman" w:cs="Times New Roman"/>
          <w:b/>
          <w:sz w:val="20"/>
          <w:szCs w:val="20"/>
        </w:rPr>
        <w:t xml:space="preserve">of physical distance </w:t>
      </w:r>
      <w:r w:rsidR="00426728" w:rsidRPr="00426728">
        <w:rPr>
          <w:rFonts w:ascii="Times New Roman" w:hAnsi="Times New Roman" w:cs="Times New Roman"/>
          <w:b/>
          <w:sz w:val="20"/>
          <w:szCs w:val="20"/>
        </w:rPr>
        <w:t>gap</w:t>
      </w:r>
      <w:r w:rsidR="004C3958">
        <w:rPr>
          <w:rFonts w:ascii="Times New Roman" w:hAnsi="Times New Roman" w:cs="Times New Roman"/>
          <w:b/>
          <w:sz w:val="20"/>
          <w:szCs w:val="20"/>
        </w:rPr>
        <w:t>s</w:t>
      </w:r>
      <w:r w:rsidR="00426728" w:rsidRPr="00426728">
        <w:rPr>
          <w:rFonts w:ascii="Times New Roman" w:hAnsi="Times New Roman" w:cs="Times New Roman"/>
          <w:b/>
          <w:sz w:val="20"/>
          <w:szCs w:val="20"/>
        </w:rPr>
        <w:t xml:space="preserve"> between adjacent SNPs</w:t>
      </w:r>
      <w:r w:rsidR="004C3958">
        <w:rPr>
          <w:rFonts w:ascii="Times New Roman" w:hAnsi="Times New Roman" w:cs="Times New Roman"/>
          <w:b/>
          <w:sz w:val="20"/>
          <w:szCs w:val="20"/>
        </w:rPr>
        <w:t xml:space="preserve"> in the 1k-RiCA</w:t>
      </w:r>
      <w:r w:rsidR="00426728" w:rsidRPr="00426728">
        <w:rPr>
          <w:rFonts w:ascii="Times New Roman" w:hAnsi="Times New Roman" w:cs="Times New Roman"/>
          <w:b/>
          <w:sz w:val="20"/>
          <w:szCs w:val="20"/>
        </w:rPr>
        <w:t>.</w:t>
      </w:r>
      <w:r w:rsidR="004E4DE4">
        <w:rPr>
          <w:rFonts w:ascii="Times New Roman" w:hAnsi="Times New Roman" w:cs="Times New Roman"/>
          <w:sz w:val="20"/>
          <w:szCs w:val="20"/>
        </w:rPr>
        <w:t xml:space="preserve"> </w:t>
      </w:r>
      <w:r w:rsidRPr="00C54748">
        <w:rPr>
          <w:rFonts w:ascii="Times New Roman" w:hAnsi="Times New Roman" w:cs="Times New Roman"/>
          <w:sz w:val="20"/>
          <w:szCs w:val="20"/>
        </w:rPr>
        <w:t>SNP</w:t>
      </w:r>
      <w:r w:rsidR="00670F08">
        <w:rPr>
          <w:rFonts w:ascii="Times New Roman" w:hAnsi="Times New Roman" w:cs="Times New Roman"/>
          <w:sz w:val="20"/>
          <w:szCs w:val="20"/>
        </w:rPr>
        <w:t>-</w:t>
      </w:r>
      <w:r w:rsidRPr="00C54748">
        <w:rPr>
          <w:rFonts w:ascii="Times New Roman" w:hAnsi="Times New Roman" w:cs="Times New Roman"/>
          <w:sz w:val="20"/>
          <w:szCs w:val="20"/>
        </w:rPr>
        <w:t>distance distribution betwe</w:t>
      </w:r>
      <w:r w:rsidR="0063159F">
        <w:rPr>
          <w:rFonts w:ascii="Times New Roman" w:hAnsi="Times New Roman" w:cs="Times New Roman"/>
          <w:sz w:val="20"/>
          <w:szCs w:val="20"/>
        </w:rPr>
        <w:t xml:space="preserve">en adjacent SNPs in the </w:t>
      </w:r>
      <w:proofErr w:type="gramStart"/>
      <w:r w:rsidR="0063159F">
        <w:rPr>
          <w:rFonts w:ascii="Times New Roman" w:hAnsi="Times New Roman" w:cs="Times New Roman"/>
          <w:sz w:val="20"/>
          <w:szCs w:val="20"/>
        </w:rPr>
        <w:t>1k</w:t>
      </w:r>
      <w:proofErr w:type="gramEnd"/>
      <w:r w:rsidR="004E4DE4">
        <w:rPr>
          <w:rFonts w:ascii="Times New Roman" w:hAnsi="Times New Roman" w:cs="Times New Roman"/>
          <w:sz w:val="20"/>
          <w:szCs w:val="20"/>
        </w:rPr>
        <w:t>-RiCA</w:t>
      </w:r>
      <w:r w:rsidR="00FE0B39">
        <w:rPr>
          <w:rFonts w:ascii="Times New Roman" w:hAnsi="Times New Roman" w:cs="Times New Roman"/>
          <w:sz w:val="20"/>
          <w:szCs w:val="20"/>
        </w:rPr>
        <w:t xml:space="preserve"> expressed in a 1</w:t>
      </w:r>
      <w:r w:rsidR="00670F08">
        <w:rPr>
          <w:rFonts w:ascii="Times New Roman" w:hAnsi="Times New Roman" w:cs="Times New Roman"/>
          <w:sz w:val="20"/>
          <w:szCs w:val="20"/>
        </w:rPr>
        <w:t>,</w:t>
      </w:r>
      <w:r w:rsidR="00FE0B39">
        <w:rPr>
          <w:rFonts w:ascii="Times New Roman" w:hAnsi="Times New Roman" w:cs="Times New Roman"/>
          <w:sz w:val="20"/>
          <w:szCs w:val="20"/>
        </w:rPr>
        <w:t xml:space="preserve">000 </w:t>
      </w:r>
      <w:proofErr w:type="spellStart"/>
      <w:r w:rsidR="00FE0B39">
        <w:rPr>
          <w:rFonts w:ascii="Times New Roman" w:hAnsi="Times New Roman" w:cs="Times New Roman"/>
          <w:sz w:val="20"/>
          <w:szCs w:val="20"/>
        </w:rPr>
        <w:t>bp</w:t>
      </w:r>
      <w:proofErr w:type="spellEnd"/>
      <w:r w:rsidR="0043483B">
        <w:rPr>
          <w:rFonts w:ascii="Times New Roman" w:hAnsi="Times New Roman" w:cs="Times New Roman"/>
          <w:sz w:val="20"/>
          <w:szCs w:val="20"/>
        </w:rPr>
        <w:t xml:space="preserve"> (1 </w:t>
      </w:r>
      <w:proofErr w:type="spellStart"/>
      <w:r w:rsidR="00670F08">
        <w:rPr>
          <w:rFonts w:ascii="Times New Roman" w:hAnsi="Times New Roman" w:cs="Times New Roman"/>
          <w:sz w:val="20"/>
          <w:szCs w:val="20"/>
        </w:rPr>
        <w:t>K</w:t>
      </w:r>
      <w:r w:rsidR="0043483B">
        <w:rPr>
          <w:rFonts w:ascii="Times New Roman" w:hAnsi="Times New Roman" w:cs="Times New Roman"/>
          <w:sz w:val="20"/>
          <w:szCs w:val="20"/>
        </w:rPr>
        <w:t>b</w:t>
      </w:r>
      <w:r w:rsidR="00670F08">
        <w:rPr>
          <w:rFonts w:ascii="Times New Roman" w:hAnsi="Times New Roman" w:cs="Times New Roman"/>
          <w:sz w:val="20"/>
          <w:szCs w:val="20"/>
        </w:rPr>
        <w:t>p</w:t>
      </w:r>
      <w:proofErr w:type="spellEnd"/>
      <w:r w:rsidR="0043483B">
        <w:rPr>
          <w:rFonts w:ascii="Times New Roman" w:hAnsi="Times New Roman" w:cs="Times New Roman"/>
          <w:sz w:val="20"/>
          <w:szCs w:val="20"/>
        </w:rPr>
        <w:t>)</w:t>
      </w:r>
      <w:r w:rsidR="00FE0B39">
        <w:rPr>
          <w:rFonts w:ascii="Times New Roman" w:hAnsi="Times New Roman" w:cs="Times New Roman"/>
          <w:sz w:val="20"/>
          <w:szCs w:val="20"/>
        </w:rPr>
        <w:t xml:space="preserve"> scale</w:t>
      </w:r>
      <w:r w:rsidR="004E4DE4">
        <w:rPr>
          <w:rFonts w:ascii="Times New Roman" w:hAnsi="Times New Roman" w:cs="Times New Roman"/>
          <w:sz w:val="20"/>
          <w:szCs w:val="20"/>
        </w:rPr>
        <w:t xml:space="preserve">. The mean SNP distance between adjacent SNPs, ~372 kb, is indicated by </w:t>
      </w:r>
      <w:r w:rsidR="00FE0B39">
        <w:rPr>
          <w:rFonts w:ascii="Times New Roman" w:hAnsi="Times New Roman" w:cs="Times New Roman"/>
          <w:sz w:val="20"/>
          <w:szCs w:val="20"/>
        </w:rPr>
        <w:t>a</w:t>
      </w:r>
      <w:r w:rsidR="004E4DE4">
        <w:rPr>
          <w:rFonts w:ascii="Times New Roman" w:hAnsi="Times New Roman" w:cs="Times New Roman"/>
          <w:sz w:val="20"/>
          <w:szCs w:val="20"/>
        </w:rPr>
        <w:t xml:space="preserve"> </w:t>
      </w:r>
      <w:r w:rsidRPr="00C54748">
        <w:rPr>
          <w:rFonts w:ascii="Times New Roman" w:hAnsi="Times New Roman" w:cs="Times New Roman"/>
          <w:sz w:val="20"/>
          <w:szCs w:val="20"/>
        </w:rPr>
        <w:t>dotte</w:t>
      </w:r>
      <w:r w:rsidR="004E4DE4">
        <w:rPr>
          <w:rFonts w:ascii="Times New Roman" w:hAnsi="Times New Roman" w:cs="Times New Roman"/>
          <w:sz w:val="20"/>
          <w:szCs w:val="20"/>
        </w:rPr>
        <w:t>d line</w:t>
      </w:r>
      <w:r w:rsidRPr="00C54748">
        <w:rPr>
          <w:rFonts w:ascii="Times New Roman" w:hAnsi="Times New Roman" w:cs="Times New Roman"/>
          <w:sz w:val="20"/>
          <w:szCs w:val="20"/>
        </w:rPr>
        <w:t>.</w:t>
      </w:r>
    </w:p>
    <w:p w14:paraId="776D3F96" w14:textId="77777777" w:rsidR="004633F8" w:rsidRPr="00F33E72" w:rsidRDefault="004633F8">
      <w:pPr>
        <w:pStyle w:val="BodyA"/>
        <w:rPr>
          <w:rFonts w:ascii="Times New Roman" w:hAnsi="Times New Roman"/>
          <w:sz w:val="20"/>
          <w:szCs w:val="20"/>
        </w:rPr>
      </w:pPr>
    </w:p>
    <w:p w14:paraId="72EF1829" w14:textId="6384F3B0" w:rsidR="00E1574D" w:rsidRPr="00F33E72" w:rsidRDefault="00E1574D">
      <w:pPr>
        <w:pStyle w:val="BodyA"/>
        <w:rPr>
          <w:rFonts w:ascii="Times New Roman" w:eastAsia="Times New Roman" w:hAnsi="Times New Roman" w:cs="Times New Roman"/>
          <w:sz w:val="20"/>
          <w:szCs w:val="20"/>
        </w:rPr>
        <w:sectPr w:rsidR="00E1574D" w:rsidRPr="00F33E72">
          <w:pgSz w:w="12240" w:h="15840"/>
          <w:pgMar w:top="1440" w:right="1800" w:bottom="1440" w:left="1800" w:header="708" w:footer="708" w:gutter="0"/>
          <w:cols w:space="720"/>
        </w:sectPr>
      </w:pPr>
    </w:p>
    <w:p w14:paraId="0E82B9F5" w14:textId="6F334FDF" w:rsidR="00D8545C" w:rsidRDefault="00D8545C" w:rsidP="00EF6A35">
      <w:pPr>
        <w:pStyle w:val="BodyA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361FBAEE" w14:textId="6CAF2B22" w:rsidR="00230AAC" w:rsidRDefault="00230AAC" w:rsidP="00EF6A35">
      <w:pPr>
        <w:pStyle w:val="BodyA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9474955" wp14:editId="3DBF3DB5">
            <wp:extent cx="5486400" cy="3225800"/>
            <wp:effectExtent l="0" t="0" r="0" b="0"/>
            <wp:docPr id="1" name="Picture 1" descr="Google Drive:My Drive:project_1K-RICA:20180908_1k-RiCA_manuscript_review:SupFig02_1k-RiCA_snpMAF-indic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gle Drive:My Drive:project_1K-RICA:20180908_1k-RiCA_manuscript_review:SupFig02_1k-RiCA_snpMAF-indica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73E7A" w14:textId="77777777" w:rsidR="00230AAC" w:rsidRDefault="00230AAC" w:rsidP="00EF6A35">
      <w:pPr>
        <w:pStyle w:val="BodyA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24DA9CDC" w14:textId="3A7AC4CE" w:rsidR="00230AAC" w:rsidRDefault="00230AAC" w:rsidP="00EF6A35">
      <w:pPr>
        <w:pStyle w:val="BodyA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670F08">
        <w:rPr>
          <w:rFonts w:ascii="Times New Roman" w:hAnsi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/>
          <w:b/>
          <w:sz w:val="20"/>
          <w:szCs w:val="20"/>
        </w:rPr>
        <w:t>S</w:t>
      </w:r>
      <w:r w:rsidRPr="00670F08">
        <w:rPr>
          <w:rFonts w:ascii="Times New Roman" w:hAnsi="Times New Roman"/>
          <w:b/>
          <w:sz w:val="20"/>
          <w:szCs w:val="20"/>
        </w:rPr>
        <w:t xml:space="preserve">2. </w:t>
      </w:r>
      <w:proofErr w:type="gramStart"/>
      <w:r w:rsidRPr="00670F08">
        <w:rPr>
          <w:rFonts w:ascii="Times New Roman" w:hAnsi="Times New Roman"/>
          <w:b/>
          <w:sz w:val="20"/>
          <w:szCs w:val="20"/>
        </w:rPr>
        <w:t>1k</w:t>
      </w:r>
      <w:proofErr w:type="gramEnd"/>
      <w:r w:rsidRPr="00670F08">
        <w:rPr>
          <w:rFonts w:ascii="Times New Roman" w:hAnsi="Times New Roman"/>
          <w:b/>
          <w:sz w:val="20"/>
          <w:szCs w:val="20"/>
        </w:rPr>
        <w:t xml:space="preserve">-RiCA SNP </w:t>
      </w:r>
      <w:r w:rsidR="001C040F">
        <w:rPr>
          <w:rFonts w:ascii="Times New Roman" w:hAnsi="Times New Roman"/>
          <w:b/>
          <w:sz w:val="20"/>
          <w:szCs w:val="20"/>
        </w:rPr>
        <w:t xml:space="preserve">minor allele frequency (MAF) estimated on 431 </w:t>
      </w:r>
      <w:proofErr w:type="spellStart"/>
      <w:r w:rsidR="001C040F" w:rsidRPr="001C040F">
        <w:rPr>
          <w:rFonts w:ascii="Times New Roman" w:hAnsi="Times New Roman"/>
          <w:b/>
          <w:i/>
          <w:sz w:val="20"/>
          <w:szCs w:val="20"/>
        </w:rPr>
        <w:t>indica</w:t>
      </w:r>
      <w:proofErr w:type="spellEnd"/>
      <w:r w:rsidR="001C040F">
        <w:rPr>
          <w:rFonts w:ascii="Times New Roman" w:hAnsi="Times New Roman"/>
          <w:b/>
          <w:sz w:val="20"/>
          <w:szCs w:val="20"/>
        </w:rPr>
        <w:t xml:space="preserve"> lines</w:t>
      </w:r>
      <w:r w:rsidRPr="00670F08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Distribution of the 1k</w:t>
      </w:r>
      <w:r w:rsidRPr="00F33E72">
        <w:rPr>
          <w:rFonts w:ascii="Times New Roman" w:hAnsi="Times New Roman"/>
          <w:sz w:val="20"/>
          <w:szCs w:val="20"/>
        </w:rPr>
        <w:t xml:space="preserve">-RiCA </w:t>
      </w:r>
      <w:r w:rsidR="001C040F">
        <w:rPr>
          <w:rFonts w:ascii="Times New Roman" w:hAnsi="Times New Roman"/>
          <w:sz w:val="20"/>
          <w:szCs w:val="20"/>
        </w:rPr>
        <w:t>MAF</w:t>
      </w:r>
      <w:r>
        <w:rPr>
          <w:rFonts w:ascii="Times New Roman" w:hAnsi="Times New Roman"/>
          <w:sz w:val="20"/>
          <w:szCs w:val="20"/>
        </w:rPr>
        <w:t xml:space="preserve"> on 995 SNPs using </w:t>
      </w:r>
      <w:r w:rsidR="001C040F">
        <w:rPr>
          <w:rFonts w:ascii="Times New Roman" w:hAnsi="Times New Roman"/>
          <w:sz w:val="20"/>
          <w:szCs w:val="20"/>
        </w:rPr>
        <w:t>431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C040F" w:rsidRPr="001C040F">
        <w:rPr>
          <w:rFonts w:ascii="Times New Roman" w:hAnsi="Times New Roman"/>
          <w:i/>
          <w:sz w:val="20"/>
          <w:szCs w:val="20"/>
        </w:rPr>
        <w:t>indica</w:t>
      </w:r>
      <w:proofErr w:type="spellEnd"/>
      <w:r w:rsidR="001C040F">
        <w:rPr>
          <w:rFonts w:ascii="Times New Roman" w:hAnsi="Times New Roman"/>
          <w:sz w:val="20"/>
          <w:szCs w:val="20"/>
        </w:rPr>
        <w:t xml:space="preserve"> inbred lines</w:t>
      </w:r>
      <w:r>
        <w:rPr>
          <w:rFonts w:ascii="Times New Roman" w:hAnsi="Times New Roman"/>
          <w:sz w:val="20"/>
          <w:szCs w:val="20"/>
        </w:rPr>
        <w:t xml:space="preserve">. The </w:t>
      </w:r>
      <w:r w:rsidR="001C040F">
        <w:rPr>
          <w:rFonts w:ascii="Times New Roman" w:hAnsi="Times New Roman"/>
          <w:sz w:val="20"/>
          <w:szCs w:val="20"/>
        </w:rPr>
        <w:t>median</w:t>
      </w:r>
      <w:r>
        <w:rPr>
          <w:rFonts w:ascii="Times New Roman" w:hAnsi="Times New Roman"/>
          <w:sz w:val="20"/>
          <w:szCs w:val="20"/>
        </w:rPr>
        <w:t xml:space="preserve"> </w:t>
      </w:r>
      <w:r w:rsidR="001C040F">
        <w:rPr>
          <w:rFonts w:ascii="Times New Roman" w:hAnsi="Times New Roman"/>
          <w:sz w:val="20"/>
          <w:szCs w:val="20"/>
        </w:rPr>
        <w:t>SNP MAF</w:t>
      </w:r>
      <w:r>
        <w:rPr>
          <w:rFonts w:ascii="Times New Roman" w:hAnsi="Times New Roman"/>
          <w:sz w:val="20"/>
          <w:szCs w:val="20"/>
        </w:rPr>
        <w:t xml:space="preserve"> val</w:t>
      </w:r>
      <w:r w:rsidR="001C040F">
        <w:rPr>
          <w:rFonts w:ascii="Times New Roman" w:hAnsi="Times New Roman"/>
          <w:sz w:val="20"/>
          <w:szCs w:val="20"/>
        </w:rPr>
        <w:t>ue of 0.355</w:t>
      </w:r>
      <w:r>
        <w:rPr>
          <w:rFonts w:ascii="Times New Roman" w:hAnsi="Times New Roman"/>
          <w:sz w:val="20"/>
          <w:szCs w:val="20"/>
        </w:rPr>
        <w:t xml:space="preserve"> est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mated is defined by a dotted line.</w:t>
      </w:r>
    </w:p>
    <w:p w14:paraId="63E35FAF" w14:textId="77777777" w:rsidR="00230AAC" w:rsidRDefault="00230AAC" w:rsidP="00EF6A35">
      <w:pPr>
        <w:pStyle w:val="BodyA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2CB4FB76" w14:textId="77777777" w:rsidR="00230AAC" w:rsidRDefault="00230AAC" w:rsidP="00EF6A35">
      <w:pPr>
        <w:pStyle w:val="BodyA"/>
        <w:rPr>
          <w:rFonts w:ascii="Times New Roman" w:eastAsia="Times New Roman" w:hAnsi="Times New Roman" w:cs="Times New Roman"/>
          <w:noProof/>
          <w:sz w:val="20"/>
          <w:szCs w:val="20"/>
        </w:rPr>
        <w:sectPr w:rsidR="00230AAC">
          <w:headerReference w:type="default" r:id="rId10"/>
          <w:pgSz w:w="12240" w:h="15840"/>
          <w:pgMar w:top="1440" w:right="1800" w:bottom="1440" w:left="1800" w:header="708" w:footer="708" w:gutter="0"/>
          <w:cols w:space="720"/>
        </w:sectPr>
      </w:pPr>
    </w:p>
    <w:p w14:paraId="2254BF77" w14:textId="05947E11" w:rsidR="00230AAC" w:rsidRDefault="00230AAC" w:rsidP="00EF6A35">
      <w:pPr>
        <w:pStyle w:val="BodyA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1E8C0B09" w14:textId="7AB5105F" w:rsidR="002F4882" w:rsidRDefault="007300A9" w:rsidP="006B00CB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6854E49" wp14:editId="74741803">
            <wp:extent cx="5486400" cy="3225800"/>
            <wp:effectExtent l="0" t="0" r="0" b="0"/>
            <wp:docPr id="8" name="Picture 8" descr="Google Drive:My Drive:project_1K-RICA:20180908_1k-RiCA_manuscript:SupFig02_1k-RiCA_kb.snpC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ogle Drive:My Drive:project_1K-RICA:20180908_1k-RiCA_manuscript:SupFig02_1k-RiCA_kb.snpCR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18277" w14:textId="77777777" w:rsidR="00670F08" w:rsidRDefault="00670F08" w:rsidP="006B00CB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1F5A3D91" w14:textId="12DCF6DE" w:rsidR="00670F08" w:rsidRPr="00F33E72" w:rsidRDefault="00230AAC" w:rsidP="00EF6A35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/>
          <w:b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3</w:t>
      </w:r>
      <w:r w:rsidR="00670F08" w:rsidRPr="00670F08">
        <w:rPr>
          <w:rFonts w:ascii="Times New Roman" w:hAnsi="Times New Roman"/>
          <w:b/>
          <w:sz w:val="20"/>
          <w:szCs w:val="20"/>
        </w:rPr>
        <w:t xml:space="preserve">. </w:t>
      </w:r>
      <w:proofErr w:type="gramStart"/>
      <w:r w:rsidR="00670F08" w:rsidRPr="00670F08">
        <w:rPr>
          <w:rFonts w:ascii="Times New Roman" w:hAnsi="Times New Roman"/>
          <w:b/>
          <w:sz w:val="20"/>
          <w:szCs w:val="20"/>
        </w:rPr>
        <w:t>1k</w:t>
      </w:r>
      <w:proofErr w:type="gramEnd"/>
      <w:r w:rsidR="00670F08" w:rsidRPr="00670F08">
        <w:rPr>
          <w:rFonts w:ascii="Times New Roman" w:hAnsi="Times New Roman"/>
          <w:b/>
          <w:sz w:val="20"/>
          <w:szCs w:val="20"/>
        </w:rPr>
        <w:t>-RiCA SNP call rate distribution.</w:t>
      </w:r>
      <w:r w:rsidR="00670F08">
        <w:rPr>
          <w:rFonts w:ascii="Times New Roman" w:hAnsi="Times New Roman"/>
          <w:sz w:val="20"/>
          <w:szCs w:val="20"/>
        </w:rPr>
        <w:t xml:space="preserve"> Distribution of the 1k</w:t>
      </w:r>
      <w:r w:rsidR="00670F08" w:rsidRPr="00F33E72">
        <w:rPr>
          <w:rFonts w:ascii="Times New Roman" w:hAnsi="Times New Roman"/>
          <w:sz w:val="20"/>
          <w:szCs w:val="20"/>
        </w:rPr>
        <w:t>-RiCA SNP call rate</w:t>
      </w:r>
      <w:r w:rsidR="00670F08">
        <w:rPr>
          <w:rFonts w:ascii="Times New Roman" w:hAnsi="Times New Roman"/>
          <w:sz w:val="20"/>
          <w:szCs w:val="20"/>
        </w:rPr>
        <w:t xml:space="preserve"> estimated on 995 SNPs using 700 independent DNA samples. The mean </w:t>
      </w:r>
      <w:r w:rsidR="007300A9">
        <w:rPr>
          <w:rFonts w:ascii="Times New Roman" w:hAnsi="Times New Roman"/>
          <w:sz w:val="20"/>
          <w:szCs w:val="20"/>
        </w:rPr>
        <w:t>SNP CR value of 0.95 (or 95% CR)</w:t>
      </w:r>
      <w:r w:rsidR="00670F08">
        <w:rPr>
          <w:rFonts w:ascii="Times New Roman" w:hAnsi="Times New Roman"/>
          <w:sz w:val="20"/>
          <w:szCs w:val="20"/>
        </w:rPr>
        <w:t xml:space="preserve"> estimated is defined by a dotted line.</w:t>
      </w:r>
    </w:p>
    <w:p w14:paraId="63F8B845" w14:textId="77777777" w:rsidR="00670F08" w:rsidRPr="00F33E72" w:rsidRDefault="00670F08" w:rsidP="00670F08">
      <w:pPr>
        <w:pStyle w:val="BodyA"/>
        <w:rPr>
          <w:sz w:val="20"/>
          <w:szCs w:val="20"/>
        </w:rPr>
        <w:sectPr w:rsidR="00670F08" w:rsidRPr="00F33E72">
          <w:pgSz w:w="12240" w:h="15840"/>
          <w:pgMar w:top="1440" w:right="1800" w:bottom="1440" w:left="1800" w:header="708" w:footer="708" w:gutter="0"/>
          <w:cols w:space="720"/>
        </w:sectPr>
      </w:pPr>
    </w:p>
    <w:p w14:paraId="4824998F" w14:textId="77777777" w:rsidR="00D8545C" w:rsidRPr="00F33E72" w:rsidRDefault="00D8545C" w:rsidP="007300A9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3F23ED93" w14:textId="14DAD3F6" w:rsidR="00D8545C" w:rsidRPr="00F33E72" w:rsidRDefault="006B00CB" w:rsidP="006B00CB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8434C12" wp14:editId="5F830A02">
            <wp:extent cx="5486400" cy="3225800"/>
            <wp:effectExtent l="0" t="0" r="0" b="0"/>
            <wp:docPr id="9" name="Picture 9" descr="Google Drive:My Drive:project_1K-RICA:20180908_1k-RiCA_manuscript:SupFig03_1k-RiCA_kb.snpHe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ogle Drive:My Drive:project_1K-RICA:20180908_1k-RiCA_manuscript:SupFig03_1k-RiCA_kb.snpHet.pd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86F46" w14:textId="77777777" w:rsidR="00A5333E" w:rsidRDefault="00A5333E" w:rsidP="00D8545C">
      <w:pPr>
        <w:pStyle w:val="BodyA"/>
        <w:rPr>
          <w:rFonts w:ascii="Times New Roman" w:hAnsi="Times New Roman"/>
          <w:sz w:val="20"/>
          <w:szCs w:val="20"/>
        </w:rPr>
      </w:pPr>
    </w:p>
    <w:p w14:paraId="605DE616" w14:textId="41F768EE" w:rsidR="00D8545C" w:rsidRPr="00F33E72" w:rsidRDefault="00656F10" w:rsidP="00D8545C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6B00CB">
        <w:rPr>
          <w:rFonts w:ascii="Times New Roman" w:hAnsi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/>
          <w:b/>
          <w:sz w:val="20"/>
          <w:szCs w:val="20"/>
        </w:rPr>
        <w:t>S</w:t>
      </w:r>
      <w:r w:rsidR="00230AAC">
        <w:rPr>
          <w:rFonts w:ascii="Times New Roman" w:hAnsi="Times New Roman"/>
          <w:b/>
          <w:sz w:val="20"/>
          <w:szCs w:val="20"/>
        </w:rPr>
        <w:t>4</w:t>
      </w:r>
      <w:r w:rsidR="00D8545C" w:rsidRPr="006B00CB">
        <w:rPr>
          <w:rFonts w:ascii="Times New Roman" w:hAnsi="Times New Roman"/>
          <w:b/>
          <w:sz w:val="20"/>
          <w:szCs w:val="20"/>
        </w:rPr>
        <w:t xml:space="preserve">. </w:t>
      </w:r>
      <w:proofErr w:type="gramStart"/>
      <w:r w:rsidR="006B00CB" w:rsidRPr="006B00CB">
        <w:rPr>
          <w:rFonts w:ascii="Times New Roman" w:hAnsi="Times New Roman"/>
          <w:b/>
          <w:sz w:val="20"/>
          <w:szCs w:val="20"/>
        </w:rPr>
        <w:t>1k</w:t>
      </w:r>
      <w:proofErr w:type="gramEnd"/>
      <w:r w:rsidR="006B00CB" w:rsidRPr="006B00CB">
        <w:rPr>
          <w:rFonts w:ascii="Times New Roman" w:hAnsi="Times New Roman"/>
          <w:b/>
          <w:sz w:val="20"/>
          <w:szCs w:val="20"/>
        </w:rPr>
        <w:t>-RiCA SNP heterozygosity distribution</w:t>
      </w:r>
      <w:r w:rsidR="006B00CB">
        <w:rPr>
          <w:rFonts w:ascii="Times New Roman" w:hAnsi="Times New Roman"/>
          <w:b/>
          <w:sz w:val="20"/>
          <w:szCs w:val="20"/>
        </w:rPr>
        <w:t xml:space="preserve">. </w:t>
      </w:r>
      <w:r w:rsidR="006B00CB">
        <w:rPr>
          <w:rFonts w:ascii="Times New Roman" w:hAnsi="Times New Roman"/>
          <w:sz w:val="20"/>
          <w:szCs w:val="20"/>
        </w:rPr>
        <w:t>Distribution of the 1k</w:t>
      </w:r>
      <w:r w:rsidR="006B00CB" w:rsidRPr="00F33E72">
        <w:rPr>
          <w:rFonts w:ascii="Times New Roman" w:hAnsi="Times New Roman"/>
          <w:sz w:val="20"/>
          <w:szCs w:val="20"/>
        </w:rPr>
        <w:t xml:space="preserve">-RiCA SNP </w:t>
      </w:r>
      <w:r w:rsidR="006B00CB">
        <w:rPr>
          <w:rFonts w:ascii="Times New Roman" w:hAnsi="Times New Roman"/>
          <w:sz w:val="20"/>
          <w:szCs w:val="20"/>
        </w:rPr>
        <w:t>heterozygosity estimated on 995 SNPs using 700 independent DNA samples. The mean SNP heterozygos</w:t>
      </w:r>
      <w:r w:rsidR="006B00CB">
        <w:rPr>
          <w:rFonts w:ascii="Times New Roman" w:hAnsi="Times New Roman"/>
          <w:sz w:val="20"/>
          <w:szCs w:val="20"/>
        </w:rPr>
        <w:t>i</w:t>
      </w:r>
      <w:r w:rsidR="006B00CB">
        <w:rPr>
          <w:rFonts w:ascii="Times New Roman" w:hAnsi="Times New Roman"/>
          <w:sz w:val="20"/>
          <w:szCs w:val="20"/>
        </w:rPr>
        <w:t>ty value of 0.015 (or 1.5%) estimated is defined by a dotted line.</w:t>
      </w:r>
    </w:p>
    <w:p w14:paraId="0D50B0FD" w14:textId="77777777" w:rsidR="00D8545C" w:rsidRPr="00F33E72" w:rsidRDefault="00D8545C" w:rsidP="00D8545C">
      <w:pPr>
        <w:pStyle w:val="BodyA"/>
        <w:rPr>
          <w:sz w:val="20"/>
          <w:szCs w:val="20"/>
        </w:rPr>
        <w:sectPr w:rsidR="00D8545C" w:rsidRPr="00F33E72">
          <w:headerReference w:type="default" r:id="rId13"/>
          <w:pgSz w:w="12240" w:h="15840"/>
          <w:pgMar w:top="1440" w:right="1800" w:bottom="1440" w:left="1800" w:header="708" w:footer="708" w:gutter="0"/>
          <w:cols w:space="720"/>
        </w:sectPr>
      </w:pPr>
    </w:p>
    <w:p w14:paraId="4337AAA5" w14:textId="77777777" w:rsidR="0098772A" w:rsidRPr="00C54748" w:rsidRDefault="0098772A" w:rsidP="0098772A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499A58A1" w14:textId="77777777" w:rsidR="0098772A" w:rsidRPr="00C54748" w:rsidRDefault="0098772A" w:rsidP="0098772A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D5A2D9B" wp14:editId="77946EA5">
            <wp:extent cx="5486400" cy="5486400"/>
            <wp:effectExtent l="0" t="0" r="0" b="0"/>
            <wp:docPr id="5" name="Picture 5" descr="Google Drive:My Drive:project_1K-RICA:2017.09.13_RiCA.validationAnalysis:RiCA_repHClus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ogle Drive:My Drive:project_1K-RICA:2017.09.13_RiCA.validationAnalysis:RiCA_repHClust.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6E66A" w14:textId="77777777" w:rsidR="0098772A" w:rsidRPr="00C54748" w:rsidRDefault="0098772A" w:rsidP="0098772A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580246C0" w14:textId="4B815AD6" w:rsidR="0098772A" w:rsidRPr="00C54748" w:rsidRDefault="0056199F" w:rsidP="0098772A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6B00CB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98772A" w:rsidRPr="006768C1">
        <w:rPr>
          <w:rFonts w:ascii="Times New Roman" w:hAnsi="Times New Roman" w:cs="Times New Roman"/>
          <w:b/>
          <w:sz w:val="20"/>
          <w:szCs w:val="20"/>
        </w:rPr>
        <w:t>. Hierarchical cluster analysis estimated in 38 highly replicated accessions using the 1k-RiCA set.</w:t>
      </w:r>
      <w:r w:rsidR="0098772A" w:rsidRPr="00C54748">
        <w:rPr>
          <w:rFonts w:ascii="Times New Roman" w:hAnsi="Times New Roman" w:cs="Times New Roman"/>
          <w:sz w:val="20"/>
          <w:szCs w:val="20"/>
        </w:rPr>
        <w:t xml:space="preserve"> Replicates were extracted using the Kingfisher kit and a modified CTAB protocol</w:t>
      </w:r>
      <w:r w:rsidR="0098772A">
        <w:rPr>
          <w:rFonts w:ascii="Times New Roman" w:hAnsi="Times New Roman" w:cs="Times New Roman"/>
          <w:sz w:val="20"/>
          <w:szCs w:val="20"/>
        </w:rPr>
        <w:t>. Samples e</w:t>
      </w:r>
      <w:r w:rsidR="0098772A">
        <w:rPr>
          <w:rFonts w:ascii="Times New Roman" w:hAnsi="Times New Roman" w:cs="Times New Roman"/>
          <w:sz w:val="20"/>
          <w:szCs w:val="20"/>
        </w:rPr>
        <w:t>x</w:t>
      </w:r>
      <w:r w:rsidR="0098772A">
        <w:rPr>
          <w:rFonts w:ascii="Times New Roman" w:hAnsi="Times New Roman" w:cs="Times New Roman"/>
          <w:sz w:val="20"/>
          <w:szCs w:val="20"/>
        </w:rPr>
        <w:t>tracted with CTAB are names with the suffix</w:t>
      </w:r>
      <w:r w:rsidR="0098772A" w:rsidRPr="00C54748">
        <w:rPr>
          <w:rFonts w:ascii="Times New Roman" w:hAnsi="Times New Roman" w:cs="Times New Roman"/>
          <w:sz w:val="20"/>
          <w:szCs w:val="20"/>
        </w:rPr>
        <w:t xml:space="preserve"> </w:t>
      </w:r>
      <w:r w:rsidR="0098772A" w:rsidRPr="00292104">
        <w:rPr>
          <w:rFonts w:ascii="Times New Roman" w:hAnsi="Times New Roman" w:cs="Times New Roman"/>
          <w:sz w:val="20"/>
          <w:szCs w:val="20"/>
        </w:rPr>
        <w:t>“.ct.”</w:t>
      </w:r>
      <w:r w:rsidR="0098772A">
        <w:rPr>
          <w:rFonts w:ascii="Times New Roman" w:hAnsi="Times New Roman" w:cs="Times New Roman"/>
          <w:sz w:val="20"/>
          <w:szCs w:val="20"/>
        </w:rPr>
        <w:t xml:space="preserve"> after their ‘SW’ identity code. Labels with the same color b</w:t>
      </w:r>
      <w:r w:rsidR="0098772A">
        <w:rPr>
          <w:rFonts w:ascii="Times New Roman" w:hAnsi="Times New Roman" w:cs="Times New Roman"/>
          <w:sz w:val="20"/>
          <w:szCs w:val="20"/>
        </w:rPr>
        <w:t>e</w:t>
      </w:r>
      <w:r w:rsidR="0098772A">
        <w:rPr>
          <w:rFonts w:ascii="Times New Roman" w:hAnsi="Times New Roman" w:cs="Times New Roman"/>
          <w:sz w:val="20"/>
          <w:szCs w:val="20"/>
        </w:rPr>
        <w:t>long to the replicates of the same accession</w:t>
      </w:r>
      <w:r w:rsidR="0098772A" w:rsidRPr="00C54748">
        <w:rPr>
          <w:rFonts w:ascii="Times New Roman" w:hAnsi="Times New Roman" w:cs="Times New Roman"/>
          <w:sz w:val="20"/>
          <w:szCs w:val="20"/>
        </w:rPr>
        <w:t>.</w:t>
      </w:r>
    </w:p>
    <w:p w14:paraId="28B7C701" w14:textId="77777777" w:rsidR="0098772A" w:rsidRDefault="0098772A" w:rsidP="0098772A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18CD93AD" w14:textId="77777777" w:rsidR="0098772A" w:rsidRPr="00C54748" w:rsidRDefault="0098772A" w:rsidP="0098772A">
      <w:pPr>
        <w:pStyle w:val="BodyA"/>
        <w:rPr>
          <w:rFonts w:ascii="Times New Roman" w:hAnsi="Times New Roman" w:cs="Times New Roman"/>
          <w:sz w:val="20"/>
          <w:szCs w:val="20"/>
        </w:rPr>
        <w:sectPr w:rsidR="0098772A" w:rsidRPr="00C54748">
          <w:pgSz w:w="12240" w:h="15840"/>
          <w:pgMar w:top="1440" w:right="1800" w:bottom="1440" w:left="1800" w:header="708" w:footer="708" w:gutter="0"/>
          <w:cols w:space="720"/>
        </w:sectPr>
      </w:pPr>
    </w:p>
    <w:p w14:paraId="41083002" w14:textId="77777777" w:rsidR="0098772A" w:rsidRDefault="0098772A" w:rsidP="006B00CB">
      <w:pPr>
        <w:pStyle w:val="BodyA"/>
        <w:jc w:val="both"/>
        <w:rPr>
          <w:sz w:val="20"/>
          <w:szCs w:val="20"/>
        </w:rPr>
      </w:pPr>
    </w:p>
    <w:p w14:paraId="5C359546" w14:textId="5C314EF2" w:rsidR="00BA22C5" w:rsidRPr="00C54748" w:rsidRDefault="00970EB7" w:rsidP="006B00CB">
      <w:pPr>
        <w:pStyle w:val="BodyA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0D90662" wp14:editId="436A32F2">
            <wp:extent cx="5486400" cy="3225800"/>
            <wp:effectExtent l="0" t="0" r="0" b="0"/>
            <wp:docPr id="6" name="Picture 6" descr="Google Drive:My Drive:project_1K-RICA:20180908_1k-RiCA_manuscript_review:SupFig06_1k-RiCA_Repeatability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ogle Drive:My Drive:project_1K-RICA:20180908_1k-RiCA_manuscript_review:SupFig06_1k-RiCA_Repeatability.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C77AC" w14:textId="77777777" w:rsidR="00BA22C5" w:rsidRPr="00C54748" w:rsidRDefault="00BA22C5" w:rsidP="006B00CB">
      <w:pPr>
        <w:pStyle w:val="BodyA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72904D4" w14:textId="529BA871" w:rsidR="00BA22C5" w:rsidRPr="00C54748" w:rsidRDefault="00BA22C5" w:rsidP="00851927">
      <w:pPr>
        <w:pStyle w:val="BodyA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B00CB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 w:cs="Times New Roman"/>
          <w:b/>
          <w:sz w:val="20"/>
          <w:szCs w:val="20"/>
        </w:rPr>
        <w:t>S</w:t>
      </w:r>
      <w:r w:rsidR="0098772A">
        <w:rPr>
          <w:rFonts w:ascii="Times New Roman" w:hAnsi="Times New Roman" w:cs="Times New Roman"/>
          <w:b/>
          <w:sz w:val="20"/>
          <w:szCs w:val="20"/>
        </w:rPr>
        <w:t>6</w:t>
      </w:r>
      <w:r w:rsidR="006B00CB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="006B00CB">
        <w:rPr>
          <w:rFonts w:ascii="Times New Roman" w:hAnsi="Times New Roman" w:cs="Times New Roman"/>
          <w:b/>
          <w:sz w:val="20"/>
          <w:szCs w:val="20"/>
        </w:rPr>
        <w:t>1k</w:t>
      </w:r>
      <w:proofErr w:type="gramEnd"/>
      <w:r w:rsidR="006B00CB">
        <w:rPr>
          <w:rFonts w:ascii="Times New Roman" w:hAnsi="Times New Roman" w:cs="Times New Roman"/>
          <w:b/>
          <w:sz w:val="20"/>
          <w:szCs w:val="20"/>
        </w:rPr>
        <w:t>-RiCA average</w:t>
      </w:r>
      <w:r w:rsidR="00970EB7">
        <w:rPr>
          <w:rFonts w:ascii="Times New Roman" w:hAnsi="Times New Roman" w:cs="Times New Roman"/>
          <w:b/>
          <w:sz w:val="20"/>
          <w:szCs w:val="20"/>
        </w:rPr>
        <w:t xml:space="preserve"> SNP repeatability</w:t>
      </w:r>
      <w:r w:rsidRPr="00C5474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Distribution of </w:t>
      </w:r>
      <w:r w:rsidR="00946147">
        <w:rPr>
          <w:rFonts w:ascii="Times New Roman" w:hAnsi="Times New Roman" w:cs="Times New Roman"/>
          <w:sz w:val="20"/>
          <w:szCs w:val="20"/>
        </w:rPr>
        <w:t>repeatability</w:t>
      </w:r>
      <w:r w:rsidRPr="00C54748">
        <w:rPr>
          <w:rFonts w:ascii="Times New Roman" w:hAnsi="Times New Roman" w:cs="Times New Roman"/>
          <w:sz w:val="20"/>
          <w:szCs w:val="20"/>
        </w:rPr>
        <w:t xml:space="preserve"> estimated in 38 highly re</w:t>
      </w:r>
      <w:r w:rsidRPr="00C54748">
        <w:rPr>
          <w:rFonts w:ascii="Times New Roman" w:hAnsi="Times New Roman" w:cs="Times New Roman"/>
          <w:sz w:val="20"/>
          <w:szCs w:val="20"/>
        </w:rPr>
        <w:t>p</w:t>
      </w:r>
      <w:r w:rsidRPr="00C54748">
        <w:rPr>
          <w:rFonts w:ascii="Times New Roman" w:hAnsi="Times New Roman" w:cs="Times New Roman"/>
          <w:sz w:val="20"/>
          <w:szCs w:val="20"/>
        </w:rPr>
        <w:t xml:space="preserve">licated </w:t>
      </w:r>
      <w:r>
        <w:rPr>
          <w:rFonts w:ascii="Times New Roman" w:hAnsi="Times New Roman" w:cs="Times New Roman"/>
          <w:sz w:val="20"/>
          <w:szCs w:val="20"/>
        </w:rPr>
        <w:t>ac</w:t>
      </w:r>
      <w:r w:rsidR="00665D26">
        <w:rPr>
          <w:rFonts w:ascii="Times New Roman" w:hAnsi="Times New Roman" w:cs="Times New Roman"/>
          <w:sz w:val="20"/>
          <w:szCs w:val="20"/>
        </w:rPr>
        <w:t>cessions using the 1k</w:t>
      </w:r>
      <w:r>
        <w:rPr>
          <w:rFonts w:ascii="Times New Roman" w:hAnsi="Times New Roman" w:cs="Times New Roman"/>
          <w:sz w:val="20"/>
          <w:szCs w:val="20"/>
        </w:rPr>
        <w:t>-RiCA-assay</w:t>
      </w:r>
      <w:r w:rsidRPr="00C5474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="00946147">
        <w:rPr>
          <w:rFonts w:ascii="Times New Roman" w:hAnsi="Times New Roman" w:cs="Times New Roman"/>
          <w:sz w:val="20"/>
          <w:szCs w:val="20"/>
        </w:rPr>
        <w:t>SNP repeatability</w:t>
      </w:r>
      <w:r w:rsidR="00412111">
        <w:rPr>
          <w:rFonts w:ascii="Times New Roman" w:hAnsi="Times New Roman" w:cs="Times New Roman"/>
          <w:sz w:val="20"/>
          <w:szCs w:val="20"/>
        </w:rPr>
        <w:t xml:space="preserve"> distributions</w:t>
      </w:r>
      <w:r>
        <w:rPr>
          <w:rFonts w:ascii="Times New Roman" w:hAnsi="Times New Roman" w:cs="Times New Roman"/>
          <w:sz w:val="20"/>
          <w:szCs w:val="20"/>
        </w:rPr>
        <w:t xml:space="preserve"> before and after removing miscalled heterozygous calls are indicated in</w:t>
      </w:r>
      <w:r w:rsidR="00412111">
        <w:rPr>
          <w:rFonts w:ascii="Times New Roman" w:hAnsi="Times New Roman" w:cs="Times New Roman"/>
          <w:sz w:val="20"/>
          <w:szCs w:val="20"/>
        </w:rPr>
        <w:t xml:space="preserve"> red and blue respectively. Their corresponding means are i</w:t>
      </w:r>
      <w:r w:rsidR="00412111">
        <w:rPr>
          <w:rFonts w:ascii="Times New Roman" w:hAnsi="Times New Roman" w:cs="Times New Roman"/>
          <w:sz w:val="20"/>
          <w:szCs w:val="20"/>
        </w:rPr>
        <w:t>n</w:t>
      </w:r>
      <w:r w:rsidR="00412111">
        <w:rPr>
          <w:rFonts w:ascii="Times New Roman" w:hAnsi="Times New Roman" w:cs="Times New Roman"/>
          <w:sz w:val="20"/>
          <w:szCs w:val="20"/>
        </w:rPr>
        <w:t>dicated</w:t>
      </w:r>
      <w:r>
        <w:rPr>
          <w:rFonts w:ascii="Times New Roman" w:hAnsi="Times New Roman" w:cs="Times New Roman"/>
          <w:sz w:val="20"/>
          <w:szCs w:val="20"/>
        </w:rPr>
        <w:t xml:space="preserve"> dotted</w:t>
      </w:r>
      <w:r w:rsidR="00946147">
        <w:rPr>
          <w:rFonts w:ascii="Times New Roman" w:hAnsi="Times New Roman" w:cs="Times New Roman"/>
          <w:sz w:val="20"/>
          <w:szCs w:val="20"/>
        </w:rPr>
        <w:t xml:space="preserve"> (0.99 or 99</w:t>
      </w:r>
      <w:r w:rsidR="006B00CB">
        <w:rPr>
          <w:rFonts w:ascii="Times New Roman" w:hAnsi="Times New Roman" w:cs="Times New Roman"/>
          <w:sz w:val="20"/>
          <w:szCs w:val="20"/>
        </w:rPr>
        <w:t>%)</w:t>
      </w:r>
      <w:r>
        <w:rPr>
          <w:rFonts w:ascii="Times New Roman" w:hAnsi="Times New Roman" w:cs="Times New Roman"/>
          <w:sz w:val="20"/>
          <w:szCs w:val="20"/>
        </w:rPr>
        <w:t xml:space="preserve"> and dashed lines</w:t>
      </w:r>
      <w:r w:rsidR="00946147">
        <w:rPr>
          <w:rFonts w:ascii="Times New Roman" w:hAnsi="Times New Roman" w:cs="Times New Roman"/>
          <w:sz w:val="20"/>
          <w:szCs w:val="20"/>
        </w:rPr>
        <w:t xml:space="preserve"> (0.997 or 99.7</w:t>
      </w:r>
      <w:r w:rsidR="006B00CB">
        <w:rPr>
          <w:rFonts w:ascii="Times New Roman" w:hAnsi="Times New Roman" w:cs="Times New Roman"/>
          <w:sz w:val="20"/>
          <w:szCs w:val="20"/>
        </w:rPr>
        <w:t>%)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BAAFF99" w14:textId="77777777" w:rsidR="00BA22C5" w:rsidRPr="00C54748" w:rsidRDefault="00BA22C5" w:rsidP="00BA22C5">
      <w:pPr>
        <w:pStyle w:val="BodyA"/>
        <w:rPr>
          <w:rFonts w:ascii="Times New Roman" w:hAnsi="Times New Roman" w:cs="Times New Roman"/>
          <w:sz w:val="20"/>
          <w:szCs w:val="20"/>
        </w:rPr>
        <w:sectPr w:rsidR="00BA22C5" w:rsidRPr="00C54748">
          <w:headerReference w:type="default" r:id="rId16"/>
          <w:pgSz w:w="12240" w:h="15840"/>
          <w:pgMar w:top="1440" w:right="1800" w:bottom="1440" w:left="1800" w:header="708" w:footer="708" w:gutter="0"/>
          <w:cols w:space="720"/>
        </w:sectPr>
      </w:pPr>
    </w:p>
    <w:p w14:paraId="7BBB5194" w14:textId="77777777" w:rsidR="00BA22C5" w:rsidRDefault="00BA22C5" w:rsidP="009447ED">
      <w:pPr>
        <w:pStyle w:val="BodyA"/>
        <w:rPr>
          <w:sz w:val="20"/>
          <w:szCs w:val="20"/>
        </w:rPr>
      </w:pPr>
    </w:p>
    <w:p w14:paraId="41D6DF7F" w14:textId="1C935F56" w:rsidR="00897EB6" w:rsidRDefault="00897EB6" w:rsidP="009447ED">
      <w:pPr>
        <w:pStyle w:val="BodyA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48E131F" wp14:editId="25432947">
            <wp:extent cx="5486400" cy="3225800"/>
            <wp:effectExtent l="0" t="0" r="0" b="0"/>
            <wp:docPr id="2" name="Picture 2" descr="Google Drive:My Drive:project_1K-RICA:20180908_1k-RiCA_manuscript_review:SupFig07_1K-RiCA_concorCTABvsKingFishe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gle Drive:My Drive:project_1K-RICA:20180908_1k-RiCA_manuscript_review:SupFig07_1K-RiCA_concorCTABvsKingFisher.pd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D3836" w14:textId="77777777" w:rsidR="00897EB6" w:rsidRDefault="00897EB6" w:rsidP="009447ED">
      <w:pPr>
        <w:pStyle w:val="BodyA"/>
        <w:rPr>
          <w:sz w:val="20"/>
          <w:szCs w:val="20"/>
        </w:rPr>
      </w:pPr>
    </w:p>
    <w:p w14:paraId="6A783B61" w14:textId="3899CA26" w:rsidR="00897EB6" w:rsidRPr="00F33E72" w:rsidRDefault="00897EB6" w:rsidP="00897EB6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6B00CB">
        <w:rPr>
          <w:rFonts w:ascii="Times New Roman" w:hAnsi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/>
          <w:b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7</w:t>
      </w:r>
      <w:r w:rsidRPr="006B00CB">
        <w:rPr>
          <w:rFonts w:ascii="Times New Roman" w:hAnsi="Times New Roman"/>
          <w:b/>
          <w:sz w:val="20"/>
          <w:szCs w:val="20"/>
        </w:rPr>
        <w:t xml:space="preserve">. 1k-RiCA SNP </w:t>
      </w:r>
      <w:r w:rsidR="00D60788">
        <w:rPr>
          <w:rFonts w:ascii="Times New Roman" w:hAnsi="Times New Roman"/>
          <w:b/>
          <w:sz w:val="20"/>
          <w:szCs w:val="20"/>
        </w:rPr>
        <w:t>concordance</w:t>
      </w:r>
      <w:r w:rsidRPr="006B00CB">
        <w:rPr>
          <w:rFonts w:ascii="Times New Roman" w:hAnsi="Times New Roman"/>
          <w:b/>
          <w:sz w:val="20"/>
          <w:szCs w:val="20"/>
        </w:rPr>
        <w:t xml:space="preserve"> </w:t>
      </w:r>
      <w:r w:rsidR="00D60788">
        <w:rPr>
          <w:rFonts w:ascii="Times New Roman" w:hAnsi="Times New Roman"/>
          <w:b/>
          <w:sz w:val="20"/>
          <w:szCs w:val="20"/>
        </w:rPr>
        <w:t xml:space="preserve">rate </w:t>
      </w:r>
      <w:r w:rsidRPr="006B00CB">
        <w:rPr>
          <w:rFonts w:ascii="Times New Roman" w:hAnsi="Times New Roman"/>
          <w:b/>
          <w:sz w:val="20"/>
          <w:szCs w:val="20"/>
        </w:rPr>
        <w:t>distribution</w:t>
      </w:r>
      <w:r w:rsidR="00D60788">
        <w:rPr>
          <w:rFonts w:ascii="Times New Roman" w:hAnsi="Times New Roman"/>
          <w:b/>
          <w:sz w:val="20"/>
          <w:szCs w:val="20"/>
        </w:rPr>
        <w:t xml:space="preserve"> between CTAB and King-Fisher DNA e</w:t>
      </w:r>
      <w:r w:rsidR="00D60788">
        <w:rPr>
          <w:rFonts w:ascii="Times New Roman" w:hAnsi="Times New Roman"/>
          <w:b/>
          <w:sz w:val="20"/>
          <w:szCs w:val="20"/>
        </w:rPr>
        <w:t>x</w:t>
      </w:r>
      <w:r w:rsidR="00D60788">
        <w:rPr>
          <w:rFonts w:ascii="Times New Roman" w:hAnsi="Times New Roman"/>
          <w:b/>
          <w:sz w:val="20"/>
          <w:szCs w:val="20"/>
        </w:rPr>
        <w:t>tracted samples</w:t>
      </w:r>
      <w:r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Distribution of the 1k</w:t>
      </w:r>
      <w:r w:rsidRPr="00F33E72">
        <w:rPr>
          <w:rFonts w:ascii="Times New Roman" w:hAnsi="Times New Roman"/>
          <w:sz w:val="20"/>
          <w:szCs w:val="20"/>
        </w:rPr>
        <w:t xml:space="preserve">-RiCA SNP </w:t>
      </w:r>
      <w:r w:rsidR="00D60788">
        <w:rPr>
          <w:rFonts w:ascii="Times New Roman" w:hAnsi="Times New Roman"/>
          <w:sz w:val="20"/>
          <w:szCs w:val="20"/>
        </w:rPr>
        <w:t>concordance rate estimated between same samples e</w:t>
      </w:r>
      <w:r w:rsidR="00D60788">
        <w:rPr>
          <w:rFonts w:ascii="Times New Roman" w:hAnsi="Times New Roman"/>
          <w:sz w:val="20"/>
          <w:szCs w:val="20"/>
        </w:rPr>
        <w:t>x</w:t>
      </w:r>
      <w:r w:rsidR="00D60788">
        <w:rPr>
          <w:rFonts w:ascii="Times New Roman" w:hAnsi="Times New Roman"/>
          <w:sz w:val="20"/>
          <w:szCs w:val="20"/>
        </w:rPr>
        <w:t>tracted using CTAB and King-Fisher Kit</w:t>
      </w:r>
      <w:r>
        <w:rPr>
          <w:rFonts w:ascii="Times New Roman" w:hAnsi="Times New Roman"/>
          <w:sz w:val="20"/>
          <w:szCs w:val="20"/>
        </w:rPr>
        <w:t xml:space="preserve">. The mean SNP </w:t>
      </w:r>
      <w:proofErr w:type="spellStart"/>
      <w:r w:rsidR="00D60788" w:rsidRPr="00F33E72">
        <w:rPr>
          <w:rFonts w:ascii="Times New Roman" w:hAnsi="Times New Roman"/>
          <w:sz w:val="20"/>
          <w:szCs w:val="20"/>
        </w:rPr>
        <w:t>SNP</w:t>
      </w:r>
      <w:proofErr w:type="spellEnd"/>
      <w:r w:rsidR="00D60788" w:rsidRPr="00F33E72">
        <w:rPr>
          <w:rFonts w:ascii="Times New Roman" w:hAnsi="Times New Roman"/>
          <w:sz w:val="20"/>
          <w:szCs w:val="20"/>
        </w:rPr>
        <w:t xml:space="preserve"> </w:t>
      </w:r>
      <w:r w:rsidR="00D60788">
        <w:rPr>
          <w:rFonts w:ascii="Times New Roman" w:hAnsi="Times New Roman"/>
          <w:sz w:val="20"/>
          <w:szCs w:val="20"/>
        </w:rPr>
        <w:t xml:space="preserve">concordance rate </w:t>
      </w:r>
      <w:r>
        <w:rPr>
          <w:rFonts w:ascii="Times New Roman" w:hAnsi="Times New Roman"/>
          <w:sz w:val="20"/>
          <w:szCs w:val="20"/>
        </w:rPr>
        <w:t>val</w:t>
      </w:r>
      <w:r w:rsidR="00D60788">
        <w:rPr>
          <w:rFonts w:ascii="Times New Roman" w:hAnsi="Times New Roman"/>
          <w:sz w:val="20"/>
          <w:szCs w:val="20"/>
        </w:rPr>
        <w:t>ue of 0.99.51 (or 99</w:t>
      </w:r>
      <w:r>
        <w:rPr>
          <w:rFonts w:ascii="Times New Roman" w:hAnsi="Times New Roman"/>
          <w:sz w:val="20"/>
          <w:szCs w:val="20"/>
        </w:rPr>
        <w:t>.5</w:t>
      </w:r>
      <w:r w:rsidR="00D60788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%) estimated is defined by a dotted line.</w:t>
      </w:r>
    </w:p>
    <w:p w14:paraId="72F1FEB8" w14:textId="77777777" w:rsidR="00897EB6" w:rsidRDefault="00897EB6" w:rsidP="009447ED">
      <w:pPr>
        <w:pStyle w:val="BodyA"/>
        <w:rPr>
          <w:sz w:val="20"/>
          <w:szCs w:val="20"/>
        </w:rPr>
      </w:pPr>
    </w:p>
    <w:p w14:paraId="48C5BD19" w14:textId="77777777" w:rsidR="00897EB6" w:rsidRDefault="00897EB6" w:rsidP="009447ED">
      <w:pPr>
        <w:pStyle w:val="BodyA"/>
        <w:rPr>
          <w:sz w:val="20"/>
          <w:szCs w:val="20"/>
        </w:rPr>
        <w:sectPr w:rsidR="00897EB6">
          <w:headerReference w:type="default" r:id="rId18"/>
          <w:pgSz w:w="12240" w:h="15840"/>
          <w:pgMar w:top="1440" w:right="1800" w:bottom="1440" w:left="1800" w:header="708" w:footer="708" w:gutter="0"/>
          <w:cols w:space="720"/>
        </w:sectPr>
      </w:pPr>
    </w:p>
    <w:p w14:paraId="17D32331" w14:textId="77777777" w:rsidR="00421C1F" w:rsidRPr="00E7686F" w:rsidRDefault="00421C1F" w:rsidP="00421C1F">
      <w:pPr>
        <w:pStyle w:val="Body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</w:t>
      </w:r>
      <w:r w:rsidRPr="00E7686F">
        <w:rPr>
          <w:rFonts w:ascii="Times New Roman" w:hAnsi="Times New Roman" w:cs="Times New Roman"/>
          <w:b/>
        </w:rPr>
        <w:t>)</w:t>
      </w:r>
    </w:p>
    <w:p w14:paraId="19F9BB29" w14:textId="77777777" w:rsidR="00421C1F" w:rsidRDefault="00421C1F" w:rsidP="00421C1F">
      <w:pPr>
        <w:pStyle w:val="BodyA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1C8DDBC1" wp14:editId="09343603">
            <wp:extent cx="5486400" cy="3281680"/>
            <wp:effectExtent l="0" t="0" r="0" b="0"/>
            <wp:docPr id="4" name="Picture 4" descr="Google Drive:My Drive:project_1k-RiCA:20170913_1k-RiCA-validation-analysis:s-width_Rplo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gle Drive:My Drive:project_1k-RiCA:20170913_1k-RiCA-validation-analysis:s-width_Rplot.pd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88391" w14:textId="77777777" w:rsidR="0052580F" w:rsidRPr="00E7686F" w:rsidRDefault="0052580F" w:rsidP="0052580F">
      <w:pPr>
        <w:pStyle w:val="Body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</w:t>
      </w:r>
      <w:r w:rsidRPr="00E7686F">
        <w:rPr>
          <w:rFonts w:ascii="Times New Roman" w:hAnsi="Times New Roman" w:cs="Times New Roman"/>
          <w:b/>
        </w:rPr>
        <w:t>)</w:t>
      </w:r>
    </w:p>
    <w:p w14:paraId="415BFBDC" w14:textId="77777777" w:rsidR="0052580F" w:rsidRDefault="0052580F" w:rsidP="0052580F">
      <w:pPr>
        <w:pStyle w:val="BodyA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0DA0AE1" wp14:editId="47E0190D">
            <wp:extent cx="5400001" cy="3175000"/>
            <wp:effectExtent l="0" t="0" r="10795" b="0"/>
            <wp:docPr id="11" name="Picture 11" descr="Google Drive:My Drive:project_1K-RICA:2017.09.13_RiCA.validationAnalysis:1K-RiCA_kb.silhouett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gle Drive:My Drive:project_1K-RICA:2017.09.13_RiCA.validationAnalysis:1K-RiCA_kb.silhouette.pd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403" cy="31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2CE9F" w14:textId="77777777" w:rsidR="00E7686F" w:rsidRDefault="00E7686F" w:rsidP="00851927">
      <w:pPr>
        <w:pStyle w:val="BodyA"/>
        <w:rPr>
          <w:rFonts w:ascii="Times New Roman" w:hAnsi="Times New Roman" w:cs="Times New Roman"/>
          <w:b/>
          <w:sz w:val="20"/>
          <w:szCs w:val="20"/>
        </w:rPr>
      </w:pPr>
    </w:p>
    <w:p w14:paraId="7E141454" w14:textId="7EECD823" w:rsidR="00851927" w:rsidRPr="00F33E72" w:rsidRDefault="00851927" w:rsidP="00851927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430B8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 w:cs="Times New Roman"/>
          <w:b/>
          <w:sz w:val="20"/>
          <w:szCs w:val="20"/>
        </w:rPr>
        <w:t>S</w:t>
      </w:r>
      <w:r w:rsidR="000664AC">
        <w:rPr>
          <w:rFonts w:ascii="Times New Roman" w:hAnsi="Times New Roman" w:cs="Times New Roman"/>
          <w:b/>
          <w:sz w:val="20"/>
          <w:szCs w:val="20"/>
        </w:rPr>
        <w:t>8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1k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-RiCA </w:t>
      </w:r>
      <w:proofErr w:type="spellStart"/>
      <w:r w:rsidRPr="00430B8F">
        <w:rPr>
          <w:rFonts w:ascii="Times New Roman" w:hAnsi="Times New Roman" w:cs="Times New Roman"/>
          <w:b/>
          <w:i/>
          <w:sz w:val="20"/>
          <w:szCs w:val="20"/>
        </w:rPr>
        <w:t>Oryza</w:t>
      </w:r>
      <w:proofErr w:type="spellEnd"/>
      <w:r w:rsidRPr="00430B8F">
        <w:rPr>
          <w:rFonts w:ascii="Times New Roman" w:hAnsi="Times New Roman" w:cs="Times New Roman"/>
          <w:b/>
          <w:i/>
          <w:sz w:val="20"/>
          <w:szCs w:val="20"/>
        </w:rPr>
        <w:t xml:space="preserve"> sativa</w:t>
      </w:r>
      <w:r>
        <w:rPr>
          <w:rFonts w:ascii="Times New Roman" w:hAnsi="Times New Roman" w:cs="Times New Roman"/>
          <w:b/>
          <w:sz w:val="20"/>
          <w:szCs w:val="20"/>
        </w:rPr>
        <w:t xml:space="preserve"> PCA </w:t>
      </w:r>
      <w:r w:rsidR="00CF374F">
        <w:rPr>
          <w:rFonts w:ascii="Times New Roman" w:hAnsi="Times New Roman" w:cs="Times New Roman"/>
          <w:b/>
          <w:sz w:val="20"/>
          <w:szCs w:val="20"/>
        </w:rPr>
        <w:t>optimal clustering</w:t>
      </w:r>
      <w:r w:rsidR="00CE5B9C">
        <w:rPr>
          <w:rFonts w:ascii="Times New Roman" w:hAnsi="Times New Roman" w:cs="Times New Roman"/>
          <w:b/>
          <w:sz w:val="20"/>
          <w:szCs w:val="20"/>
        </w:rPr>
        <w:t xml:space="preserve"> and Silhouette width test</w:t>
      </w:r>
      <w:r w:rsidRPr="00F33E72">
        <w:rPr>
          <w:rFonts w:ascii="Times New Roman" w:hAnsi="Times New Roman" w:cs="Times New Roman"/>
          <w:sz w:val="20"/>
          <w:szCs w:val="20"/>
        </w:rPr>
        <w:t xml:space="preserve">. </w:t>
      </w:r>
      <w:r w:rsidR="00065D49" w:rsidRPr="00065D49">
        <w:rPr>
          <w:rFonts w:ascii="Times New Roman" w:hAnsi="Times New Roman" w:cs="Times New Roman"/>
          <w:b/>
          <w:sz w:val="20"/>
          <w:szCs w:val="20"/>
        </w:rPr>
        <w:t>8A)</w:t>
      </w:r>
      <w:r w:rsidR="00065D49">
        <w:rPr>
          <w:rFonts w:ascii="Times New Roman" w:hAnsi="Times New Roman" w:cs="Times New Roman"/>
          <w:sz w:val="20"/>
          <w:szCs w:val="20"/>
        </w:rPr>
        <w:t xml:space="preserve"> Optimal nu</w:t>
      </w:r>
      <w:r w:rsidR="00065D49">
        <w:rPr>
          <w:rFonts w:ascii="Times New Roman" w:hAnsi="Times New Roman" w:cs="Times New Roman"/>
          <w:sz w:val="20"/>
          <w:szCs w:val="20"/>
        </w:rPr>
        <w:t>m</w:t>
      </w:r>
      <w:r w:rsidR="00065D49">
        <w:rPr>
          <w:rFonts w:ascii="Times New Roman" w:hAnsi="Times New Roman" w:cs="Times New Roman"/>
          <w:sz w:val="20"/>
          <w:szCs w:val="20"/>
        </w:rPr>
        <w:t xml:space="preserve">ber of clusters visually determined by the ‘Average silhouette width. </w:t>
      </w:r>
      <w:r w:rsidR="00065D49" w:rsidRPr="00065D49">
        <w:rPr>
          <w:rFonts w:ascii="Times New Roman" w:hAnsi="Times New Roman" w:cs="Times New Roman"/>
          <w:b/>
          <w:sz w:val="20"/>
          <w:szCs w:val="20"/>
        </w:rPr>
        <w:t>8B)</w:t>
      </w:r>
      <w:r w:rsidR="00065D49">
        <w:rPr>
          <w:rFonts w:ascii="Times New Roman" w:hAnsi="Times New Roman" w:cs="Times New Roman"/>
          <w:sz w:val="20"/>
          <w:szCs w:val="20"/>
        </w:rPr>
        <w:t xml:space="preserve"> </w:t>
      </w:r>
      <w:r w:rsidRPr="00F33E72">
        <w:rPr>
          <w:rFonts w:ascii="Times New Roman" w:hAnsi="Times New Roman" w:cs="Times New Roman"/>
          <w:sz w:val="20"/>
          <w:szCs w:val="20"/>
        </w:rPr>
        <w:t xml:space="preserve">Classification of </w:t>
      </w:r>
      <w:r w:rsidR="00CF374F">
        <w:rPr>
          <w:rFonts w:ascii="Times New Roman" w:hAnsi="Times New Roman" w:cs="Times New Roman"/>
          <w:sz w:val="20"/>
          <w:szCs w:val="20"/>
        </w:rPr>
        <w:t>283</w:t>
      </w:r>
      <w:r w:rsidRPr="00F33E72">
        <w:rPr>
          <w:rFonts w:ascii="Times New Roman" w:hAnsi="Times New Roman" w:cs="Times New Roman"/>
          <w:sz w:val="20"/>
          <w:szCs w:val="20"/>
        </w:rPr>
        <w:t xml:space="preserve"> accessions </w:t>
      </w:r>
      <w:r>
        <w:rPr>
          <w:rFonts w:ascii="Times New Roman" w:hAnsi="Times New Roman" w:cs="Times New Roman"/>
          <w:sz w:val="20"/>
          <w:szCs w:val="20"/>
        </w:rPr>
        <w:t>implementing</w:t>
      </w:r>
      <w:r w:rsidRPr="00F33E72">
        <w:rPr>
          <w:rFonts w:ascii="Times New Roman" w:hAnsi="Times New Roman" w:cs="Times New Roman"/>
          <w:sz w:val="20"/>
          <w:szCs w:val="20"/>
        </w:rPr>
        <w:t xml:space="preserve"> the PCA coordinates using </w:t>
      </w:r>
      <w:r>
        <w:rPr>
          <w:rFonts w:ascii="Times New Roman" w:hAnsi="Times New Roman" w:cs="Times New Roman"/>
          <w:sz w:val="20"/>
          <w:szCs w:val="20"/>
        </w:rPr>
        <w:t xml:space="preserve">clusters generated </w:t>
      </w:r>
      <w:r w:rsidR="00CF374F">
        <w:rPr>
          <w:rFonts w:ascii="Times New Roman" w:hAnsi="Times New Roman" w:cs="Times New Roman"/>
          <w:sz w:val="20"/>
          <w:szCs w:val="20"/>
        </w:rPr>
        <w:t>using k-mean of 3 estimated to be the optimal number of cluster using the Silhouette method</w:t>
      </w:r>
      <w:r w:rsidRPr="00F33E72">
        <w:rPr>
          <w:rFonts w:ascii="Times New Roman" w:hAnsi="Times New Roman" w:cs="Times New Roman"/>
          <w:sz w:val="20"/>
          <w:szCs w:val="20"/>
        </w:rPr>
        <w:t>.</w:t>
      </w:r>
    </w:p>
    <w:p w14:paraId="635CCEBA" w14:textId="77777777" w:rsidR="00851927" w:rsidRPr="00F33E72" w:rsidRDefault="00851927" w:rsidP="00851927">
      <w:pPr>
        <w:pStyle w:val="BodyA"/>
        <w:rPr>
          <w:rFonts w:ascii="Times New Roman" w:hAnsi="Times New Roman" w:cs="Times New Roman"/>
          <w:sz w:val="20"/>
          <w:szCs w:val="20"/>
        </w:rPr>
      </w:pPr>
    </w:p>
    <w:p w14:paraId="7A73AB48" w14:textId="77777777" w:rsidR="00851927" w:rsidRPr="00F33E72" w:rsidRDefault="00851927" w:rsidP="00851927">
      <w:pPr>
        <w:pStyle w:val="BodyA"/>
        <w:rPr>
          <w:rFonts w:ascii="Times New Roman" w:hAnsi="Times New Roman" w:cs="Times New Roman"/>
          <w:sz w:val="20"/>
          <w:szCs w:val="20"/>
        </w:rPr>
        <w:sectPr w:rsidR="00851927" w:rsidRPr="00F33E72">
          <w:pgSz w:w="12240" w:h="15840"/>
          <w:pgMar w:top="1440" w:right="1800" w:bottom="1440" w:left="1800" w:header="708" w:footer="708" w:gutter="0"/>
          <w:cols w:space="720"/>
        </w:sectPr>
      </w:pPr>
    </w:p>
    <w:p w14:paraId="622264E1" w14:textId="5C84EFD7" w:rsidR="00897EB6" w:rsidRPr="00F33E72" w:rsidRDefault="00897EB6" w:rsidP="009447ED">
      <w:pPr>
        <w:pStyle w:val="BodyA"/>
        <w:rPr>
          <w:sz w:val="20"/>
          <w:szCs w:val="20"/>
        </w:rPr>
      </w:pPr>
    </w:p>
    <w:p w14:paraId="10BE5183" w14:textId="5D762C30" w:rsidR="002E54DE" w:rsidRPr="00F33E72" w:rsidRDefault="006B00CB" w:rsidP="002E54D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EDB1C6B" wp14:editId="6B8BED6D">
            <wp:extent cx="5486400" cy="3225800"/>
            <wp:effectExtent l="0" t="0" r="0" b="0"/>
            <wp:docPr id="12" name="Picture 12" descr="Google Drive:My Drive:project_1K-RICA:20180908_1k-RiCA_manuscript:SupFig05_1k-RiCA_PCA.pc1xpc2_reClassifi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oogle Drive:My Drive:project_1K-RICA:20180908_1k-RiCA_manuscript:SupFig05_1k-RiCA_PCA.pc1xpc2_reClassified.pd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D472" w14:textId="77777777" w:rsidR="007244D4" w:rsidRDefault="007244D4" w:rsidP="002E54DE">
      <w:pPr>
        <w:pStyle w:val="BodyA"/>
        <w:rPr>
          <w:rFonts w:ascii="Times New Roman" w:hAnsi="Times New Roman" w:cs="Times New Roman"/>
          <w:b/>
          <w:sz w:val="20"/>
          <w:szCs w:val="20"/>
        </w:rPr>
      </w:pPr>
    </w:p>
    <w:p w14:paraId="57620676" w14:textId="52EABD80" w:rsidR="002E54DE" w:rsidRPr="00F33E72" w:rsidRDefault="00F33E72" w:rsidP="002E54D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430B8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 w:cs="Times New Roman"/>
          <w:b/>
          <w:sz w:val="20"/>
          <w:szCs w:val="20"/>
        </w:rPr>
        <w:t>S</w:t>
      </w:r>
      <w:r w:rsidR="00851927">
        <w:rPr>
          <w:rFonts w:ascii="Times New Roman" w:hAnsi="Times New Roman" w:cs="Times New Roman"/>
          <w:b/>
          <w:sz w:val="20"/>
          <w:szCs w:val="20"/>
        </w:rPr>
        <w:t>9</w:t>
      </w:r>
      <w:r w:rsidR="00430B8F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="00430B8F">
        <w:rPr>
          <w:rFonts w:ascii="Times New Roman" w:hAnsi="Times New Roman" w:cs="Times New Roman"/>
          <w:b/>
          <w:sz w:val="20"/>
          <w:szCs w:val="20"/>
        </w:rPr>
        <w:t>1k</w:t>
      </w:r>
      <w:proofErr w:type="gramEnd"/>
      <w:r w:rsidR="00430B8F">
        <w:rPr>
          <w:rFonts w:ascii="Times New Roman" w:hAnsi="Times New Roman" w:cs="Times New Roman"/>
          <w:b/>
          <w:sz w:val="20"/>
          <w:szCs w:val="20"/>
        </w:rPr>
        <w:t xml:space="preserve">-RiCA </w:t>
      </w:r>
      <w:proofErr w:type="spellStart"/>
      <w:r w:rsidR="00430B8F" w:rsidRPr="00430B8F">
        <w:rPr>
          <w:rFonts w:ascii="Times New Roman" w:hAnsi="Times New Roman" w:cs="Times New Roman"/>
          <w:b/>
          <w:i/>
          <w:sz w:val="20"/>
          <w:szCs w:val="20"/>
        </w:rPr>
        <w:t>Oryza</w:t>
      </w:r>
      <w:proofErr w:type="spellEnd"/>
      <w:r w:rsidR="00430B8F" w:rsidRPr="00430B8F">
        <w:rPr>
          <w:rFonts w:ascii="Times New Roman" w:hAnsi="Times New Roman" w:cs="Times New Roman"/>
          <w:b/>
          <w:i/>
          <w:sz w:val="20"/>
          <w:szCs w:val="20"/>
        </w:rPr>
        <w:t xml:space="preserve"> sativa</w:t>
      </w:r>
      <w:r w:rsidR="00430B8F">
        <w:rPr>
          <w:rFonts w:ascii="Times New Roman" w:hAnsi="Times New Roman" w:cs="Times New Roman"/>
          <w:b/>
          <w:sz w:val="20"/>
          <w:szCs w:val="20"/>
        </w:rPr>
        <w:t xml:space="preserve"> PCA classification</w:t>
      </w:r>
      <w:r w:rsidR="002E54DE" w:rsidRPr="00F33E72">
        <w:rPr>
          <w:rFonts w:ascii="Times New Roman" w:hAnsi="Times New Roman" w:cs="Times New Roman"/>
          <w:sz w:val="20"/>
          <w:szCs w:val="20"/>
        </w:rPr>
        <w:t>. Classification of ‘</w:t>
      </w:r>
      <w:r w:rsidR="002E54DE" w:rsidRPr="005952CF">
        <w:rPr>
          <w:rFonts w:ascii="Times New Roman" w:hAnsi="Times New Roman" w:cs="Times New Roman"/>
          <w:i/>
          <w:sz w:val="20"/>
          <w:szCs w:val="20"/>
        </w:rPr>
        <w:t>undetermined</w:t>
      </w:r>
      <w:r w:rsidR="002E54DE" w:rsidRPr="005952CF">
        <w:rPr>
          <w:rFonts w:ascii="Times New Roman" w:hAnsi="Times New Roman" w:cs="Times New Roman"/>
          <w:sz w:val="20"/>
          <w:szCs w:val="20"/>
        </w:rPr>
        <w:t>’</w:t>
      </w:r>
      <w:r w:rsidR="002E54DE" w:rsidRPr="00F33E72">
        <w:rPr>
          <w:rFonts w:ascii="Times New Roman" w:hAnsi="Times New Roman" w:cs="Times New Roman"/>
          <w:sz w:val="20"/>
          <w:szCs w:val="20"/>
        </w:rPr>
        <w:t xml:space="preserve"> accessions </w:t>
      </w:r>
      <w:r w:rsidR="00430B8F">
        <w:rPr>
          <w:rFonts w:ascii="Times New Roman" w:hAnsi="Times New Roman" w:cs="Times New Roman"/>
          <w:sz w:val="20"/>
          <w:szCs w:val="20"/>
        </w:rPr>
        <w:t>impl</w:t>
      </w:r>
      <w:r w:rsidR="00430B8F">
        <w:rPr>
          <w:rFonts w:ascii="Times New Roman" w:hAnsi="Times New Roman" w:cs="Times New Roman"/>
          <w:sz w:val="20"/>
          <w:szCs w:val="20"/>
        </w:rPr>
        <w:t>e</w:t>
      </w:r>
      <w:r w:rsidR="00430B8F">
        <w:rPr>
          <w:rFonts w:ascii="Times New Roman" w:hAnsi="Times New Roman" w:cs="Times New Roman"/>
          <w:sz w:val="20"/>
          <w:szCs w:val="20"/>
        </w:rPr>
        <w:t>menting</w:t>
      </w:r>
      <w:r w:rsidR="00430B8F" w:rsidRPr="00F33E72">
        <w:rPr>
          <w:rFonts w:ascii="Times New Roman" w:hAnsi="Times New Roman" w:cs="Times New Roman"/>
          <w:sz w:val="20"/>
          <w:szCs w:val="20"/>
        </w:rPr>
        <w:t xml:space="preserve"> </w:t>
      </w:r>
      <w:r w:rsidR="002E54DE" w:rsidRPr="00F33E72">
        <w:rPr>
          <w:rFonts w:ascii="Times New Roman" w:hAnsi="Times New Roman" w:cs="Times New Roman"/>
          <w:sz w:val="20"/>
          <w:szCs w:val="20"/>
        </w:rPr>
        <w:t xml:space="preserve">the PCA coordinates using </w:t>
      </w:r>
      <w:r w:rsidR="00A960F5">
        <w:rPr>
          <w:rFonts w:ascii="Times New Roman" w:hAnsi="Times New Roman" w:cs="Times New Roman"/>
          <w:sz w:val="20"/>
          <w:szCs w:val="20"/>
        </w:rPr>
        <w:t xml:space="preserve">clusters generated using 65 accessions that are known to be from the subpopulation </w:t>
      </w:r>
      <w:proofErr w:type="spellStart"/>
      <w:r w:rsidR="00A960F5">
        <w:rPr>
          <w:rFonts w:ascii="Times New Roman" w:hAnsi="Times New Roman" w:cs="Times New Roman"/>
          <w:sz w:val="20"/>
          <w:szCs w:val="20"/>
        </w:rPr>
        <w:t>indica</w:t>
      </w:r>
      <w:proofErr w:type="spellEnd"/>
      <w:r w:rsidR="00A960F5">
        <w:rPr>
          <w:rFonts w:ascii="Times New Roman" w:hAnsi="Times New Roman" w:cs="Times New Roman"/>
          <w:sz w:val="20"/>
          <w:szCs w:val="20"/>
        </w:rPr>
        <w:t xml:space="preserve"> (</w:t>
      </w:r>
      <w:r w:rsidR="00A960F5" w:rsidRPr="00164DE7">
        <w:rPr>
          <w:rFonts w:ascii="Times New Roman" w:hAnsi="Times New Roman" w:cs="Times New Roman"/>
          <w:i/>
          <w:sz w:val="20"/>
          <w:szCs w:val="20"/>
        </w:rPr>
        <w:t>IND</w:t>
      </w:r>
      <w:r w:rsidR="00A960F5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="00A960F5">
        <w:rPr>
          <w:rFonts w:ascii="Times New Roman" w:hAnsi="Times New Roman" w:cs="Times New Roman"/>
          <w:sz w:val="20"/>
          <w:szCs w:val="20"/>
        </w:rPr>
        <w:t>aus</w:t>
      </w:r>
      <w:proofErr w:type="spellEnd"/>
      <w:r w:rsidR="00A960F5">
        <w:rPr>
          <w:rFonts w:ascii="Times New Roman" w:hAnsi="Times New Roman" w:cs="Times New Roman"/>
          <w:sz w:val="20"/>
          <w:szCs w:val="20"/>
        </w:rPr>
        <w:t xml:space="preserve"> (</w:t>
      </w:r>
      <w:r w:rsidR="00A960F5" w:rsidRPr="00164DE7">
        <w:rPr>
          <w:rFonts w:ascii="Times New Roman" w:hAnsi="Times New Roman" w:cs="Times New Roman"/>
          <w:i/>
          <w:sz w:val="20"/>
          <w:szCs w:val="20"/>
        </w:rPr>
        <w:t>AUS</w:t>
      </w:r>
      <w:r w:rsidR="00A960F5">
        <w:rPr>
          <w:rFonts w:ascii="Times New Roman" w:hAnsi="Times New Roman" w:cs="Times New Roman"/>
          <w:sz w:val="20"/>
          <w:szCs w:val="20"/>
        </w:rPr>
        <w:t xml:space="preserve">), </w:t>
      </w:r>
      <w:r w:rsidR="00DA5FE4">
        <w:rPr>
          <w:rFonts w:ascii="Times New Roman" w:hAnsi="Times New Roman" w:cs="Times New Roman"/>
          <w:sz w:val="20"/>
          <w:szCs w:val="20"/>
        </w:rPr>
        <w:t xml:space="preserve">and </w:t>
      </w:r>
      <w:r w:rsidR="00A960F5" w:rsidRPr="00DA5FE4">
        <w:rPr>
          <w:rFonts w:ascii="Times New Roman" w:hAnsi="Times New Roman" w:cs="Times New Roman"/>
          <w:i/>
          <w:sz w:val="20"/>
          <w:szCs w:val="20"/>
        </w:rPr>
        <w:t>japonica</w:t>
      </w:r>
      <w:r w:rsidR="00206E5A">
        <w:rPr>
          <w:rFonts w:ascii="Times New Roman" w:hAnsi="Times New Roman" w:cs="Times New Roman"/>
          <w:i/>
          <w:sz w:val="20"/>
          <w:szCs w:val="20"/>
        </w:rPr>
        <w:t>s</w:t>
      </w:r>
      <w:r w:rsidR="00A960F5">
        <w:rPr>
          <w:rFonts w:ascii="Times New Roman" w:hAnsi="Times New Roman" w:cs="Times New Roman"/>
          <w:sz w:val="20"/>
          <w:szCs w:val="20"/>
        </w:rPr>
        <w:t xml:space="preserve"> (made up from </w:t>
      </w:r>
      <w:r w:rsidR="00A960F5" w:rsidRPr="00A960F5">
        <w:rPr>
          <w:rFonts w:ascii="Times New Roman" w:hAnsi="Times New Roman" w:cs="Times New Roman"/>
          <w:i/>
          <w:sz w:val="20"/>
          <w:szCs w:val="20"/>
        </w:rPr>
        <w:t>temperate japonica</w:t>
      </w:r>
      <w:r w:rsidR="00A960F5">
        <w:rPr>
          <w:rFonts w:ascii="Times New Roman" w:hAnsi="Times New Roman" w:cs="Times New Roman"/>
          <w:sz w:val="20"/>
          <w:szCs w:val="20"/>
        </w:rPr>
        <w:t xml:space="preserve">, </w:t>
      </w:r>
      <w:r w:rsidR="00A960F5" w:rsidRPr="00A960F5">
        <w:rPr>
          <w:rFonts w:ascii="Times New Roman" w:hAnsi="Times New Roman" w:cs="Times New Roman"/>
          <w:i/>
          <w:sz w:val="20"/>
          <w:szCs w:val="20"/>
        </w:rPr>
        <w:t>tropical japon</w:t>
      </w:r>
      <w:r w:rsidR="00A960F5" w:rsidRPr="00A960F5">
        <w:rPr>
          <w:rFonts w:ascii="Times New Roman" w:hAnsi="Times New Roman" w:cs="Times New Roman"/>
          <w:i/>
          <w:sz w:val="20"/>
          <w:szCs w:val="20"/>
        </w:rPr>
        <w:t>i</w:t>
      </w:r>
      <w:r w:rsidR="00A960F5" w:rsidRPr="00A960F5">
        <w:rPr>
          <w:rFonts w:ascii="Times New Roman" w:hAnsi="Times New Roman" w:cs="Times New Roman"/>
          <w:i/>
          <w:sz w:val="20"/>
          <w:szCs w:val="20"/>
        </w:rPr>
        <w:t>ca</w:t>
      </w:r>
      <w:r w:rsidR="00A960F5">
        <w:rPr>
          <w:rFonts w:ascii="Times New Roman" w:hAnsi="Times New Roman" w:cs="Times New Roman"/>
          <w:sz w:val="20"/>
          <w:szCs w:val="20"/>
        </w:rPr>
        <w:t xml:space="preserve">, and </w:t>
      </w:r>
      <w:r w:rsidR="00A960F5" w:rsidRPr="00A960F5">
        <w:rPr>
          <w:rFonts w:ascii="Times New Roman" w:hAnsi="Times New Roman" w:cs="Times New Roman"/>
          <w:i/>
          <w:sz w:val="20"/>
          <w:szCs w:val="20"/>
        </w:rPr>
        <w:t>aromatic</w:t>
      </w:r>
      <w:r w:rsidR="00A960F5">
        <w:rPr>
          <w:rFonts w:ascii="Times New Roman" w:hAnsi="Times New Roman" w:cs="Times New Roman"/>
          <w:sz w:val="20"/>
          <w:szCs w:val="20"/>
        </w:rPr>
        <w:t xml:space="preserve"> - JAPONICA)</w:t>
      </w:r>
      <w:r w:rsidR="002E54DE" w:rsidRPr="00F33E72">
        <w:rPr>
          <w:rFonts w:ascii="Times New Roman" w:hAnsi="Times New Roman" w:cs="Times New Roman"/>
          <w:sz w:val="20"/>
          <w:szCs w:val="20"/>
        </w:rPr>
        <w:t>.</w:t>
      </w:r>
      <w:r w:rsidR="00DA5FE4">
        <w:rPr>
          <w:rFonts w:ascii="Times New Roman" w:hAnsi="Times New Roman" w:cs="Times New Roman"/>
          <w:sz w:val="20"/>
          <w:szCs w:val="20"/>
        </w:rPr>
        <w:t xml:space="preserve"> ‘Black rice’ </w:t>
      </w:r>
      <w:proofErr w:type="spellStart"/>
      <w:r w:rsidR="00DA5FE4" w:rsidRPr="00DA5FE4">
        <w:rPr>
          <w:rFonts w:ascii="Times New Roman" w:hAnsi="Times New Roman" w:cs="Times New Roman"/>
          <w:i/>
          <w:sz w:val="20"/>
          <w:szCs w:val="20"/>
        </w:rPr>
        <w:t>indica</w:t>
      </w:r>
      <w:proofErr w:type="spellEnd"/>
      <w:r w:rsidR="00DA5FE4">
        <w:rPr>
          <w:rFonts w:ascii="Times New Roman" w:hAnsi="Times New Roman" w:cs="Times New Roman"/>
          <w:sz w:val="20"/>
          <w:szCs w:val="20"/>
        </w:rPr>
        <w:t xml:space="preserve"> and </w:t>
      </w:r>
      <w:r w:rsidR="00DA5FE4" w:rsidRPr="00DA5FE4">
        <w:rPr>
          <w:rFonts w:ascii="Times New Roman" w:hAnsi="Times New Roman" w:cs="Times New Roman"/>
          <w:i/>
          <w:sz w:val="20"/>
          <w:szCs w:val="20"/>
        </w:rPr>
        <w:t>japonica</w:t>
      </w:r>
      <w:r w:rsidR="00DA5FE4">
        <w:rPr>
          <w:rFonts w:ascii="Times New Roman" w:hAnsi="Times New Roman" w:cs="Times New Roman"/>
          <w:sz w:val="20"/>
          <w:szCs w:val="20"/>
        </w:rPr>
        <w:t xml:space="preserve"> accessions were </w:t>
      </w:r>
      <w:r w:rsidR="00430B8F">
        <w:rPr>
          <w:rFonts w:ascii="Times New Roman" w:hAnsi="Times New Roman" w:cs="Times New Roman"/>
          <w:sz w:val="20"/>
          <w:szCs w:val="20"/>
        </w:rPr>
        <w:t>identified</w:t>
      </w:r>
      <w:r w:rsidR="00DA5FE4">
        <w:rPr>
          <w:rFonts w:ascii="Times New Roman" w:hAnsi="Times New Roman" w:cs="Times New Roman"/>
          <w:sz w:val="20"/>
          <w:szCs w:val="20"/>
        </w:rPr>
        <w:t xml:space="preserve"> with the ‘</w:t>
      </w:r>
      <w:proofErr w:type="spellStart"/>
      <w:r w:rsidR="00DA5FE4">
        <w:rPr>
          <w:rFonts w:ascii="Times New Roman" w:hAnsi="Times New Roman" w:cs="Times New Roman"/>
          <w:sz w:val="20"/>
          <w:szCs w:val="20"/>
        </w:rPr>
        <w:t>brc</w:t>
      </w:r>
      <w:proofErr w:type="spellEnd"/>
      <w:r w:rsidR="00DA5FE4">
        <w:rPr>
          <w:rFonts w:ascii="Times New Roman" w:hAnsi="Times New Roman" w:cs="Times New Roman"/>
          <w:sz w:val="20"/>
          <w:szCs w:val="20"/>
        </w:rPr>
        <w:t>’ prefix.</w:t>
      </w:r>
    </w:p>
    <w:p w14:paraId="669EBBA6" w14:textId="77777777" w:rsidR="002E54DE" w:rsidRPr="00F33E72" w:rsidRDefault="002E54DE" w:rsidP="002E54DE">
      <w:pPr>
        <w:pStyle w:val="BodyA"/>
        <w:rPr>
          <w:rFonts w:ascii="Times New Roman" w:hAnsi="Times New Roman" w:cs="Times New Roman"/>
          <w:sz w:val="20"/>
          <w:szCs w:val="20"/>
        </w:rPr>
      </w:pPr>
    </w:p>
    <w:p w14:paraId="7291C6E3" w14:textId="77777777" w:rsidR="002E54DE" w:rsidRPr="00F33E72" w:rsidRDefault="002E54DE" w:rsidP="002E54DE">
      <w:pPr>
        <w:pStyle w:val="BodyA"/>
        <w:rPr>
          <w:rFonts w:ascii="Times New Roman" w:hAnsi="Times New Roman" w:cs="Times New Roman"/>
          <w:sz w:val="20"/>
          <w:szCs w:val="20"/>
        </w:rPr>
        <w:sectPr w:rsidR="002E54DE" w:rsidRPr="00F33E72">
          <w:pgSz w:w="12240" w:h="15840"/>
          <w:pgMar w:top="1440" w:right="1800" w:bottom="1440" w:left="1800" w:header="708" w:footer="708" w:gutter="0"/>
          <w:cols w:space="720"/>
        </w:sectPr>
      </w:pPr>
    </w:p>
    <w:p w14:paraId="4675E41A" w14:textId="0F22B867" w:rsidR="00832D71" w:rsidRPr="00C54748" w:rsidRDefault="00832D71" w:rsidP="00832D71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430B8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414A02">
        <w:rPr>
          <w:rFonts w:ascii="Times New Roman" w:hAnsi="Times New Roman" w:cs="Times New Roman"/>
          <w:b/>
          <w:sz w:val="20"/>
          <w:szCs w:val="20"/>
        </w:rPr>
        <w:t>S</w:t>
      </w:r>
      <w:r w:rsidRPr="00430B8F">
        <w:rPr>
          <w:rFonts w:ascii="Times New Roman" w:hAnsi="Times New Roman" w:cs="Times New Roman"/>
          <w:b/>
          <w:sz w:val="20"/>
          <w:szCs w:val="20"/>
        </w:rPr>
        <w:t>1</w:t>
      </w:r>
      <w:r w:rsidR="00430B8F">
        <w:rPr>
          <w:rFonts w:ascii="Times New Roman" w:hAnsi="Times New Roman" w:cs="Times New Roman"/>
          <w:b/>
          <w:sz w:val="20"/>
          <w:szCs w:val="20"/>
        </w:rPr>
        <w:t>. Cross-reference identification for 12 ‘</w:t>
      </w:r>
      <w:r w:rsidR="00430B8F" w:rsidRPr="00385536">
        <w:rPr>
          <w:rFonts w:ascii="Times New Roman" w:hAnsi="Times New Roman" w:cs="Times New Roman"/>
          <w:b/>
          <w:i/>
          <w:sz w:val="20"/>
          <w:szCs w:val="20"/>
        </w:rPr>
        <w:t>unde</w:t>
      </w:r>
      <w:r w:rsidR="0069054E">
        <w:rPr>
          <w:rFonts w:ascii="Times New Roman" w:hAnsi="Times New Roman" w:cs="Times New Roman"/>
          <w:b/>
          <w:i/>
          <w:sz w:val="20"/>
          <w:szCs w:val="20"/>
        </w:rPr>
        <w:t>te</w:t>
      </w:r>
      <w:r w:rsidR="00430B8F" w:rsidRPr="00385536">
        <w:rPr>
          <w:rFonts w:ascii="Times New Roman" w:hAnsi="Times New Roman" w:cs="Times New Roman"/>
          <w:b/>
          <w:i/>
          <w:sz w:val="20"/>
          <w:szCs w:val="20"/>
        </w:rPr>
        <w:t>rmined</w:t>
      </w:r>
      <w:r w:rsidR="00430B8F">
        <w:rPr>
          <w:rFonts w:ascii="Times New Roman" w:hAnsi="Times New Roman" w:cs="Times New Roman"/>
          <w:b/>
          <w:sz w:val="20"/>
          <w:szCs w:val="20"/>
        </w:rPr>
        <w:t>’ rice accessions</w:t>
      </w:r>
      <w:r w:rsidR="00385536">
        <w:rPr>
          <w:rFonts w:ascii="Times New Roman" w:hAnsi="Times New Roman" w:cs="Times New Roman"/>
          <w:b/>
          <w:sz w:val="20"/>
          <w:szCs w:val="20"/>
        </w:rPr>
        <w:t xml:space="preserve"> classified using PC c</w:t>
      </w:r>
      <w:r w:rsidR="00385536">
        <w:rPr>
          <w:rFonts w:ascii="Times New Roman" w:hAnsi="Times New Roman" w:cs="Times New Roman"/>
          <w:b/>
          <w:sz w:val="20"/>
          <w:szCs w:val="20"/>
        </w:rPr>
        <w:t>o</w:t>
      </w:r>
      <w:r w:rsidR="00385536">
        <w:rPr>
          <w:rFonts w:ascii="Times New Roman" w:hAnsi="Times New Roman" w:cs="Times New Roman"/>
          <w:b/>
          <w:sz w:val="20"/>
          <w:szCs w:val="20"/>
        </w:rPr>
        <w:t>ordinates</w:t>
      </w:r>
      <w:r w:rsidRPr="00C54748">
        <w:rPr>
          <w:rFonts w:ascii="Times New Roman" w:hAnsi="Times New Roman" w:cs="Times New Roman"/>
          <w:sz w:val="20"/>
          <w:szCs w:val="20"/>
        </w:rPr>
        <w:t>. Manual cross-reference of 12 ‘un</w:t>
      </w:r>
      <w:r w:rsidR="00EB569D">
        <w:rPr>
          <w:rFonts w:ascii="Times New Roman" w:hAnsi="Times New Roman" w:cs="Times New Roman"/>
          <w:sz w:val="20"/>
          <w:szCs w:val="20"/>
        </w:rPr>
        <w:t>-</w:t>
      </w:r>
      <w:r w:rsidRPr="00C54748">
        <w:rPr>
          <w:rFonts w:ascii="Times New Roman" w:hAnsi="Times New Roman" w:cs="Times New Roman"/>
          <w:sz w:val="20"/>
          <w:szCs w:val="20"/>
        </w:rPr>
        <w:t>determined’ accessions</w:t>
      </w:r>
      <w:r>
        <w:rPr>
          <w:rFonts w:ascii="Times New Roman" w:hAnsi="Times New Roman" w:cs="Times New Roman"/>
          <w:sz w:val="20"/>
          <w:szCs w:val="20"/>
        </w:rPr>
        <w:t xml:space="preserve"> classified into </w:t>
      </w:r>
      <w:proofErr w:type="gramStart"/>
      <w:r>
        <w:rPr>
          <w:rFonts w:ascii="Times New Roman" w:hAnsi="Times New Roman" w:cs="Times New Roman"/>
          <w:sz w:val="20"/>
          <w:szCs w:val="20"/>
        </w:rPr>
        <w:t>3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subpop</w:t>
      </w:r>
      <w:r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lations using the PC coordinates from the </w:t>
      </w:r>
      <w:r w:rsidR="007338CD">
        <w:rPr>
          <w:rFonts w:ascii="Times New Roman" w:hAnsi="Times New Roman" w:cs="Times New Roman"/>
          <w:sz w:val="20"/>
          <w:szCs w:val="20"/>
        </w:rPr>
        <w:t xml:space="preserve">1k-RiCA </w:t>
      </w:r>
      <w:r>
        <w:rPr>
          <w:rFonts w:ascii="Times New Roman" w:hAnsi="Times New Roman" w:cs="Times New Roman"/>
          <w:sz w:val="20"/>
          <w:szCs w:val="20"/>
        </w:rPr>
        <w:t>diversity analysis</w:t>
      </w:r>
      <w:r w:rsidRPr="00C54748">
        <w:rPr>
          <w:rFonts w:ascii="Times New Roman" w:hAnsi="Times New Roman" w:cs="Times New Roman"/>
          <w:sz w:val="20"/>
          <w:szCs w:val="20"/>
        </w:rPr>
        <w:t>.</w:t>
      </w:r>
    </w:p>
    <w:p w14:paraId="33BC9A07" w14:textId="77777777" w:rsidR="00832D71" w:rsidRDefault="00832D71" w:rsidP="00832D71">
      <w:pPr>
        <w:pStyle w:val="BodyA"/>
        <w:rPr>
          <w:sz w:val="20"/>
          <w:szCs w:val="20"/>
        </w:rPr>
      </w:pPr>
    </w:p>
    <w:tbl>
      <w:tblPr>
        <w:tblW w:w="87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62"/>
        <w:gridCol w:w="1654"/>
        <w:gridCol w:w="1270"/>
        <w:gridCol w:w="2246"/>
        <w:gridCol w:w="1758"/>
      </w:tblGrid>
      <w:tr w:rsidR="00832D71" w:rsidRPr="00C54748" w14:paraId="67214846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DDD8D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Accession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9505A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BD0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ubpopulation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C5647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6A381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Reference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B712A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Predicted population</w:t>
            </w:r>
          </w:p>
        </w:tc>
      </w:tr>
      <w:tr w:rsidR="00832D71" w:rsidRPr="00C54748" w14:paraId="383166EA" w14:textId="77777777" w:rsidTr="009A17F3">
        <w:trPr>
          <w:trHeight w:val="363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E947A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BORUBI::IRGC25181-1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2C724" w14:textId="77777777" w:rsidR="00832D71" w:rsidRPr="00D17A67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17A67">
              <w:rPr>
                <w:rFonts w:ascii="Times New Roman" w:hAnsi="Times New Roman" w:cs="Times New Roman"/>
                <w:i/>
                <w:sz w:val="16"/>
                <w:szCs w:val="16"/>
              </w:rPr>
              <w:t>tropical japonica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E7A1D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iversity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F6055" w14:textId="77777777" w:rsidR="00832D71" w:rsidRPr="00414A02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  <w:lang w:val="fr-CH"/>
              </w:rPr>
            </w:pPr>
            <w:proofErr w:type="spellStart"/>
            <w:r w:rsidRPr="00414A02">
              <w:rPr>
                <w:rFonts w:ascii="Times New Roman" w:hAnsi="Times New Roman" w:cs="Times New Roman"/>
                <w:sz w:val="16"/>
                <w:szCs w:val="16"/>
                <w:lang w:val="fr-CH"/>
              </w:rPr>
              <w:t>McCouch</w:t>
            </w:r>
            <w:proofErr w:type="spellEnd"/>
            <w:r w:rsidRPr="00414A02">
              <w:rPr>
                <w:rFonts w:ascii="Times New Roman" w:hAnsi="Times New Roman" w:cs="Times New Roman"/>
                <w:sz w:val="16"/>
                <w:szCs w:val="16"/>
                <w:lang w:val="fr-CH"/>
              </w:rPr>
              <w:t xml:space="preserve"> et al 2016, Wang et al. 2017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F86C0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</w:t>
            </w:r>
            <w:r w:rsidRPr="00BD02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aponica</w:t>
            </w:r>
          </w:p>
        </w:tc>
      </w:tr>
      <w:tr w:rsidR="00832D71" w:rsidRPr="00C54748" w14:paraId="5C870032" w14:textId="77777777" w:rsidTr="009A17F3">
        <w:trPr>
          <w:trHeight w:val="363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5FFD0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BLACK</w:t>
            </w: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 xml:space="preserve"> GORA S.N 109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3C27A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89C15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India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8C2B2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Yan et al. 2011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2042D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</w:tr>
      <w:tr w:rsidR="00832D71" w:rsidRPr="00C54748" w14:paraId="16E2205F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F73CD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BASTMATI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A600E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3D818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Fragrance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5F6D8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Kovach et al. 2009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BAC69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</w:tr>
      <w:tr w:rsidR="00832D71" w:rsidRPr="00C54748" w14:paraId="5D044A90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0A976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DPRK 036S 474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2029D" w14:textId="77777777" w:rsidR="00832D71" w:rsidRPr="00D17A67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t</w:t>
            </w:r>
            <w:r w:rsidRPr="00D17A67">
              <w:rPr>
                <w:rFonts w:ascii="Times New Roman" w:hAnsi="Times New Roman" w:cs="Times New Roman"/>
                <w:i/>
                <w:sz w:val="16"/>
                <w:szCs w:val="16"/>
              </w:rPr>
              <w:t>emperate japonica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B067E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DPRK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4F83A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Kim et al. 2014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384A3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</w:t>
            </w:r>
            <w:r w:rsidRPr="00BD02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aponica</w:t>
            </w:r>
          </w:p>
        </w:tc>
      </w:tr>
      <w:tr w:rsidR="00832D71" w:rsidRPr="00C54748" w14:paraId="0C587C4B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D5F24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DPRK 036M 10515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79FF9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t</w:t>
            </w:r>
            <w:r w:rsidRPr="00D17A67">
              <w:rPr>
                <w:rFonts w:ascii="Times New Roman" w:hAnsi="Times New Roman" w:cs="Times New Roman"/>
                <w:i/>
                <w:sz w:val="16"/>
                <w:szCs w:val="16"/>
              </w:rPr>
              <w:t>emperate japonica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100A0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DPRK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1ECFD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Kim et al. 2014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D9135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</w:t>
            </w:r>
            <w:r w:rsidRPr="00BD02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aponica</w:t>
            </w:r>
          </w:p>
        </w:tc>
      </w:tr>
      <w:tr w:rsidR="00832D71" w:rsidRPr="00C54748" w14:paraId="330C4B3D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4FB26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DPRK 036S 9917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3B999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t</w:t>
            </w:r>
            <w:r w:rsidRPr="00D17A67">
              <w:rPr>
                <w:rFonts w:ascii="Times New Roman" w:hAnsi="Times New Roman" w:cs="Times New Roman"/>
                <w:i/>
                <w:sz w:val="16"/>
                <w:szCs w:val="16"/>
              </w:rPr>
              <w:t>emperate japonica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3DF6D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DPRK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F1EF5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Kim et al. 2014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365FC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</w:t>
            </w:r>
            <w:r w:rsidRPr="00BD02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aponica</w:t>
            </w:r>
          </w:p>
        </w:tc>
      </w:tr>
      <w:tr w:rsidR="00832D71" w:rsidRPr="00C54748" w14:paraId="170AE9B5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F4311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DPRK 036S 7220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CD032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t</w:t>
            </w:r>
            <w:r w:rsidRPr="00D17A67">
              <w:rPr>
                <w:rFonts w:ascii="Times New Roman" w:hAnsi="Times New Roman" w:cs="Times New Roman"/>
                <w:i/>
                <w:sz w:val="16"/>
                <w:szCs w:val="16"/>
              </w:rPr>
              <w:t>emperate japonica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BF318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DPRK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9ACE4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Kim et al. 2014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AAA7B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</w:t>
            </w:r>
            <w:r w:rsidRPr="00BD02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aponica</w:t>
            </w:r>
          </w:p>
        </w:tc>
      </w:tr>
      <w:tr w:rsidR="00832D71" w:rsidRPr="00C54748" w14:paraId="0E912BAF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48100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Hei</w:t>
            </w:r>
            <w:proofErr w:type="spellEnd"/>
            <w:r w:rsidRPr="00BD02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Mi</w:t>
            </w:r>
            <w:proofErr w:type="spellEnd"/>
            <w:r w:rsidRPr="00BD02BD">
              <w:rPr>
                <w:rFonts w:ascii="Times New Roman" w:hAnsi="Times New Roman" w:cs="Times New Roman"/>
                <w:sz w:val="16"/>
                <w:szCs w:val="16"/>
              </w:rPr>
              <w:t xml:space="preserve"> Chan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591F9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DE768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3547A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Li et al. 2004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CA20A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</w:tr>
      <w:tr w:rsidR="00832D71" w:rsidRPr="00C54748" w14:paraId="2CD50918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58813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PIKTO MAMAS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2473F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A67">
              <w:rPr>
                <w:rFonts w:ascii="Times New Roman" w:hAnsi="Times New Roman" w:cs="Times New Roman"/>
                <w:i/>
                <w:sz w:val="16"/>
                <w:szCs w:val="16"/>
              </w:rPr>
              <w:t>tropical japonica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42FF3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0650E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Alexandrov</w:t>
            </w:r>
            <w:proofErr w:type="spellEnd"/>
            <w:r w:rsidRPr="00BD02BD">
              <w:rPr>
                <w:rFonts w:ascii="Times New Roman" w:hAnsi="Times New Roman" w:cs="Times New Roman"/>
                <w:sz w:val="16"/>
                <w:szCs w:val="16"/>
              </w:rPr>
              <w:t xml:space="preserve"> et al. 2017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19384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</w:t>
            </w:r>
            <w:r w:rsidRPr="00BD02B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aponica</w:t>
            </w:r>
          </w:p>
        </w:tc>
      </w:tr>
      <w:tr w:rsidR="00832D71" w:rsidRPr="00C54748" w14:paraId="6592B48E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AA4E8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BR11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4FAD4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74060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D86E8" w14:textId="41BC9BFA" w:rsidR="00832D71" w:rsidRPr="00BD02BD" w:rsidRDefault="00514845" w:rsidP="005148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Fujita et al. 2013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D38A3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</w:tr>
      <w:tr w:rsidR="00832D71" w:rsidRPr="00C54748" w14:paraId="0FB5E2C2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5A8CA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IR74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93B3A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204DA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0DE70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Lepitan</w:t>
            </w:r>
            <w:proofErr w:type="spellEnd"/>
            <w:r w:rsidRPr="00BD02BD">
              <w:rPr>
                <w:rFonts w:ascii="Times New Roman" w:hAnsi="Times New Roman" w:cs="Times New Roman"/>
                <w:sz w:val="16"/>
                <w:szCs w:val="16"/>
              </w:rPr>
              <w:t xml:space="preserve"> et al. 2007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22DD9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</w:tr>
      <w:tr w:rsidR="00832D71" w:rsidRPr="00C54748" w14:paraId="5A91D6AB" w14:textId="77777777" w:rsidTr="009A17F3">
        <w:trPr>
          <w:trHeight w:val="29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8E8F1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BR29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D55CB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12A55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1D3B2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2BD">
              <w:rPr>
                <w:rFonts w:ascii="Times New Roman" w:hAnsi="Times New Roman" w:cs="Times New Roman"/>
                <w:sz w:val="16"/>
                <w:szCs w:val="16"/>
              </w:rPr>
              <w:t>Datta</w:t>
            </w:r>
            <w:proofErr w:type="spellEnd"/>
            <w:r w:rsidRPr="00BD02BD">
              <w:rPr>
                <w:rFonts w:ascii="Times New Roman" w:hAnsi="Times New Roman" w:cs="Times New Roman"/>
                <w:sz w:val="16"/>
                <w:szCs w:val="16"/>
              </w:rPr>
              <w:t xml:space="preserve"> 2006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3452F" w14:textId="77777777" w:rsidR="00832D71" w:rsidRPr="00BD02BD" w:rsidRDefault="00832D71" w:rsidP="009A17F3">
            <w:pPr>
              <w:pStyle w:val="Body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indica</w:t>
            </w:r>
            <w:proofErr w:type="spellEnd"/>
          </w:p>
        </w:tc>
      </w:tr>
    </w:tbl>
    <w:p w14:paraId="27E5399C" w14:textId="77777777" w:rsidR="00832D71" w:rsidRDefault="00832D71" w:rsidP="00832D71">
      <w:pPr>
        <w:pStyle w:val="BodyA"/>
        <w:rPr>
          <w:sz w:val="20"/>
          <w:szCs w:val="20"/>
        </w:rPr>
      </w:pPr>
    </w:p>
    <w:p w14:paraId="1FDFE732" w14:textId="77777777" w:rsidR="00832D71" w:rsidRPr="00C54748" w:rsidRDefault="00832D71" w:rsidP="00832D71">
      <w:pPr>
        <w:pStyle w:val="BodyA"/>
        <w:rPr>
          <w:rFonts w:ascii="Times New Roman" w:hAnsi="Times New Roman" w:cs="Times New Roman"/>
          <w:sz w:val="20"/>
          <w:szCs w:val="20"/>
        </w:rPr>
        <w:sectPr w:rsidR="00832D71" w:rsidRPr="00C54748">
          <w:headerReference w:type="default" r:id="rId22"/>
          <w:pgSz w:w="12240" w:h="15840"/>
          <w:pgMar w:top="1440" w:right="1800" w:bottom="1440" w:left="1800" w:header="708" w:footer="708" w:gutter="0"/>
          <w:cols w:space="720"/>
        </w:sectPr>
      </w:pPr>
    </w:p>
    <w:p w14:paraId="6BB5349D" w14:textId="1B64C6BA" w:rsidR="00832D71" w:rsidRPr="00241FD5" w:rsidRDefault="00832D71" w:rsidP="00832D71">
      <w:pPr>
        <w:pStyle w:val="BodyA"/>
        <w:rPr>
          <w:rFonts w:ascii="Times New Roman" w:hAnsi="Times New Roman" w:cs="Times New Roman"/>
          <w:sz w:val="20"/>
          <w:szCs w:val="20"/>
        </w:rPr>
      </w:pPr>
      <w:r w:rsidRPr="00D260B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414A02">
        <w:rPr>
          <w:rFonts w:ascii="Times New Roman" w:hAnsi="Times New Roman" w:cs="Times New Roman"/>
          <w:b/>
          <w:sz w:val="20"/>
          <w:szCs w:val="20"/>
        </w:rPr>
        <w:t>S</w:t>
      </w:r>
      <w:r w:rsidRPr="00D260B5">
        <w:rPr>
          <w:rFonts w:ascii="Times New Roman" w:hAnsi="Times New Roman" w:cs="Times New Roman"/>
          <w:b/>
          <w:sz w:val="20"/>
          <w:szCs w:val="20"/>
        </w:rPr>
        <w:t>2</w:t>
      </w:r>
      <w:r w:rsidR="00D260B5">
        <w:rPr>
          <w:rFonts w:ascii="Times New Roman" w:hAnsi="Times New Roman" w:cs="Times New Roman"/>
          <w:b/>
          <w:sz w:val="20"/>
          <w:szCs w:val="20"/>
        </w:rPr>
        <w:t xml:space="preserve">. Grouping analysis using PC coordinates between </w:t>
      </w:r>
      <w:proofErr w:type="spellStart"/>
      <w:r w:rsidR="00D260B5" w:rsidRPr="00D260B5">
        <w:rPr>
          <w:rFonts w:ascii="Times New Roman" w:hAnsi="Times New Roman" w:cs="Times New Roman"/>
          <w:b/>
          <w:i/>
          <w:sz w:val="20"/>
          <w:szCs w:val="20"/>
        </w:rPr>
        <w:t>indica</w:t>
      </w:r>
      <w:proofErr w:type="spellEnd"/>
      <w:r w:rsidR="00D260B5">
        <w:rPr>
          <w:rFonts w:ascii="Times New Roman" w:hAnsi="Times New Roman" w:cs="Times New Roman"/>
          <w:b/>
          <w:sz w:val="20"/>
          <w:szCs w:val="20"/>
        </w:rPr>
        <w:t xml:space="preserve"> lines</w:t>
      </w:r>
      <w:r w:rsidRPr="00241FD5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241FD5">
        <w:rPr>
          <w:rFonts w:ascii="Times New Roman" w:hAnsi="Times New Roman" w:cs="Times New Roman"/>
          <w:sz w:val="20"/>
          <w:szCs w:val="20"/>
        </w:rPr>
        <w:t xml:space="preserve">Accessions from the </w:t>
      </w:r>
      <w:proofErr w:type="spellStart"/>
      <w:r w:rsidRPr="00D260B5">
        <w:rPr>
          <w:rFonts w:ascii="Times New Roman" w:hAnsi="Times New Roman" w:cs="Times New Roman"/>
          <w:i/>
          <w:sz w:val="20"/>
          <w:szCs w:val="20"/>
        </w:rPr>
        <w:t>indica</w:t>
      </w:r>
      <w:proofErr w:type="spellEnd"/>
      <w:r w:rsidRPr="00241FD5">
        <w:rPr>
          <w:rFonts w:ascii="Times New Roman" w:hAnsi="Times New Roman" w:cs="Times New Roman"/>
          <w:sz w:val="20"/>
          <w:szCs w:val="20"/>
        </w:rPr>
        <w:t xml:space="preserve"> su</w:t>
      </w:r>
      <w:r w:rsidRPr="00241FD5">
        <w:rPr>
          <w:rFonts w:ascii="Times New Roman" w:hAnsi="Times New Roman" w:cs="Times New Roman"/>
          <w:sz w:val="20"/>
          <w:szCs w:val="20"/>
        </w:rPr>
        <w:t>b</w:t>
      </w:r>
      <w:r w:rsidRPr="00241FD5">
        <w:rPr>
          <w:rFonts w:ascii="Times New Roman" w:hAnsi="Times New Roman" w:cs="Times New Roman"/>
          <w:sz w:val="20"/>
          <w:szCs w:val="20"/>
        </w:rPr>
        <w:t>population that cluster together with the ‘</w:t>
      </w:r>
      <w:r>
        <w:rPr>
          <w:rFonts w:ascii="Times New Roman" w:hAnsi="Times New Roman" w:cs="Times New Roman"/>
          <w:sz w:val="20"/>
          <w:szCs w:val="20"/>
        </w:rPr>
        <w:t>Black</w:t>
      </w:r>
      <w:r w:rsidRPr="00241FD5">
        <w:rPr>
          <w:rFonts w:ascii="Times New Roman" w:hAnsi="Times New Roman" w:cs="Times New Roman"/>
          <w:sz w:val="20"/>
          <w:szCs w:val="20"/>
        </w:rPr>
        <w:t>-r</w:t>
      </w:r>
      <w:r>
        <w:rPr>
          <w:rFonts w:ascii="Times New Roman" w:hAnsi="Times New Roman" w:cs="Times New Roman"/>
          <w:sz w:val="20"/>
          <w:szCs w:val="20"/>
        </w:rPr>
        <w:t>ice’ lines genotyped with the 1k</w:t>
      </w:r>
      <w:r w:rsidRPr="00241FD5">
        <w:rPr>
          <w:rFonts w:ascii="Times New Roman" w:hAnsi="Times New Roman" w:cs="Times New Roman"/>
          <w:sz w:val="20"/>
          <w:szCs w:val="20"/>
        </w:rPr>
        <w:t>-RiCA.</w:t>
      </w:r>
      <w:proofErr w:type="gramEnd"/>
    </w:p>
    <w:p w14:paraId="21B067DE" w14:textId="77777777" w:rsidR="00832D71" w:rsidRDefault="00832D71" w:rsidP="00832D71">
      <w:pPr>
        <w:pStyle w:val="BodyA"/>
        <w:rPr>
          <w:sz w:val="20"/>
          <w:szCs w:val="20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1638"/>
        <w:gridCol w:w="1620"/>
        <w:gridCol w:w="2430"/>
        <w:gridCol w:w="1710"/>
        <w:gridCol w:w="1386"/>
      </w:tblGrid>
      <w:tr w:rsidR="00832D71" w:rsidRPr="00C850FB" w14:paraId="0E06D011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078D7ACE" w14:textId="77777777" w:rsidR="00832D71" w:rsidRPr="00471102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Accession</w:t>
            </w:r>
          </w:p>
        </w:tc>
        <w:tc>
          <w:tcPr>
            <w:tcW w:w="1620" w:type="dxa"/>
            <w:vAlign w:val="center"/>
          </w:tcPr>
          <w:p w14:paraId="59ACEB6E" w14:textId="77777777" w:rsidR="00832D71" w:rsidRPr="00471102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</w:t>
            </w:r>
            <w:r w:rsidRPr="004711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ubgroup cluster</w:t>
            </w:r>
          </w:p>
        </w:tc>
        <w:tc>
          <w:tcPr>
            <w:tcW w:w="2430" w:type="dxa"/>
            <w:vAlign w:val="center"/>
          </w:tcPr>
          <w:p w14:paraId="59D0B672" w14:textId="77777777" w:rsidR="00832D71" w:rsidRPr="00471102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</w:t>
            </w:r>
            <w:r w:rsidRPr="004711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esignation</w:t>
            </w:r>
          </w:p>
        </w:tc>
        <w:tc>
          <w:tcPr>
            <w:tcW w:w="1710" w:type="dxa"/>
            <w:vAlign w:val="center"/>
          </w:tcPr>
          <w:p w14:paraId="36F42B4D" w14:textId="77777777" w:rsidR="00832D71" w:rsidRPr="00471102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11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PC1</w:t>
            </w:r>
          </w:p>
        </w:tc>
        <w:tc>
          <w:tcPr>
            <w:tcW w:w="1386" w:type="dxa"/>
            <w:vAlign w:val="center"/>
          </w:tcPr>
          <w:p w14:paraId="502DF46D" w14:textId="77777777" w:rsidR="00832D71" w:rsidRPr="00471102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110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PC2</w:t>
            </w:r>
          </w:p>
        </w:tc>
      </w:tr>
      <w:tr w:rsidR="00832D71" w:rsidRPr="00C850FB" w14:paraId="7B19511F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3668E72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HB2120</w:t>
            </w:r>
          </w:p>
        </w:tc>
        <w:tc>
          <w:tcPr>
            <w:tcW w:w="1620" w:type="dxa"/>
            <w:vAlign w:val="center"/>
          </w:tcPr>
          <w:p w14:paraId="7179A2B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6264C3A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KHAO DAWK MALI 105</w:t>
            </w:r>
          </w:p>
        </w:tc>
        <w:tc>
          <w:tcPr>
            <w:tcW w:w="1710" w:type="dxa"/>
            <w:vAlign w:val="center"/>
          </w:tcPr>
          <w:p w14:paraId="4EB3219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-22.4216236</w:t>
            </w:r>
          </w:p>
        </w:tc>
        <w:tc>
          <w:tcPr>
            <w:tcW w:w="1386" w:type="dxa"/>
            <w:vAlign w:val="center"/>
          </w:tcPr>
          <w:p w14:paraId="491D10C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7.796715943</w:t>
            </w:r>
          </w:p>
        </w:tc>
      </w:tr>
      <w:tr w:rsidR="00832D71" w:rsidRPr="00C850FB" w14:paraId="034EEEE9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154A004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HB2137</w:t>
            </w:r>
          </w:p>
        </w:tc>
        <w:tc>
          <w:tcPr>
            <w:tcW w:w="1620" w:type="dxa"/>
            <w:vAlign w:val="center"/>
          </w:tcPr>
          <w:p w14:paraId="52F8B05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299163E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SAMBHA MAHSURI</w:t>
            </w:r>
          </w:p>
        </w:tc>
        <w:tc>
          <w:tcPr>
            <w:tcW w:w="1710" w:type="dxa"/>
            <w:vAlign w:val="center"/>
          </w:tcPr>
          <w:p w14:paraId="49B16EA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-16.90539817</w:t>
            </w:r>
          </w:p>
        </w:tc>
        <w:tc>
          <w:tcPr>
            <w:tcW w:w="1386" w:type="dxa"/>
            <w:vAlign w:val="center"/>
          </w:tcPr>
          <w:p w14:paraId="36EED42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4.06043655</w:t>
            </w:r>
          </w:p>
        </w:tc>
      </w:tr>
      <w:tr w:rsidR="00832D71" w:rsidRPr="00C850FB" w14:paraId="74DA99D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0630205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QMp03</w:t>
            </w:r>
          </w:p>
        </w:tc>
        <w:tc>
          <w:tcPr>
            <w:tcW w:w="1620" w:type="dxa"/>
            <w:vAlign w:val="center"/>
          </w:tcPr>
          <w:p w14:paraId="7F5545D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0565BF6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Birain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360</w:t>
            </w:r>
          </w:p>
        </w:tc>
        <w:tc>
          <w:tcPr>
            <w:tcW w:w="1710" w:type="dxa"/>
            <w:vAlign w:val="center"/>
          </w:tcPr>
          <w:p w14:paraId="2B6C059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-21.05959218</w:t>
            </w:r>
          </w:p>
        </w:tc>
        <w:tc>
          <w:tcPr>
            <w:tcW w:w="1386" w:type="dxa"/>
            <w:vAlign w:val="center"/>
          </w:tcPr>
          <w:p w14:paraId="6A20514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8.465602172</w:t>
            </w:r>
          </w:p>
        </w:tc>
      </w:tr>
      <w:tr w:rsidR="00832D71" w:rsidRPr="00C850FB" w14:paraId="47DA59B7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014D65F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QMp07</w:t>
            </w:r>
          </w:p>
        </w:tc>
        <w:tc>
          <w:tcPr>
            <w:tcW w:w="1620" w:type="dxa"/>
            <w:vAlign w:val="center"/>
          </w:tcPr>
          <w:p w14:paraId="114C79F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3DEEA62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Birain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360</w:t>
            </w:r>
          </w:p>
        </w:tc>
        <w:tc>
          <w:tcPr>
            <w:tcW w:w="1710" w:type="dxa"/>
            <w:vAlign w:val="center"/>
          </w:tcPr>
          <w:p w14:paraId="076A2EA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-21.26630577</w:t>
            </w:r>
          </w:p>
        </w:tc>
        <w:tc>
          <w:tcPr>
            <w:tcW w:w="1386" w:type="dxa"/>
            <w:vAlign w:val="center"/>
          </w:tcPr>
          <w:p w14:paraId="0F8DA40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8.439611855</w:t>
            </w:r>
          </w:p>
        </w:tc>
      </w:tr>
      <w:tr w:rsidR="00832D71" w:rsidRPr="00C850FB" w14:paraId="412B5879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1EB08BA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SW108</w:t>
            </w:r>
          </w:p>
        </w:tc>
        <w:tc>
          <w:tcPr>
            <w:tcW w:w="1620" w:type="dxa"/>
            <w:vAlign w:val="center"/>
          </w:tcPr>
          <w:p w14:paraId="75EAA57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45DB971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 84649-97-3-1-B-B</w:t>
            </w:r>
          </w:p>
        </w:tc>
        <w:tc>
          <w:tcPr>
            <w:tcW w:w="1710" w:type="dxa"/>
            <w:vAlign w:val="center"/>
          </w:tcPr>
          <w:p w14:paraId="1440D9D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-20.87644391</w:t>
            </w:r>
          </w:p>
        </w:tc>
        <w:tc>
          <w:tcPr>
            <w:tcW w:w="1386" w:type="dxa"/>
            <w:vAlign w:val="center"/>
          </w:tcPr>
          <w:p w14:paraId="16F1468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4.853705157</w:t>
            </w:r>
          </w:p>
        </w:tc>
      </w:tr>
      <w:tr w:rsidR="00832D71" w:rsidRPr="00C850FB" w14:paraId="5AF398E4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36EDF2F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SW112</w:t>
            </w:r>
          </w:p>
        </w:tc>
        <w:tc>
          <w:tcPr>
            <w:tcW w:w="1620" w:type="dxa"/>
            <w:vAlign w:val="center"/>
          </w:tcPr>
          <w:p w14:paraId="618F0C3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47D4074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ADR52</w:t>
            </w:r>
          </w:p>
        </w:tc>
        <w:tc>
          <w:tcPr>
            <w:tcW w:w="1710" w:type="dxa"/>
            <w:vAlign w:val="center"/>
          </w:tcPr>
          <w:p w14:paraId="2C26EC5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-18.50421528</w:t>
            </w:r>
          </w:p>
        </w:tc>
        <w:tc>
          <w:tcPr>
            <w:tcW w:w="1386" w:type="dxa"/>
            <w:vAlign w:val="center"/>
          </w:tcPr>
          <w:p w14:paraId="6C462B2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10.85843889</w:t>
            </w:r>
          </w:p>
        </w:tc>
      </w:tr>
      <w:tr w:rsidR="00832D71" w:rsidRPr="00C850FB" w14:paraId="50737841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E3D558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SW130</w:t>
            </w:r>
          </w:p>
        </w:tc>
        <w:tc>
          <w:tcPr>
            <w:tcW w:w="1620" w:type="dxa"/>
            <w:vAlign w:val="center"/>
          </w:tcPr>
          <w:p w14:paraId="220792D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1799C1D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Tadukan</w:t>
            </w:r>
            <w:proofErr w:type="spellEnd"/>
          </w:p>
        </w:tc>
        <w:tc>
          <w:tcPr>
            <w:tcW w:w="1710" w:type="dxa"/>
            <w:vAlign w:val="center"/>
          </w:tcPr>
          <w:p w14:paraId="00AE064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-18.38149871</w:t>
            </w:r>
          </w:p>
        </w:tc>
        <w:tc>
          <w:tcPr>
            <w:tcW w:w="1386" w:type="dxa"/>
            <w:vAlign w:val="center"/>
          </w:tcPr>
          <w:p w14:paraId="2F32F1D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8.532461147</w:t>
            </w:r>
          </w:p>
        </w:tc>
      </w:tr>
      <w:tr w:rsidR="00832D71" w:rsidRPr="00C850FB" w14:paraId="32EA9839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8D923B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SW165</w:t>
            </w:r>
          </w:p>
        </w:tc>
        <w:tc>
          <w:tcPr>
            <w:tcW w:w="1620" w:type="dxa"/>
            <w:vAlign w:val="center"/>
          </w:tcPr>
          <w:p w14:paraId="3D3C6B1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51E526F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BR11</w:t>
            </w:r>
          </w:p>
        </w:tc>
        <w:tc>
          <w:tcPr>
            <w:tcW w:w="1710" w:type="dxa"/>
            <w:vAlign w:val="center"/>
          </w:tcPr>
          <w:p w14:paraId="5F15F61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-23.5933901</w:t>
            </w:r>
          </w:p>
        </w:tc>
        <w:tc>
          <w:tcPr>
            <w:tcW w:w="1386" w:type="dxa"/>
            <w:vAlign w:val="center"/>
          </w:tcPr>
          <w:p w14:paraId="688E374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-0.317880888</w:t>
            </w:r>
          </w:p>
        </w:tc>
      </w:tr>
      <w:tr w:rsidR="00832D71" w:rsidRPr="00C850FB" w14:paraId="4DD401F2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6CDE93D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SW191</w:t>
            </w:r>
          </w:p>
        </w:tc>
        <w:tc>
          <w:tcPr>
            <w:tcW w:w="1620" w:type="dxa"/>
            <w:vAlign w:val="center"/>
          </w:tcPr>
          <w:p w14:paraId="31DB078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3ABCD7A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A 69-1</w:t>
            </w:r>
          </w:p>
        </w:tc>
        <w:tc>
          <w:tcPr>
            <w:tcW w:w="1710" w:type="dxa"/>
            <w:vAlign w:val="center"/>
          </w:tcPr>
          <w:p w14:paraId="79A9128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-19.8083939</w:t>
            </w:r>
          </w:p>
        </w:tc>
        <w:tc>
          <w:tcPr>
            <w:tcW w:w="1386" w:type="dxa"/>
            <w:vAlign w:val="center"/>
          </w:tcPr>
          <w:p w14:paraId="6639ADF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-0.385602509</w:t>
            </w:r>
          </w:p>
        </w:tc>
      </w:tr>
      <w:tr w:rsidR="00832D71" w:rsidRPr="00C850FB" w14:paraId="273B97E4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95B8E9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SW211</w:t>
            </w:r>
          </w:p>
        </w:tc>
        <w:tc>
          <w:tcPr>
            <w:tcW w:w="1620" w:type="dxa"/>
            <w:vAlign w:val="center"/>
          </w:tcPr>
          <w:p w14:paraId="287ACD8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0A2B087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Ashi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Binni</w:t>
            </w:r>
            <w:proofErr w:type="spellEnd"/>
          </w:p>
        </w:tc>
        <w:tc>
          <w:tcPr>
            <w:tcW w:w="1710" w:type="dxa"/>
            <w:vAlign w:val="center"/>
          </w:tcPr>
          <w:p w14:paraId="2FEF6F1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-19.74753357</w:t>
            </w:r>
          </w:p>
        </w:tc>
        <w:tc>
          <w:tcPr>
            <w:tcW w:w="1386" w:type="dxa"/>
            <w:vAlign w:val="center"/>
          </w:tcPr>
          <w:p w14:paraId="0F861E0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9.05212594</w:t>
            </w:r>
          </w:p>
        </w:tc>
      </w:tr>
      <w:tr w:rsidR="00832D71" w:rsidRPr="00C850FB" w14:paraId="5DB14152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343EBE0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SW236</w:t>
            </w:r>
          </w:p>
        </w:tc>
        <w:tc>
          <w:tcPr>
            <w:tcW w:w="1620" w:type="dxa"/>
            <w:vAlign w:val="center"/>
          </w:tcPr>
          <w:p w14:paraId="660CCED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1468B03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POKKALI</w:t>
            </w:r>
          </w:p>
        </w:tc>
        <w:tc>
          <w:tcPr>
            <w:tcW w:w="1710" w:type="dxa"/>
            <w:vAlign w:val="center"/>
          </w:tcPr>
          <w:p w14:paraId="0F3D86E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-22.36954214</w:t>
            </w:r>
          </w:p>
        </w:tc>
        <w:tc>
          <w:tcPr>
            <w:tcW w:w="1386" w:type="dxa"/>
            <w:vAlign w:val="center"/>
          </w:tcPr>
          <w:p w14:paraId="466CF9A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7.159561487</w:t>
            </w:r>
          </w:p>
        </w:tc>
      </w:tr>
      <w:tr w:rsidR="00832D71" w:rsidRPr="00C850FB" w14:paraId="12C698D1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423CA9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SW237</w:t>
            </w:r>
          </w:p>
        </w:tc>
        <w:tc>
          <w:tcPr>
            <w:tcW w:w="1620" w:type="dxa"/>
            <w:vAlign w:val="center"/>
          </w:tcPr>
          <w:p w14:paraId="1C2000F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12D1ABD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SADU CHO</w:t>
            </w:r>
          </w:p>
        </w:tc>
        <w:tc>
          <w:tcPr>
            <w:tcW w:w="1710" w:type="dxa"/>
            <w:vAlign w:val="center"/>
          </w:tcPr>
          <w:p w14:paraId="10B9519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-21.49011261</w:t>
            </w:r>
          </w:p>
        </w:tc>
        <w:tc>
          <w:tcPr>
            <w:tcW w:w="1386" w:type="dxa"/>
            <w:vAlign w:val="center"/>
          </w:tcPr>
          <w:p w14:paraId="307BA71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7.475529874</w:t>
            </w:r>
          </w:p>
        </w:tc>
      </w:tr>
      <w:tr w:rsidR="00832D71" w:rsidRPr="00C850FB" w14:paraId="2CD1D94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67E153E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SW241</w:t>
            </w:r>
          </w:p>
        </w:tc>
        <w:tc>
          <w:tcPr>
            <w:tcW w:w="1620" w:type="dxa"/>
            <w:vAlign w:val="center"/>
          </w:tcPr>
          <w:p w14:paraId="4A5BC34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3D5FE4F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ZHENSHAN 97 B</w:t>
            </w:r>
          </w:p>
        </w:tc>
        <w:tc>
          <w:tcPr>
            <w:tcW w:w="1710" w:type="dxa"/>
            <w:vAlign w:val="center"/>
          </w:tcPr>
          <w:p w14:paraId="22DEE37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-19.1458832</w:t>
            </w:r>
          </w:p>
        </w:tc>
        <w:tc>
          <w:tcPr>
            <w:tcW w:w="1386" w:type="dxa"/>
            <w:vAlign w:val="center"/>
          </w:tcPr>
          <w:p w14:paraId="5BC8437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4.956531651</w:t>
            </w:r>
          </w:p>
        </w:tc>
      </w:tr>
      <w:tr w:rsidR="00832D71" w:rsidRPr="00C850FB" w14:paraId="3605336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0989E5A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SW242</w:t>
            </w:r>
          </w:p>
        </w:tc>
        <w:tc>
          <w:tcPr>
            <w:tcW w:w="1620" w:type="dxa"/>
            <w:vAlign w:val="center"/>
          </w:tcPr>
          <w:p w14:paraId="0A3BA4C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2D2D958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ASWINA</w:t>
            </w:r>
          </w:p>
        </w:tc>
        <w:tc>
          <w:tcPr>
            <w:tcW w:w="1710" w:type="dxa"/>
            <w:vAlign w:val="center"/>
          </w:tcPr>
          <w:p w14:paraId="48CF169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-19.8401169</w:t>
            </w:r>
          </w:p>
        </w:tc>
        <w:tc>
          <w:tcPr>
            <w:tcW w:w="1386" w:type="dxa"/>
            <w:vAlign w:val="center"/>
          </w:tcPr>
          <w:p w14:paraId="4BA28CE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7.347433687</w:t>
            </w:r>
          </w:p>
        </w:tc>
      </w:tr>
      <w:tr w:rsidR="00832D71" w:rsidRPr="00C850FB" w14:paraId="56427187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0092691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SW251</w:t>
            </w:r>
          </w:p>
        </w:tc>
        <w:tc>
          <w:tcPr>
            <w:tcW w:w="1620" w:type="dxa"/>
            <w:vAlign w:val="center"/>
          </w:tcPr>
          <w:p w14:paraId="0BD73DD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5B6B9BA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MANAW THUKHA</w:t>
            </w:r>
          </w:p>
        </w:tc>
        <w:tc>
          <w:tcPr>
            <w:tcW w:w="1710" w:type="dxa"/>
            <w:vAlign w:val="center"/>
          </w:tcPr>
          <w:p w14:paraId="4A3F060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-21.64006458</w:t>
            </w:r>
          </w:p>
        </w:tc>
        <w:tc>
          <w:tcPr>
            <w:tcW w:w="1386" w:type="dxa"/>
            <w:vAlign w:val="center"/>
          </w:tcPr>
          <w:p w14:paraId="6ED7577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3.400897709</w:t>
            </w:r>
          </w:p>
        </w:tc>
      </w:tr>
      <w:tr w:rsidR="00832D71" w:rsidRPr="00C850FB" w14:paraId="5659526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E0A1C0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SW264</w:t>
            </w:r>
          </w:p>
        </w:tc>
        <w:tc>
          <w:tcPr>
            <w:tcW w:w="1620" w:type="dxa"/>
            <w:vAlign w:val="center"/>
          </w:tcPr>
          <w:p w14:paraId="74E276D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2EF6BDD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BR 29</w:t>
            </w:r>
          </w:p>
        </w:tc>
        <w:tc>
          <w:tcPr>
            <w:tcW w:w="1710" w:type="dxa"/>
            <w:vAlign w:val="center"/>
          </w:tcPr>
          <w:p w14:paraId="4ADE054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-20.5146175</w:t>
            </w:r>
          </w:p>
        </w:tc>
        <w:tc>
          <w:tcPr>
            <w:tcW w:w="1386" w:type="dxa"/>
            <w:vAlign w:val="center"/>
          </w:tcPr>
          <w:p w14:paraId="427D274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-3.904192842</w:t>
            </w:r>
          </w:p>
        </w:tc>
      </w:tr>
      <w:tr w:rsidR="00832D71" w:rsidRPr="00C850FB" w14:paraId="4D55FE11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3BBBBB7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SW266</w:t>
            </w:r>
          </w:p>
        </w:tc>
        <w:tc>
          <w:tcPr>
            <w:tcW w:w="1620" w:type="dxa"/>
            <w:vAlign w:val="center"/>
          </w:tcPr>
          <w:p w14:paraId="2C13DA5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10AB023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 64680-81-2-2-1-3</w:t>
            </w:r>
          </w:p>
        </w:tc>
        <w:tc>
          <w:tcPr>
            <w:tcW w:w="1710" w:type="dxa"/>
            <w:vAlign w:val="center"/>
          </w:tcPr>
          <w:p w14:paraId="0B81831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-20.79642326</w:t>
            </w:r>
          </w:p>
        </w:tc>
        <w:tc>
          <w:tcPr>
            <w:tcW w:w="1386" w:type="dxa"/>
            <w:vAlign w:val="center"/>
          </w:tcPr>
          <w:p w14:paraId="028F44F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-0.650956341</w:t>
            </w:r>
          </w:p>
        </w:tc>
      </w:tr>
      <w:tr w:rsidR="00832D71" w:rsidRPr="00C850FB" w14:paraId="46D66F54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700A47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SW282</w:t>
            </w:r>
          </w:p>
        </w:tc>
        <w:tc>
          <w:tcPr>
            <w:tcW w:w="1620" w:type="dxa"/>
            <w:vAlign w:val="center"/>
          </w:tcPr>
          <w:p w14:paraId="6EB1AB3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3101415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TETEP</w:t>
            </w:r>
          </w:p>
        </w:tc>
        <w:tc>
          <w:tcPr>
            <w:tcW w:w="1710" w:type="dxa"/>
            <w:vAlign w:val="center"/>
          </w:tcPr>
          <w:p w14:paraId="18350FB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-17.45662357</w:t>
            </w:r>
          </w:p>
        </w:tc>
        <w:tc>
          <w:tcPr>
            <w:tcW w:w="1386" w:type="dxa"/>
            <w:vAlign w:val="center"/>
          </w:tcPr>
          <w:p w14:paraId="46A86FD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8.842468136</w:t>
            </w:r>
          </w:p>
        </w:tc>
      </w:tr>
      <w:tr w:rsidR="00832D71" w:rsidRPr="00C850FB" w14:paraId="3B72DD5A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2B79D18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SW291</w:t>
            </w:r>
          </w:p>
        </w:tc>
        <w:tc>
          <w:tcPr>
            <w:tcW w:w="1620" w:type="dxa"/>
            <w:vAlign w:val="center"/>
          </w:tcPr>
          <w:p w14:paraId="7B67934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4F8A4BA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Utri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Merah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IRGC 16682</w:t>
            </w:r>
          </w:p>
        </w:tc>
        <w:tc>
          <w:tcPr>
            <w:tcW w:w="1710" w:type="dxa"/>
            <w:vAlign w:val="center"/>
          </w:tcPr>
          <w:p w14:paraId="07855AD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-23.45072245</w:t>
            </w:r>
          </w:p>
        </w:tc>
        <w:tc>
          <w:tcPr>
            <w:tcW w:w="1386" w:type="dxa"/>
            <w:vAlign w:val="center"/>
          </w:tcPr>
          <w:p w14:paraId="21FB297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7.009314534</w:t>
            </w:r>
          </w:p>
        </w:tc>
      </w:tr>
      <w:tr w:rsidR="00832D71" w:rsidRPr="00C850FB" w14:paraId="0CF514F0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0A289B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SW314</w:t>
            </w:r>
          </w:p>
        </w:tc>
        <w:tc>
          <w:tcPr>
            <w:tcW w:w="1620" w:type="dxa"/>
            <w:vAlign w:val="center"/>
          </w:tcPr>
          <w:p w14:paraId="368AA21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7F78964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BRRI DHAN54</w:t>
            </w:r>
          </w:p>
        </w:tc>
        <w:tc>
          <w:tcPr>
            <w:tcW w:w="1710" w:type="dxa"/>
            <w:vAlign w:val="center"/>
          </w:tcPr>
          <w:p w14:paraId="5029364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-21.57019704</w:t>
            </w:r>
          </w:p>
        </w:tc>
        <w:tc>
          <w:tcPr>
            <w:tcW w:w="1386" w:type="dxa"/>
            <w:vAlign w:val="center"/>
          </w:tcPr>
          <w:p w14:paraId="5813DC3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1.107270377</w:t>
            </w:r>
          </w:p>
        </w:tc>
      </w:tr>
      <w:tr w:rsidR="00832D71" w:rsidRPr="00C850FB" w14:paraId="7D4FFABF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3130E99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SW321</w:t>
            </w:r>
          </w:p>
        </w:tc>
        <w:tc>
          <w:tcPr>
            <w:tcW w:w="1620" w:type="dxa"/>
            <w:vAlign w:val="center"/>
          </w:tcPr>
          <w:p w14:paraId="3C7D4A3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2D9551C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 66946-3R-178-1-1</w:t>
            </w:r>
          </w:p>
        </w:tc>
        <w:tc>
          <w:tcPr>
            <w:tcW w:w="1710" w:type="dxa"/>
            <w:vAlign w:val="center"/>
          </w:tcPr>
          <w:p w14:paraId="546F672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-16.11874696</w:t>
            </w:r>
          </w:p>
        </w:tc>
        <w:tc>
          <w:tcPr>
            <w:tcW w:w="1386" w:type="dxa"/>
            <w:vAlign w:val="center"/>
          </w:tcPr>
          <w:p w14:paraId="50D4586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-1.916090656</w:t>
            </w:r>
          </w:p>
        </w:tc>
      </w:tr>
      <w:tr w:rsidR="00832D71" w:rsidRPr="00C850FB" w14:paraId="6D22F8B8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00536C5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SW350</w:t>
            </w:r>
          </w:p>
        </w:tc>
        <w:tc>
          <w:tcPr>
            <w:tcW w:w="1620" w:type="dxa"/>
            <w:vAlign w:val="center"/>
          </w:tcPr>
          <w:p w14:paraId="1B7048A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3DA022F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JUMBO JET</w:t>
            </w:r>
          </w:p>
        </w:tc>
        <w:tc>
          <w:tcPr>
            <w:tcW w:w="1710" w:type="dxa"/>
            <w:vAlign w:val="center"/>
          </w:tcPr>
          <w:p w14:paraId="4369F5A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-18.06171717</w:t>
            </w:r>
          </w:p>
        </w:tc>
        <w:tc>
          <w:tcPr>
            <w:tcW w:w="1386" w:type="dxa"/>
            <w:vAlign w:val="center"/>
          </w:tcPr>
          <w:p w14:paraId="53011F8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5.712257661</w:t>
            </w:r>
          </w:p>
        </w:tc>
      </w:tr>
      <w:tr w:rsidR="00832D71" w:rsidRPr="00C850FB" w14:paraId="3673495C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1ACAF0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SW352</w:t>
            </w:r>
          </w:p>
        </w:tc>
        <w:tc>
          <w:tcPr>
            <w:tcW w:w="1620" w:type="dxa"/>
            <w:vAlign w:val="center"/>
          </w:tcPr>
          <w:p w14:paraId="08C3162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3F36A19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CAPSULE</w:t>
            </w:r>
          </w:p>
        </w:tc>
        <w:tc>
          <w:tcPr>
            <w:tcW w:w="1710" w:type="dxa"/>
            <w:vAlign w:val="center"/>
          </w:tcPr>
          <w:p w14:paraId="2DE16D7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-20.27054761</w:t>
            </w:r>
          </w:p>
        </w:tc>
        <w:tc>
          <w:tcPr>
            <w:tcW w:w="1386" w:type="dxa"/>
            <w:vAlign w:val="center"/>
          </w:tcPr>
          <w:p w14:paraId="3C30C7F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8.501741355</w:t>
            </w:r>
          </w:p>
        </w:tc>
      </w:tr>
      <w:tr w:rsidR="00832D71" w:rsidRPr="00C850FB" w14:paraId="0E1C32C9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FD21BF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SW361</w:t>
            </w:r>
          </w:p>
        </w:tc>
        <w:tc>
          <w:tcPr>
            <w:tcW w:w="1620" w:type="dxa"/>
            <w:vAlign w:val="center"/>
          </w:tcPr>
          <w:p w14:paraId="3A87F93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0D70CA9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NONA BOKRA</w:t>
            </w:r>
          </w:p>
        </w:tc>
        <w:tc>
          <w:tcPr>
            <w:tcW w:w="1710" w:type="dxa"/>
            <w:vAlign w:val="center"/>
          </w:tcPr>
          <w:p w14:paraId="3B17BB6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-21.66435158</w:t>
            </w:r>
          </w:p>
        </w:tc>
        <w:tc>
          <w:tcPr>
            <w:tcW w:w="1386" w:type="dxa"/>
            <w:vAlign w:val="center"/>
          </w:tcPr>
          <w:p w14:paraId="187CFDA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8.746726403</w:t>
            </w:r>
          </w:p>
        </w:tc>
      </w:tr>
      <w:tr w:rsidR="00832D71" w:rsidRPr="00C850FB" w14:paraId="70488F5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6AD4FC3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SW363</w:t>
            </w:r>
          </w:p>
        </w:tc>
        <w:tc>
          <w:tcPr>
            <w:tcW w:w="1620" w:type="dxa"/>
            <w:vAlign w:val="center"/>
          </w:tcPr>
          <w:p w14:paraId="07DBE65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1A1FE82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SUPA</w:t>
            </w:r>
          </w:p>
        </w:tc>
        <w:tc>
          <w:tcPr>
            <w:tcW w:w="1710" w:type="dxa"/>
            <w:vAlign w:val="center"/>
          </w:tcPr>
          <w:p w14:paraId="551AE10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-22.21844476</w:t>
            </w:r>
          </w:p>
        </w:tc>
        <w:tc>
          <w:tcPr>
            <w:tcW w:w="1386" w:type="dxa"/>
            <w:vAlign w:val="center"/>
          </w:tcPr>
          <w:p w14:paraId="033701B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9.573561571</w:t>
            </w:r>
          </w:p>
        </w:tc>
      </w:tr>
      <w:tr w:rsidR="00832D71" w:rsidRPr="00C850FB" w14:paraId="60AA68A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2AB08EC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SW371</w:t>
            </w:r>
          </w:p>
        </w:tc>
        <w:tc>
          <w:tcPr>
            <w:tcW w:w="1620" w:type="dxa"/>
            <w:vAlign w:val="center"/>
          </w:tcPr>
          <w:p w14:paraId="5261FDF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145819B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TKM6</w:t>
            </w:r>
          </w:p>
        </w:tc>
        <w:tc>
          <w:tcPr>
            <w:tcW w:w="1710" w:type="dxa"/>
            <w:vAlign w:val="center"/>
          </w:tcPr>
          <w:p w14:paraId="12DF2B1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-15.57743275</w:t>
            </w:r>
          </w:p>
        </w:tc>
        <w:tc>
          <w:tcPr>
            <w:tcW w:w="1386" w:type="dxa"/>
            <w:vAlign w:val="center"/>
          </w:tcPr>
          <w:p w14:paraId="1683FDC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5.770844922</w:t>
            </w:r>
          </w:p>
        </w:tc>
      </w:tr>
      <w:tr w:rsidR="00832D71" w:rsidRPr="00C850FB" w14:paraId="01ED20FA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047E51A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SW42</w:t>
            </w:r>
          </w:p>
        </w:tc>
        <w:tc>
          <w:tcPr>
            <w:tcW w:w="1620" w:type="dxa"/>
            <w:vAlign w:val="center"/>
          </w:tcPr>
          <w:p w14:paraId="7D0E110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Black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rice</w:t>
            </w:r>
          </w:p>
        </w:tc>
        <w:tc>
          <w:tcPr>
            <w:tcW w:w="2430" w:type="dxa"/>
            <w:vAlign w:val="center"/>
          </w:tcPr>
          <w:p w14:paraId="1FAF682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IR05F102</w:t>
            </w:r>
          </w:p>
        </w:tc>
        <w:tc>
          <w:tcPr>
            <w:tcW w:w="1710" w:type="dxa"/>
            <w:vAlign w:val="center"/>
          </w:tcPr>
          <w:p w14:paraId="273C2FE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-21.24373309</w:t>
            </w:r>
          </w:p>
        </w:tc>
        <w:tc>
          <w:tcPr>
            <w:tcW w:w="1386" w:type="dxa"/>
            <w:vAlign w:val="center"/>
          </w:tcPr>
          <w:p w14:paraId="4B07B66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2.821051612</w:t>
            </w:r>
          </w:p>
        </w:tc>
      </w:tr>
      <w:tr w:rsidR="00832D71" w:rsidRPr="00C850FB" w14:paraId="12B978C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0116D9F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HB2040</w:t>
            </w:r>
          </w:p>
        </w:tc>
        <w:tc>
          <w:tcPr>
            <w:tcW w:w="1620" w:type="dxa"/>
            <w:vAlign w:val="center"/>
          </w:tcPr>
          <w:p w14:paraId="64B45C4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764408B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IRRI175</w:t>
            </w:r>
          </w:p>
        </w:tc>
        <w:tc>
          <w:tcPr>
            <w:tcW w:w="1710" w:type="dxa"/>
            <w:vAlign w:val="center"/>
          </w:tcPr>
          <w:p w14:paraId="2B0E484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0.412580145</w:t>
            </w:r>
          </w:p>
        </w:tc>
        <w:tc>
          <w:tcPr>
            <w:tcW w:w="1386" w:type="dxa"/>
            <w:vAlign w:val="center"/>
          </w:tcPr>
          <w:p w14:paraId="5DF81E9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-12.65065717</w:t>
            </w:r>
          </w:p>
        </w:tc>
      </w:tr>
      <w:tr w:rsidR="00832D71" w:rsidRPr="00C850FB" w14:paraId="01D05BBC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05BCE9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HB2041</w:t>
            </w:r>
          </w:p>
        </w:tc>
        <w:tc>
          <w:tcPr>
            <w:tcW w:w="1620" w:type="dxa"/>
            <w:vAlign w:val="center"/>
          </w:tcPr>
          <w:p w14:paraId="0D11AF0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7A748BA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IRRI179</w:t>
            </w:r>
          </w:p>
        </w:tc>
        <w:tc>
          <w:tcPr>
            <w:tcW w:w="1710" w:type="dxa"/>
            <w:vAlign w:val="center"/>
          </w:tcPr>
          <w:p w14:paraId="641ED6B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6.702205952</w:t>
            </w:r>
          </w:p>
        </w:tc>
        <w:tc>
          <w:tcPr>
            <w:tcW w:w="1386" w:type="dxa"/>
            <w:vAlign w:val="center"/>
          </w:tcPr>
          <w:p w14:paraId="0E20224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-4.035194311</w:t>
            </w:r>
          </w:p>
        </w:tc>
      </w:tr>
      <w:tr w:rsidR="00832D71" w:rsidRPr="00C850FB" w14:paraId="6BE8359F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315BEF8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HB2042</w:t>
            </w:r>
          </w:p>
        </w:tc>
        <w:tc>
          <w:tcPr>
            <w:tcW w:w="1620" w:type="dxa"/>
            <w:vAlign w:val="center"/>
          </w:tcPr>
          <w:p w14:paraId="2F00B25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48C56E3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IRRI180</w:t>
            </w:r>
          </w:p>
        </w:tc>
        <w:tc>
          <w:tcPr>
            <w:tcW w:w="1710" w:type="dxa"/>
            <w:vAlign w:val="center"/>
          </w:tcPr>
          <w:p w14:paraId="59232FC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9.61331785</w:t>
            </w:r>
          </w:p>
        </w:tc>
        <w:tc>
          <w:tcPr>
            <w:tcW w:w="1386" w:type="dxa"/>
            <w:vAlign w:val="center"/>
          </w:tcPr>
          <w:p w14:paraId="35ED4E7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-0.770119311</w:t>
            </w:r>
          </w:p>
        </w:tc>
      </w:tr>
      <w:tr w:rsidR="00832D71" w:rsidRPr="00C850FB" w14:paraId="4DBC39D4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65E016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HB2110</w:t>
            </w:r>
          </w:p>
        </w:tc>
        <w:tc>
          <w:tcPr>
            <w:tcW w:w="1620" w:type="dxa"/>
            <w:vAlign w:val="center"/>
          </w:tcPr>
          <w:p w14:paraId="1F68DB4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14B2281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IRRI 104</w:t>
            </w:r>
          </w:p>
        </w:tc>
        <w:tc>
          <w:tcPr>
            <w:tcW w:w="1710" w:type="dxa"/>
            <w:vAlign w:val="center"/>
          </w:tcPr>
          <w:p w14:paraId="11B8AB4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7.962845049</w:t>
            </w:r>
          </w:p>
        </w:tc>
        <w:tc>
          <w:tcPr>
            <w:tcW w:w="1386" w:type="dxa"/>
            <w:vAlign w:val="center"/>
          </w:tcPr>
          <w:p w14:paraId="748FDA7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0.604329164</w:t>
            </w:r>
          </w:p>
        </w:tc>
      </w:tr>
      <w:tr w:rsidR="00832D71" w:rsidRPr="00C850FB" w14:paraId="2BF88D2A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90361F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QMp01</w:t>
            </w:r>
          </w:p>
        </w:tc>
        <w:tc>
          <w:tcPr>
            <w:tcW w:w="1620" w:type="dxa"/>
            <w:vAlign w:val="center"/>
          </w:tcPr>
          <w:p w14:paraId="21D131E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7174D64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IR36ae</w:t>
            </w:r>
          </w:p>
        </w:tc>
        <w:tc>
          <w:tcPr>
            <w:tcW w:w="1710" w:type="dxa"/>
            <w:vAlign w:val="center"/>
          </w:tcPr>
          <w:p w14:paraId="2A4CDD0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4.988906779</w:t>
            </w:r>
          </w:p>
        </w:tc>
        <w:tc>
          <w:tcPr>
            <w:tcW w:w="1386" w:type="dxa"/>
            <w:vAlign w:val="center"/>
          </w:tcPr>
          <w:p w14:paraId="61C70AD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-11.21331514</w:t>
            </w:r>
          </w:p>
        </w:tc>
      </w:tr>
      <w:tr w:rsidR="00832D71" w:rsidRPr="00C850FB" w14:paraId="4834A48A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94C45A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SW103</w:t>
            </w:r>
          </w:p>
        </w:tc>
        <w:tc>
          <w:tcPr>
            <w:tcW w:w="1620" w:type="dxa"/>
            <w:vAlign w:val="center"/>
          </w:tcPr>
          <w:p w14:paraId="7E19A0E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383F0B2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NSIC </w:t>
            </w: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Rc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342SR</w:t>
            </w:r>
          </w:p>
        </w:tc>
        <w:tc>
          <w:tcPr>
            <w:tcW w:w="1710" w:type="dxa"/>
            <w:vAlign w:val="center"/>
          </w:tcPr>
          <w:p w14:paraId="659B780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0.45527379</w:t>
            </w:r>
          </w:p>
        </w:tc>
        <w:tc>
          <w:tcPr>
            <w:tcW w:w="1386" w:type="dxa"/>
            <w:vAlign w:val="center"/>
          </w:tcPr>
          <w:p w14:paraId="1859CDB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-9.951786327</w:t>
            </w:r>
          </w:p>
        </w:tc>
      </w:tr>
      <w:tr w:rsidR="00832D71" w:rsidRPr="00C850FB" w14:paraId="26369056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2699268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SW142</w:t>
            </w:r>
          </w:p>
        </w:tc>
        <w:tc>
          <w:tcPr>
            <w:tcW w:w="1620" w:type="dxa"/>
            <w:vAlign w:val="center"/>
          </w:tcPr>
          <w:p w14:paraId="5C683EE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2641AAF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IR03A262</w:t>
            </w:r>
          </w:p>
        </w:tc>
        <w:tc>
          <w:tcPr>
            <w:tcW w:w="1710" w:type="dxa"/>
            <w:vAlign w:val="center"/>
          </w:tcPr>
          <w:p w14:paraId="40487C0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3.069949619</w:t>
            </w:r>
          </w:p>
        </w:tc>
        <w:tc>
          <w:tcPr>
            <w:tcW w:w="1386" w:type="dxa"/>
            <w:vAlign w:val="center"/>
          </w:tcPr>
          <w:p w14:paraId="37CBF30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-2.928799249</w:t>
            </w:r>
          </w:p>
        </w:tc>
      </w:tr>
      <w:tr w:rsidR="00832D71" w:rsidRPr="00C850FB" w14:paraId="2E1AD313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164BE95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SW145</w:t>
            </w:r>
          </w:p>
        </w:tc>
        <w:tc>
          <w:tcPr>
            <w:tcW w:w="1620" w:type="dxa"/>
            <w:vAlign w:val="center"/>
          </w:tcPr>
          <w:p w14:paraId="79438DF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2FAB058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IRRI 149 (NSIC </w:t>
            </w: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Rc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194)</w:t>
            </w:r>
          </w:p>
        </w:tc>
        <w:tc>
          <w:tcPr>
            <w:tcW w:w="1710" w:type="dxa"/>
            <w:vAlign w:val="center"/>
          </w:tcPr>
          <w:p w14:paraId="4EFF744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0.177181319</w:t>
            </w:r>
          </w:p>
        </w:tc>
        <w:tc>
          <w:tcPr>
            <w:tcW w:w="1386" w:type="dxa"/>
            <w:vAlign w:val="center"/>
          </w:tcPr>
          <w:p w14:paraId="391D24D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-24.43838657</w:t>
            </w:r>
          </w:p>
        </w:tc>
      </w:tr>
      <w:tr w:rsidR="00832D71" w:rsidRPr="00C850FB" w14:paraId="0A62320D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620559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SW146</w:t>
            </w:r>
          </w:p>
        </w:tc>
        <w:tc>
          <w:tcPr>
            <w:tcW w:w="1620" w:type="dxa"/>
            <w:vAlign w:val="center"/>
          </w:tcPr>
          <w:p w14:paraId="318186C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11D891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PSB </w:t>
            </w: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Rc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82  (IRRI 123)</w:t>
            </w:r>
          </w:p>
        </w:tc>
        <w:tc>
          <w:tcPr>
            <w:tcW w:w="1710" w:type="dxa"/>
            <w:vAlign w:val="center"/>
          </w:tcPr>
          <w:p w14:paraId="7520312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9.329657705</w:t>
            </w:r>
          </w:p>
        </w:tc>
        <w:tc>
          <w:tcPr>
            <w:tcW w:w="1386" w:type="dxa"/>
            <w:vAlign w:val="center"/>
          </w:tcPr>
          <w:p w14:paraId="6F0ABF8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-4.961634307</w:t>
            </w:r>
          </w:p>
        </w:tc>
      </w:tr>
      <w:tr w:rsidR="00832D71" w:rsidRPr="00C850FB" w14:paraId="48B5B0AC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426E36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SW16</w:t>
            </w:r>
          </w:p>
        </w:tc>
        <w:tc>
          <w:tcPr>
            <w:tcW w:w="1620" w:type="dxa"/>
            <w:vAlign w:val="center"/>
          </w:tcPr>
          <w:p w14:paraId="12EDE51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4B7A901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IR10N112</w:t>
            </w:r>
          </w:p>
        </w:tc>
        <w:tc>
          <w:tcPr>
            <w:tcW w:w="1710" w:type="dxa"/>
            <w:vAlign w:val="center"/>
          </w:tcPr>
          <w:p w14:paraId="37F6183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0.203893536</w:t>
            </w:r>
          </w:p>
        </w:tc>
        <w:tc>
          <w:tcPr>
            <w:tcW w:w="1386" w:type="dxa"/>
            <w:vAlign w:val="center"/>
          </w:tcPr>
          <w:p w14:paraId="770CFF9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-17.57353826</w:t>
            </w:r>
          </w:p>
        </w:tc>
      </w:tr>
      <w:tr w:rsidR="00832D71" w:rsidRPr="00C850FB" w14:paraId="7EDF0E4C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D47A38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SW161</w:t>
            </w:r>
          </w:p>
        </w:tc>
        <w:tc>
          <w:tcPr>
            <w:tcW w:w="1620" w:type="dxa"/>
            <w:vAlign w:val="center"/>
          </w:tcPr>
          <w:p w14:paraId="405870B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1BE9093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IR09F153</w:t>
            </w:r>
          </w:p>
        </w:tc>
        <w:tc>
          <w:tcPr>
            <w:tcW w:w="1710" w:type="dxa"/>
            <w:vAlign w:val="center"/>
          </w:tcPr>
          <w:p w14:paraId="5612D8D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0.831732777</w:t>
            </w:r>
          </w:p>
        </w:tc>
        <w:tc>
          <w:tcPr>
            <w:tcW w:w="1386" w:type="dxa"/>
            <w:vAlign w:val="center"/>
          </w:tcPr>
          <w:p w14:paraId="2C16B9B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-4.062617899</w:t>
            </w:r>
          </w:p>
        </w:tc>
      </w:tr>
      <w:tr w:rsidR="00832D71" w:rsidRPr="00C850FB" w14:paraId="092369E4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E3466A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SW18</w:t>
            </w:r>
          </w:p>
        </w:tc>
        <w:tc>
          <w:tcPr>
            <w:tcW w:w="1620" w:type="dxa"/>
            <w:vAlign w:val="center"/>
          </w:tcPr>
          <w:p w14:paraId="4B52136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26BFBD0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IR09F154</w:t>
            </w:r>
          </w:p>
        </w:tc>
        <w:tc>
          <w:tcPr>
            <w:tcW w:w="1710" w:type="dxa"/>
            <w:vAlign w:val="center"/>
          </w:tcPr>
          <w:p w14:paraId="24C452A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6.694568584</w:t>
            </w:r>
          </w:p>
        </w:tc>
        <w:tc>
          <w:tcPr>
            <w:tcW w:w="1386" w:type="dxa"/>
            <w:vAlign w:val="center"/>
          </w:tcPr>
          <w:p w14:paraId="1AA3634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3.82427151</w:t>
            </w:r>
          </w:p>
        </w:tc>
      </w:tr>
      <w:tr w:rsidR="00832D71" w:rsidRPr="00C850FB" w14:paraId="46BFE633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2EA208E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SW184</w:t>
            </w:r>
          </w:p>
        </w:tc>
        <w:tc>
          <w:tcPr>
            <w:tcW w:w="1620" w:type="dxa"/>
            <w:vAlign w:val="center"/>
          </w:tcPr>
          <w:p w14:paraId="193D2F5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B4CC0E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MTU 1010</w:t>
            </w:r>
          </w:p>
        </w:tc>
        <w:tc>
          <w:tcPr>
            <w:tcW w:w="1710" w:type="dxa"/>
            <w:vAlign w:val="center"/>
          </w:tcPr>
          <w:p w14:paraId="2A91BB5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1.263401683</w:t>
            </w:r>
          </w:p>
        </w:tc>
        <w:tc>
          <w:tcPr>
            <w:tcW w:w="1386" w:type="dxa"/>
            <w:vAlign w:val="center"/>
          </w:tcPr>
          <w:p w14:paraId="33CC7C0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-11.48499906</w:t>
            </w:r>
          </w:p>
        </w:tc>
      </w:tr>
      <w:tr w:rsidR="00832D71" w:rsidRPr="00C850FB" w14:paraId="3814CA6C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AEF067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SW20</w:t>
            </w:r>
          </w:p>
        </w:tc>
        <w:tc>
          <w:tcPr>
            <w:tcW w:w="1620" w:type="dxa"/>
            <w:vAlign w:val="center"/>
          </w:tcPr>
          <w:p w14:paraId="4ED72E0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300DFB5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IR09F437 (PSB-Rc18-SUB1)</w:t>
            </w:r>
          </w:p>
        </w:tc>
        <w:tc>
          <w:tcPr>
            <w:tcW w:w="1710" w:type="dxa"/>
            <w:vAlign w:val="center"/>
          </w:tcPr>
          <w:p w14:paraId="236F296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8.221538344</w:t>
            </w:r>
          </w:p>
        </w:tc>
        <w:tc>
          <w:tcPr>
            <w:tcW w:w="1386" w:type="dxa"/>
            <w:vAlign w:val="center"/>
          </w:tcPr>
          <w:p w14:paraId="7A94C34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4.829853322</w:t>
            </w:r>
          </w:p>
        </w:tc>
      </w:tr>
      <w:tr w:rsidR="00832D71" w:rsidRPr="00C850FB" w14:paraId="4E8F21C7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10A6514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SW213</w:t>
            </w:r>
          </w:p>
        </w:tc>
        <w:tc>
          <w:tcPr>
            <w:tcW w:w="1620" w:type="dxa"/>
            <w:vAlign w:val="center"/>
          </w:tcPr>
          <w:p w14:paraId="5789B61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91A5B6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NSIC </w:t>
            </w: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Rc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358</w:t>
            </w:r>
          </w:p>
        </w:tc>
        <w:tc>
          <w:tcPr>
            <w:tcW w:w="1710" w:type="dxa"/>
            <w:vAlign w:val="center"/>
          </w:tcPr>
          <w:p w14:paraId="6331653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4.00353612</w:t>
            </w:r>
          </w:p>
        </w:tc>
        <w:tc>
          <w:tcPr>
            <w:tcW w:w="1386" w:type="dxa"/>
            <w:vAlign w:val="center"/>
          </w:tcPr>
          <w:p w14:paraId="7904F74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-6.027681405</w:t>
            </w:r>
          </w:p>
        </w:tc>
      </w:tr>
      <w:tr w:rsidR="00832D71" w:rsidRPr="00C850FB" w14:paraId="2710C6C5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640FB81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SW222</w:t>
            </w:r>
          </w:p>
        </w:tc>
        <w:tc>
          <w:tcPr>
            <w:tcW w:w="1620" w:type="dxa"/>
            <w:vAlign w:val="center"/>
          </w:tcPr>
          <w:p w14:paraId="4A17352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775F2CB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NSIC </w:t>
            </w: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Rc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308</w:t>
            </w:r>
          </w:p>
        </w:tc>
        <w:tc>
          <w:tcPr>
            <w:tcW w:w="1710" w:type="dxa"/>
            <w:vAlign w:val="center"/>
          </w:tcPr>
          <w:p w14:paraId="1942C1D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3.553328343</w:t>
            </w:r>
          </w:p>
        </w:tc>
        <w:tc>
          <w:tcPr>
            <w:tcW w:w="1386" w:type="dxa"/>
            <w:vAlign w:val="center"/>
          </w:tcPr>
          <w:p w14:paraId="3112534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-13.94724575</w:t>
            </w:r>
          </w:p>
        </w:tc>
      </w:tr>
      <w:tr w:rsidR="00832D71" w:rsidRPr="00C850FB" w14:paraId="577732B8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9A64B7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SW229</w:t>
            </w:r>
          </w:p>
        </w:tc>
        <w:tc>
          <w:tcPr>
            <w:tcW w:w="1620" w:type="dxa"/>
            <w:vAlign w:val="center"/>
          </w:tcPr>
          <w:p w14:paraId="0BA9A3D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05FE5A6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IR64-21</w:t>
            </w:r>
          </w:p>
        </w:tc>
        <w:tc>
          <w:tcPr>
            <w:tcW w:w="1710" w:type="dxa"/>
            <w:vAlign w:val="center"/>
          </w:tcPr>
          <w:p w14:paraId="09DDD95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0.747691202</w:t>
            </w:r>
          </w:p>
        </w:tc>
        <w:tc>
          <w:tcPr>
            <w:tcW w:w="1386" w:type="dxa"/>
            <w:vAlign w:val="center"/>
          </w:tcPr>
          <w:p w14:paraId="1EE8790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-25.83314203</w:t>
            </w:r>
          </w:p>
        </w:tc>
      </w:tr>
      <w:tr w:rsidR="00832D71" w:rsidRPr="00C850FB" w14:paraId="5981E306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12E1936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SW24</w:t>
            </w:r>
          </w:p>
        </w:tc>
        <w:tc>
          <w:tcPr>
            <w:tcW w:w="1620" w:type="dxa"/>
            <w:vAlign w:val="center"/>
          </w:tcPr>
          <w:p w14:paraId="72E00EE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18A9DC1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IR74</w:t>
            </w:r>
          </w:p>
        </w:tc>
        <w:tc>
          <w:tcPr>
            <w:tcW w:w="1710" w:type="dxa"/>
            <w:vAlign w:val="center"/>
          </w:tcPr>
          <w:p w14:paraId="476D1C2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1.021090933</w:t>
            </w:r>
          </w:p>
        </w:tc>
        <w:tc>
          <w:tcPr>
            <w:tcW w:w="1386" w:type="dxa"/>
            <w:vAlign w:val="center"/>
          </w:tcPr>
          <w:p w14:paraId="3FDE983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-0.940684958</w:t>
            </w:r>
          </w:p>
        </w:tc>
      </w:tr>
      <w:tr w:rsidR="00832D71" w:rsidRPr="00C850FB" w14:paraId="04420BC8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66EF38B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SW244</w:t>
            </w:r>
          </w:p>
        </w:tc>
        <w:tc>
          <w:tcPr>
            <w:tcW w:w="1620" w:type="dxa"/>
            <w:vAlign w:val="center"/>
          </w:tcPr>
          <w:p w14:paraId="0260A98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153F44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IR42</w:t>
            </w:r>
          </w:p>
        </w:tc>
        <w:tc>
          <w:tcPr>
            <w:tcW w:w="1710" w:type="dxa"/>
            <w:vAlign w:val="center"/>
          </w:tcPr>
          <w:p w14:paraId="1CCF6B5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0.973807238</w:t>
            </w:r>
          </w:p>
        </w:tc>
        <w:tc>
          <w:tcPr>
            <w:tcW w:w="1386" w:type="dxa"/>
            <w:vAlign w:val="center"/>
          </w:tcPr>
          <w:p w14:paraId="5C56AD4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-4.520028958</w:t>
            </w:r>
          </w:p>
        </w:tc>
      </w:tr>
      <w:tr w:rsidR="00832D71" w:rsidRPr="00C850FB" w14:paraId="4F79E42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4CAB7B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SW250</w:t>
            </w:r>
          </w:p>
        </w:tc>
        <w:tc>
          <w:tcPr>
            <w:tcW w:w="1620" w:type="dxa"/>
            <w:vAlign w:val="center"/>
          </w:tcPr>
          <w:p w14:paraId="1FF6F34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FE0825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IR11A293</w:t>
            </w:r>
          </w:p>
        </w:tc>
        <w:tc>
          <w:tcPr>
            <w:tcW w:w="1710" w:type="dxa"/>
            <w:vAlign w:val="center"/>
          </w:tcPr>
          <w:p w14:paraId="42F5851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13.94676064</w:t>
            </w:r>
          </w:p>
        </w:tc>
        <w:tc>
          <w:tcPr>
            <w:tcW w:w="1386" w:type="dxa"/>
            <w:vAlign w:val="center"/>
          </w:tcPr>
          <w:p w14:paraId="5FFEDD3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5.381880217</w:t>
            </w:r>
          </w:p>
        </w:tc>
      </w:tr>
      <w:tr w:rsidR="00832D71" w:rsidRPr="00C850FB" w14:paraId="0389EB98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1233274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SW253</w:t>
            </w:r>
          </w:p>
        </w:tc>
        <w:tc>
          <w:tcPr>
            <w:tcW w:w="1620" w:type="dxa"/>
            <w:vAlign w:val="center"/>
          </w:tcPr>
          <w:p w14:paraId="4F75B61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71D7632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 50::C1</w:t>
            </w:r>
          </w:p>
        </w:tc>
        <w:tc>
          <w:tcPr>
            <w:tcW w:w="1710" w:type="dxa"/>
            <w:vAlign w:val="center"/>
          </w:tcPr>
          <w:p w14:paraId="6F039DF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1.314752243</w:t>
            </w:r>
          </w:p>
        </w:tc>
        <w:tc>
          <w:tcPr>
            <w:tcW w:w="1386" w:type="dxa"/>
            <w:vAlign w:val="center"/>
          </w:tcPr>
          <w:p w14:paraId="78D0F66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-4.829462338</w:t>
            </w:r>
          </w:p>
        </w:tc>
      </w:tr>
      <w:tr w:rsidR="00832D71" w:rsidRPr="00C850FB" w14:paraId="1BC6CD77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D1FEAC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SW257</w:t>
            </w:r>
          </w:p>
        </w:tc>
        <w:tc>
          <w:tcPr>
            <w:tcW w:w="1620" w:type="dxa"/>
            <w:vAlign w:val="center"/>
          </w:tcPr>
          <w:p w14:paraId="2C7EB5D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141332B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IR00A107</w:t>
            </w:r>
          </w:p>
        </w:tc>
        <w:tc>
          <w:tcPr>
            <w:tcW w:w="1710" w:type="dxa"/>
            <w:vAlign w:val="center"/>
          </w:tcPr>
          <w:p w14:paraId="3F8CFA4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0.935538238</w:t>
            </w:r>
          </w:p>
        </w:tc>
        <w:tc>
          <w:tcPr>
            <w:tcW w:w="1386" w:type="dxa"/>
            <w:vAlign w:val="center"/>
          </w:tcPr>
          <w:p w14:paraId="1E6B772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0.647779122</w:t>
            </w:r>
          </w:p>
        </w:tc>
      </w:tr>
      <w:tr w:rsidR="00832D71" w:rsidRPr="00C850FB" w14:paraId="53BBCC6A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34C50DD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SW258</w:t>
            </w:r>
          </w:p>
        </w:tc>
        <w:tc>
          <w:tcPr>
            <w:tcW w:w="1620" w:type="dxa"/>
            <w:vAlign w:val="center"/>
          </w:tcPr>
          <w:p w14:paraId="06B0F97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4E5F874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IRRI 105 (PSB Rc18)</w:t>
            </w:r>
          </w:p>
        </w:tc>
        <w:tc>
          <w:tcPr>
            <w:tcW w:w="1710" w:type="dxa"/>
            <w:vAlign w:val="center"/>
          </w:tcPr>
          <w:p w14:paraId="41D56CF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10.84494987</w:t>
            </w:r>
          </w:p>
        </w:tc>
        <w:tc>
          <w:tcPr>
            <w:tcW w:w="1386" w:type="dxa"/>
            <w:vAlign w:val="center"/>
          </w:tcPr>
          <w:p w14:paraId="33C2D03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9.92223704</w:t>
            </w:r>
          </w:p>
        </w:tc>
      </w:tr>
      <w:tr w:rsidR="00832D71" w:rsidRPr="00C850FB" w14:paraId="010926EA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669DDBF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SW262</w:t>
            </w:r>
          </w:p>
        </w:tc>
        <w:tc>
          <w:tcPr>
            <w:tcW w:w="1620" w:type="dxa"/>
            <w:vAlign w:val="center"/>
          </w:tcPr>
          <w:p w14:paraId="510B99C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4517FA8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IRRI 143</w:t>
            </w:r>
          </w:p>
        </w:tc>
        <w:tc>
          <w:tcPr>
            <w:tcW w:w="1710" w:type="dxa"/>
            <w:vAlign w:val="center"/>
          </w:tcPr>
          <w:p w14:paraId="43F2071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3.440094745</w:t>
            </w:r>
          </w:p>
        </w:tc>
        <w:tc>
          <w:tcPr>
            <w:tcW w:w="1386" w:type="dxa"/>
            <w:vAlign w:val="center"/>
          </w:tcPr>
          <w:p w14:paraId="3706201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-23.01357698</w:t>
            </w:r>
          </w:p>
        </w:tc>
      </w:tr>
      <w:tr w:rsidR="00832D71" w:rsidRPr="00C850FB" w14:paraId="73DD5177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726805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SW265</w:t>
            </w:r>
          </w:p>
        </w:tc>
        <w:tc>
          <w:tcPr>
            <w:tcW w:w="1620" w:type="dxa"/>
            <w:vAlign w:val="center"/>
          </w:tcPr>
          <w:p w14:paraId="7B16D00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35370E2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 04A427</w:t>
            </w:r>
          </w:p>
        </w:tc>
        <w:tc>
          <w:tcPr>
            <w:tcW w:w="1710" w:type="dxa"/>
            <w:vAlign w:val="center"/>
          </w:tcPr>
          <w:p w14:paraId="1C26F32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12.13684995</w:t>
            </w:r>
          </w:p>
        </w:tc>
        <w:tc>
          <w:tcPr>
            <w:tcW w:w="1386" w:type="dxa"/>
            <w:vAlign w:val="center"/>
          </w:tcPr>
          <w:p w14:paraId="1D4B7BE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4.57856436</w:t>
            </w:r>
          </w:p>
        </w:tc>
      </w:tr>
      <w:tr w:rsidR="00832D71" w:rsidRPr="00C850FB" w14:paraId="72E7493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0C8B287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SW268</w:t>
            </w:r>
          </w:p>
        </w:tc>
        <w:tc>
          <w:tcPr>
            <w:tcW w:w="1620" w:type="dxa"/>
            <w:vAlign w:val="center"/>
          </w:tcPr>
          <w:p w14:paraId="519AFAD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419720F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 65620-192-3-3-3-2</w:t>
            </w:r>
          </w:p>
        </w:tc>
        <w:tc>
          <w:tcPr>
            <w:tcW w:w="1710" w:type="dxa"/>
            <w:vAlign w:val="center"/>
          </w:tcPr>
          <w:p w14:paraId="5DD8896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4.997562506</w:t>
            </w:r>
          </w:p>
        </w:tc>
        <w:tc>
          <w:tcPr>
            <w:tcW w:w="1386" w:type="dxa"/>
            <w:vAlign w:val="center"/>
          </w:tcPr>
          <w:p w14:paraId="571C474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-2.189285546</w:t>
            </w:r>
          </w:p>
        </w:tc>
      </w:tr>
      <w:tr w:rsidR="00832D71" w:rsidRPr="00C850FB" w14:paraId="097E700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2DF13F7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SW269</w:t>
            </w:r>
          </w:p>
        </w:tc>
        <w:tc>
          <w:tcPr>
            <w:tcW w:w="1620" w:type="dxa"/>
            <w:vAlign w:val="center"/>
          </w:tcPr>
          <w:p w14:paraId="1B1D7D5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55E782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 68058-71-2-1</w:t>
            </w:r>
          </w:p>
        </w:tc>
        <w:tc>
          <w:tcPr>
            <w:tcW w:w="1710" w:type="dxa"/>
            <w:vAlign w:val="center"/>
          </w:tcPr>
          <w:p w14:paraId="243357B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10.84547309</w:t>
            </w:r>
          </w:p>
        </w:tc>
        <w:tc>
          <w:tcPr>
            <w:tcW w:w="1386" w:type="dxa"/>
            <w:vAlign w:val="center"/>
          </w:tcPr>
          <w:p w14:paraId="60B7E2A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9.738023296</w:t>
            </w:r>
          </w:p>
        </w:tc>
      </w:tr>
      <w:tr w:rsidR="00832D71" w:rsidRPr="00C850FB" w14:paraId="0484E161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29D0DE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SW270</w:t>
            </w:r>
          </w:p>
        </w:tc>
        <w:tc>
          <w:tcPr>
            <w:tcW w:w="1620" w:type="dxa"/>
            <w:vAlign w:val="center"/>
          </w:tcPr>
          <w:p w14:paraId="6E2AD0F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7BA0B96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 68544-29-2-1-3-1-2</w:t>
            </w:r>
          </w:p>
        </w:tc>
        <w:tc>
          <w:tcPr>
            <w:tcW w:w="1710" w:type="dxa"/>
            <w:vAlign w:val="center"/>
          </w:tcPr>
          <w:p w14:paraId="5FF66EE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14.4092718</w:t>
            </w:r>
          </w:p>
        </w:tc>
        <w:tc>
          <w:tcPr>
            <w:tcW w:w="1386" w:type="dxa"/>
            <w:vAlign w:val="center"/>
          </w:tcPr>
          <w:p w14:paraId="0C0A5C5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5.587133544</w:t>
            </w:r>
          </w:p>
        </w:tc>
      </w:tr>
      <w:tr w:rsidR="00832D71" w:rsidRPr="00C850FB" w14:paraId="45918739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8C6F81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SW275</w:t>
            </w:r>
          </w:p>
        </w:tc>
        <w:tc>
          <w:tcPr>
            <w:tcW w:w="1620" w:type="dxa"/>
            <w:vAlign w:val="center"/>
          </w:tcPr>
          <w:p w14:paraId="0427760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78E69EF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IRRI 148 (</w:t>
            </w: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Sahod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Ulan 1)</w:t>
            </w:r>
          </w:p>
        </w:tc>
        <w:tc>
          <w:tcPr>
            <w:tcW w:w="1710" w:type="dxa"/>
            <w:vAlign w:val="center"/>
          </w:tcPr>
          <w:p w14:paraId="426D2FB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6.627781797</w:t>
            </w:r>
          </w:p>
        </w:tc>
        <w:tc>
          <w:tcPr>
            <w:tcW w:w="1386" w:type="dxa"/>
            <w:vAlign w:val="center"/>
          </w:tcPr>
          <w:p w14:paraId="71CC4C2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-4.695731697</w:t>
            </w:r>
          </w:p>
        </w:tc>
      </w:tr>
      <w:tr w:rsidR="00832D71" w:rsidRPr="00C850FB" w14:paraId="06E212E3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AFD6BA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SW277</w:t>
            </w:r>
          </w:p>
        </w:tc>
        <w:tc>
          <w:tcPr>
            <w:tcW w:w="1620" w:type="dxa"/>
            <w:vAlign w:val="center"/>
          </w:tcPr>
          <w:p w14:paraId="6717A64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1151FBA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IR28</w:t>
            </w:r>
          </w:p>
        </w:tc>
        <w:tc>
          <w:tcPr>
            <w:tcW w:w="1710" w:type="dxa"/>
            <w:vAlign w:val="center"/>
          </w:tcPr>
          <w:p w14:paraId="112F3E8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7.129189025</w:t>
            </w:r>
          </w:p>
        </w:tc>
        <w:tc>
          <w:tcPr>
            <w:tcW w:w="1386" w:type="dxa"/>
            <w:vAlign w:val="center"/>
          </w:tcPr>
          <w:p w14:paraId="5C7EC89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-12.75931358</w:t>
            </w:r>
          </w:p>
        </w:tc>
      </w:tr>
      <w:tr w:rsidR="00832D71" w:rsidRPr="00C850FB" w14:paraId="0078AB0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29FB53A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SW279</w:t>
            </w:r>
          </w:p>
        </w:tc>
        <w:tc>
          <w:tcPr>
            <w:tcW w:w="1620" w:type="dxa"/>
            <w:vAlign w:val="center"/>
          </w:tcPr>
          <w:p w14:paraId="29C3EDB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C82DE4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IR05N229</w:t>
            </w:r>
          </w:p>
        </w:tc>
        <w:tc>
          <w:tcPr>
            <w:tcW w:w="1710" w:type="dxa"/>
            <w:vAlign w:val="center"/>
          </w:tcPr>
          <w:p w14:paraId="2396BD2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0.62327474</w:t>
            </w:r>
          </w:p>
        </w:tc>
        <w:tc>
          <w:tcPr>
            <w:tcW w:w="1386" w:type="dxa"/>
            <w:vAlign w:val="center"/>
          </w:tcPr>
          <w:p w14:paraId="68E3A68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-7.648549977</w:t>
            </w:r>
          </w:p>
        </w:tc>
      </w:tr>
      <w:tr w:rsidR="00832D71" w:rsidRPr="00C850FB" w14:paraId="38A5CC40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30466D3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SW298</w:t>
            </w:r>
          </w:p>
        </w:tc>
        <w:tc>
          <w:tcPr>
            <w:tcW w:w="1620" w:type="dxa"/>
            <w:vAlign w:val="center"/>
          </w:tcPr>
          <w:p w14:paraId="18D95F0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661F78C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Matatag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</w:t>
            </w:r>
          </w:p>
        </w:tc>
        <w:tc>
          <w:tcPr>
            <w:tcW w:w="1710" w:type="dxa"/>
            <w:vAlign w:val="center"/>
          </w:tcPr>
          <w:p w14:paraId="60695BB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0.654991939</w:t>
            </w:r>
          </w:p>
        </w:tc>
        <w:tc>
          <w:tcPr>
            <w:tcW w:w="1386" w:type="dxa"/>
            <w:vAlign w:val="center"/>
          </w:tcPr>
          <w:p w14:paraId="44EFA55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-9.343967372</w:t>
            </w:r>
          </w:p>
        </w:tc>
      </w:tr>
      <w:tr w:rsidR="00832D71" w:rsidRPr="00C850FB" w14:paraId="3825C6C3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B99731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SW322</w:t>
            </w:r>
          </w:p>
        </w:tc>
        <w:tc>
          <w:tcPr>
            <w:tcW w:w="1620" w:type="dxa"/>
            <w:vAlign w:val="center"/>
          </w:tcPr>
          <w:p w14:paraId="58E109E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4C45C6D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IR08N210</w:t>
            </w:r>
          </w:p>
        </w:tc>
        <w:tc>
          <w:tcPr>
            <w:tcW w:w="1710" w:type="dxa"/>
            <w:vAlign w:val="center"/>
          </w:tcPr>
          <w:p w14:paraId="2BEB3EB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5.01947077</w:t>
            </w:r>
          </w:p>
        </w:tc>
        <w:tc>
          <w:tcPr>
            <w:tcW w:w="1386" w:type="dxa"/>
            <w:vAlign w:val="center"/>
          </w:tcPr>
          <w:p w14:paraId="7AD0D26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-3.589694455</w:t>
            </w:r>
          </w:p>
        </w:tc>
      </w:tr>
      <w:tr w:rsidR="00832D71" w:rsidRPr="00C850FB" w14:paraId="53AA3061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1C4709F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SW368</w:t>
            </w:r>
          </w:p>
        </w:tc>
        <w:tc>
          <w:tcPr>
            <w:tcW w:w="1620" w:type="dxa"/>
            <w:vAlign w:val="center"/>
          </w:tcPr>
          <w:p w14:paraId="6C5654D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4701D5E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PSB Rc18-Sub1</w:t>
            </w:r>
          </w:p>
        </w:tc>
        <w:tc>
          <w:tcPr>
            <w:tcW w:w="1710" w:type="dxa"/>
            <w:vAlign w:val="center"/>
          </w:tcPr>
          <w:p w14:paraId="2C79083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9.472602023</w:t>
            </w:r>
          </w:p>
        </w:tc>
        <w:tc>
          <w:tcPr>
            <w:tcW w:w="1386" w:type="dxa"/>
            <w:vAlign w:val="center"/>
          </w:tcPr>
          <w:p w14:paraId="3A3D106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5.926370867</w:t>
            </w:r>
          </w:p>
        </w:tc>
      </w:tr>
      <w:tr w:rsidR="00832D71" w:rsidRPr="00C850FB" w14:paraId="4B6B56A4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30EDC9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SW372</w:t>
            </w:r>
          </w:p>
        </w:tc>
        <w:tc>
          <w:tcPr>
            <w:tcW w:w="1620" w:type="dxa"/>
            <w:vAlign w:val="center"/>
          </w:tcPr>
          <w:p w14:paraId="2C31878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032893B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IR64</w:t>
            </w:r>
          </w:p>
        </w:tc>
        <w:tc>
          <w:tcPr>
            <w:tcW w:w="1710" w:type="dxa"/>
            <w:vAlign w:val="center"/>
          </w:tcPr>
          <w:p w14:paraId="46B6C4B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1.35176608</w:t>
            </w:r>
          </w:p>
        </w:tc>
        <w:tc>
          <w:tcPr>
            <w:tcW w:w="1386" w:type="dxa"/>
            <w:vAlign w:val="center"/>
          </w:tcPr>
          <w:p w14:paraId="6CA685E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-25.66979085</w:t>
            </w:r>
          </w:p>
        </w:tc>
      </w:tr>
      <w:tr w:rsidR="00832D71" w:rsidRPr="00C850FB" w14:paraId="4B6C7819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6FE7B11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SW39</w:t>
            </w:r>
          </w:p>
        </w:tc>
        <w:tc>
          <w:tcPr>
            <w:tcW w:w="1620" w:type="dxa"/>
            <w:vAlign w:val="center"/>
          </w:tcPr>
          <w:p w14:paraId="26826FB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750492B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IR02A127</w:t>
            </w:r>
          </w:p>
        </w:tc>
        <w:tc>
          <w:tcPr>
            <w:tcW w:w="1710" w:type="dxa"/>
            <w:vAlign w:val="center"/>
          </w:tcPr>
          <w:p w14:paraId="4B7DBBD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3.108983857</w:t>
            </w:r>
          </w:p>
        </w:tc>
        <w:tc>
          <w:tcPr>
            <w:tcW w:w="1386" w:type="dxa"/>
            <w:vAlign w:val="center"/>
          </w:tcPr>
          <w:p w14:paraId="319C120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-2.710307786</w:t>
            </w:r>
          </w:p>
        </w:tc>
      </w:tr>
      <w:tr w:rsidR="00832D71" w:rsidRPr="00C850FB" w14:paraId="24FCF1CD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1B4843F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SW41</w:t>
            </w:r>
          </w:p>
        </w:tc>
        <w:tc>
          <w:tcPr>
            <w:tcW w:w="1620" w:type="dxa"/>
            <w:vAlign w:val="center"/>
          </w:tcPr>
          <w:p w14:paraId="3E63BE8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1392426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IR04A115</w:t>
            </w:r>
          </w:p>
        </w:tc>
        <w:tc>
          <w:tcPr>
            <w:tcW w:w="1710" w:type="dxa"/>
            <w:vAlign w:val="center"/>
          </w:tcPr>
          <w:p w14:paraId="6D0A23B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2.119667884</w:t>
            </w:r>
          </w:p>
        </w:tc>
        <w:tc>
          <w:tcPr>
            <w:tcW w:w="1386" w:type="dxa"/>
            <w:vAlign w:val="center"/>
          </w:tcPr>
          <w:p w14:paraId="3908E31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-2.210226143</w:t>
            </w:r>
          </w:p>
        </w:tc>
      </w:tr>
      <w:tr w:rsidR="00832D71" w:rsidRPr="00C850FB" w14:paraId="747F9833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16D5166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SW43</w:t>
            </w:r>
          </w:p>
        </w:tc>
        <w:tc>
          <w:tcPr>
            <w:tcW w:w="1620" w:type="dxa"/>
            <w:vAlign w:val="center"/>
          </w:tcPr>
          <w:p w14:paraId="07C9012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453CF9B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IR05N412</w:t>
            </w:r>
          </w:p>
        </w:tc>
        <w:tc>
          <w:tcPr>
            <w:tcW w:w="1710" w:type="dxa"/>
            <w:vAlign w:val="center"/>
          </w:tcPr>
          <w:p w14:paraId="4F44100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9.415261859</w:t>
            </w:r>
          </w:p>
        </w:tc>
        <w:tc>
          <w:tcPr>
            <w:tcW w:w="1386" w:type="dxa"/>
            <w:vAlign w:val="center"/>
          </w:tcPr>
          <w:p w14:paraId="0127F21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-5.362770266</w:t>
            </w:r>
          </w:p>
        </w:tc>
      </w:tr>
      <w:tr w:rsidR="00832D71" w:rsidRPr="00C850FB" w14:paraId="43094BFC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DFEC4A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SW44</w:t>
            </w:r>
          </w:p>
        </w:tc>
        <w:tc>
          <w:tcPr>
            <w:tcW w:w="1620" w:type="dxa"/>
            <w:vAlign w:val="center"/>
          </w:tcPr>
          <w:p w14:paraId="11CC18A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DDACFE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IR06A150</w:t>
            </w:r>
          </w:p>
        </w:tc>
        <w:tc>
          <w:tcPr>
            <w:tcW w:w="1710" w:type="dxa"/>
            <w:vAlign w:val="center"/>
          </w:tcPr>
          <w:p w14:paraId="2E65C55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3.063263767</w:t>
            </w:r>
          </w:p>
        </w:tc>
        <w:tc>
          <w:tcPr>
            <w:tcW w:w="1386" w:type="dxa"/>
            <w:vAlign w:val="center"/>
          </w:tcPr>
          <w:p w14:paraId="114FF22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-3.157807835</w:t>
            </w:r>
          </w:p>
        </w:tc>
      </w:tr>
      <w:tr w:rsidR="00832D71" w:rsidRPr="00C850FB" w14:paraId="30FD3F7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6B4D48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SW45</w:t>
            </w:r>
          </w:p>
        </w:tc>
        <w:tc>
          <w:tcPr>
            <w:tcW w:w="1620" w:type="dxa"/>
            <w:vAlign w:val="center"/>
          </w:tcPr>
          <w:p w14:paraId="7249C13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12863F1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IR06N209</w:t>
            </w:r>
          </w:p>
        </w:tc>
        <w:tc>
          <w:tcPr>
            <w:tcW w:w="1710" w:type="dxa"/>
            <w:vAlign w:val="center"/>
          </w:tcPr>
          <w:p w14:paraId="432EFC3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9.559212219</w:t>
            </w:r>
          </w:p>
        </w:tc>
        <w:tc>
          <w:tcPr>
            <w:tcW w:w="1386" w:type="dxa"/>
            <w:vAlign w:val="center"/>
          </w:tcPr>
          <w:p w14:paraId="7C8FBAC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-4.747314259</w:t>
            </w:r>
          </w:p>
        </w:tc>
      </w:tr>
      <w:tr w:rsidR="00832D71" w:rsidRPr="00C850FB" w14:paraId="068F7F42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E792DC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SW46</w:t>
            </w:r>
          </w:p>
        </w:tc>
        <w:tc>
          <w:tcPr>
            <w:tcW w:w="1620" w:type="dxa"/>
            <w:vAlign w:val="center"/>
          </w:tcPr>
          <w:p w14:paraId="09DDC17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1B540FC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IR07A234</w:t>
            </w:r>
          </w:p>
        </w:tc>
        <w:tc>
          <w:tcPr>
            <w:tcW w:w="1710" w:type="dxa"/>
            <w:vAlign w:val="center"/>
          </w:tcPr>
          <w:p w14:paraId="02EF2B4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6.19267307</w:t>
            </w:r>
          </w:p>
        </w:tc>
        <w:tc>
          <w:tcPr>
            <w:tcW w:w="1386" w:type="dxa"/>
            <w:vAlign w:val="center"/>
          </w:tcPr>
          <w:p w14:paraId="2C5CFE2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-10.45557893</w:t>
            </w:r>
          </w:p>
        </w:tc>
      </w:tr>
      <w:tr w:rsidR="00832D71" w:rsidRPr="00C850FB" w14:paraId="0E45F384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A11C3F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SW48</w:t>
            </w:r>
          </w:p>
        </w:tc>
        <w:tc>
          <w:tcPr>
            <w:tcW w:w="1620" w:type="dxa"/>
            <w:vAlign w:val="center"/>
          </w:tcPr>
          <w:p w14:paraId="2697D56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29E21E1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IR08A172</w:t>
            </w:r>
          </w:p>
        </w:tc>
        <w:tc>
          <w:tcPr>
            <w:tcW w:w="1710" w:type="dxa"/>
            <w:vAlign w:val="center"/>
          </w:tcPr>
          <w:p w14:paraId="62A8499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7.480797776</w:t>
            </w:r>
          </w:p>
        </w:tc>
        <w:tc>
          <w:tcPr>
            <w:tcW w:w="1386" w:type="dxa"/>
            <w:vAlign w:val="center"/>
          </w:tcPr>
          <w:p w14:paraId="6D1D0B4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-3.451501712</w:t>
            </w:r>
          </w:p>
        </w:tc>
      </w:tr>
      <w:tr w:rsidR="00832D71" w:rsidRPr="00C850FB" w14:paraId="0E79E636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2C9BD14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SW49</w:t>
            </w:r>
          </w:p>
        </w:tc>
        <w:tc>
          <w:tcPr>
            <w:tcW w:w="1620" w:type="dxa"/>
            <w:vAlign w:val="center"/>
          </w:tcPr>
          <w:p w14:paraId="70B7EE0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B33519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IR08A176</w:t>
            </w:r>
          </w:p>
        </w:tc>
        <w:tc>
          <w:tcPr>
            <w:tcW w:w="1710" w:type="dxa"/>
            <w:vAlign w:val="center"/>
          </w:tcPr>
          <w:p w14:paraId="5ACDFFF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3.193102841</w:t>
            </w:r>
          </w:p>
        </w:tc>
        <w:tc>
          <w:tcPr>
            <w:tcW w:w="1386" w:type="dxa"/>
            <w:vAlign w:val="center"/>
          </w:tcPr>
          <w:p w14:paraId="2BE1BF7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-15.75281627</w:t>
            </w:r>
          </w:p>
        </w:tc>
      </w:tr>
      <w:tr w:rsidR="00832D71" w:rsidRPr="00C850FB" w14:paraId="27121BD5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58153C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SW50</w:t>
            </w:r>
          </w:p>
        </w:tc>
        <w:tc>
          <w:tcPr>
            <w:tcW w:w="1620" w:type="dxa"/>
            <w:vAlign w:val="center"/>
          </w:tcPr>
          <w:p w14:paraId="7D77A89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728ADA8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IR08N194</w:t>
            </w:r>
          </w:p>
        </w:tc>
        <w:tc>
          <w:tcPr>
            <w:tcW w:w="1710" w:type="dxa"/>
            <w:vAlign w:val="center"/>
          </w:tcPr>
          <w:p w14:paraId="53EF5A9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9.539138338</w:t>
            </w:r>
          </w:p>
        </w:tc>
        <w:tc>
          <w:tcPr>
            <w:tcW w:w="1386" w:type="dxa"/>
            <w:vAlign w:val="center"/>
          </w:tcPr>
          <w:p w14:paraId="207441E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-5.023997344</w:t>
            </w:r>
          </w:p>
        </w:tc>
      </w:tr>
      <w:tr w:rsidR="00832D71" w:rsidRPr="00C850FB" w14:paraId="47BD0D91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CC2821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SW51</w:t>
            </w:r>
          </w:p>
        </w:tc>
        <w:tc>
          <w:tcPr>
            <w:tcW w:w="1620" w:type="dxa"/>
            <w:vAlign w:val="center"/>
          </w:tcPr>
          <w:p w14:paraId="4D05595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61402B4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IR09A136</w:t>
            </w:r>
          </w:p>
        </w:tc>
        <w:tc>
          <w:tcPr>
            <w:tcW w:w="1710" w:type="dxa"/>
            <w:vAlign w:val="center"/>
          </w:tcPr>
          <w:p w14:paraId="75CA0F9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9.321294522</w:t>
            </w:r>
          </w:p>
        </w:tc>
        <w:tc>
          <w:tcPr>
            <w:tcW w:w="1386" w:type="dxa"/>
            <w:vAlign w:val="center"/>
          </w:tcPr>
          <w:p w14:paraId="63C6411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-9.984108975</w:t>
            </w:r>
          </w:p>
        </w:tc>
      </w:tr>
      <w:tr w:rsidR="00832D71" w:rsidRPr="00C850FB" w14:paraId="5FE848D1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3ABE3C3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SW52</w:t>
            </w:r>
          </w:p>
        </w:tc>
        <w:tc>
          <w:tcPr>
            <w:tcW w:w="1620" w:type="dxa"/>
            <w:vAlign w:val="center"/>
          </w:tcPr>
          <w:p w14:paraId="2F18908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C6C50C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IR09A138</w:t>
            </w:r>
          </w:p>
        </w:tc>
        <w:tc>
          <w:tcPr>
            <w:tcW w:w="1710" w:type="dxa"/>
            <w:vAlign w:val="center"/>
          </w:tcPr>
          <w:p w14:paraId="4263805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0.708268261</w:t>
            </w:r>
          </w:p>
        </w:tc>
        <w:tc>
          <w:tcPr>
            <w:tcW w:w="1386" w:type="dxa"/>
            <w:vAlign w:val="center"/>
          </w:tcPr>
          <w:p w14:paraId="7E3F5D3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-9.821268416</w:t>
            </w:r>
          </w:p>
        </w:tc>
      </w:tr>
      <w:tr w:rsidR="00832D71" w:rsidRPr="00C850FB" w14:paraId="38BD5674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6D3E768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SW53</w:t>
            </w:r>
          </w:p>
        </w:tc>
        <w:tc>
          <w:tcPr>
            <w:tcW w:w="1620" w:type="dxa"/>
            <w:vAlign w:val="center"/>
          </w:tcPr>
          <w:p w14:paraId="10561BD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277F32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IR09A220</w:t>
            </w:r>
          </w:p>
        </w:tc>
        <w:tc>
          <w:tcPr>
            <w:tcW w:w="1710" w:type="dxa"/>
            <w:vAlign w:val="center"/>
          </w:tcPr>
          <w:p w14:paraId="5EB91C4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6.915307457</w:t>
            </w:r>
          </w:p>
        </w:tc>
        <w:tc>
          <w:tcPr>
            <w:tcW w:w="1386" w:type="dxa"/>
            <w:vAlign w:val="center"/>
          </w:tcPr>
          <w:p w14:paraId="7E7DBCB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-8.637246054</w:t>
            </w:r>
          </w:p>
        </w:tc>
      </w:tr>
      <w:tr w:rsidR="00832D71" w:rsidRPr="00C850FB" w14:paraId="6255A0BB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2AA6CC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SW55</w:t>
            </w:r>
          </w:p>
        </w:tc>
        <w:tc>
          <w:tcPr>
            <w:tcW w:w="1620" w:type="dxa"/>
            <w:vAlign w:val="center"/>
          </w:tcPr>
          <w:p w14:paraId="6F1C7A9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3298D53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IR09N190</w:t>
            </w:r>
          </w:p>
        </w:tc>
        <w:tc>
          <w:tcPr>
            <w:tcW w:w="1710" w:type="dxa"/>
            <w:vAlign w:val="center"/>
          </w:tcPr>
          <w:p w14:paraId="2C3791E4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16.37885038</w:t>
            </w:r>
          </w:p>
        </w:tc>
        <w:tc>
          <w:tcPr>
            <w:tcW w:w="1386" w:type="dxa"/>
            <w:vAlign w:val="center"/>
          </w:tcPr>
          <w:p w14:paraId="6AE4B08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9.496371422</w:t>
            </w:r>
          </w:p>
        </w:tc>
      </w:tr>
      <w:tr w:rsidR="00832D71" w:rsidRPr="00C850FB" w14:paraId="4C81A67E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0A0416DB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SW56</w:t>
            </w:r>
          </w:p>
        </w:tc>
        <w:tc>
          <w:tcPr>
            <w:tcW w:w="1620" w:type="dxa"/>
            <w:vAlign w:val="center"/>
          </w:tcPr>
          <w:p w14:paraId="59ED78C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063EF3A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IR09N496</w:t>
            </w:r>
          </w:p>
        </w:tc>
        <w:tc>
          <w:tcPr>
            <w:tcW w:w="1710" w:type="dxa"/>
            <w:vAlign w:val="center"/>
          </w:tcPr>
          <w:p w14:paraId="381668E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5.592731008</w:t>
            </w:r>
          </w:p>
        </w:tc>
        <w:tc>
          <w:tcPr>
            <w:tcW w:w="1386" w:type="dxa"/>
            <w:vAlign w:val="center"/>
          </w:tcPr>
          <w:p w14:paraId="4EC3E6F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-5.186235148</w:t>
            </w:r>
          </w:p>
        </w:tc>
      </w:tr>
      <w:tr w:rsidR="00832D71" w:rsidRPr="00C850FB" w14:paraId="744CF2C2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24DD122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SW57</w:t>
            </w:r>
          </w:p>
        </w:tc>
        <w:tc>
          <w:tcPr>
            <w:tcW w:w="1620" w:type="dxa"/>
            <w:vAlign w:val="center"/>
          </w:tcPr>
          <w:p w14:paraId="500E4EF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4FF829A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IR09N514</w:t>
            </w:r>
          </w:p>
        </w:tc>
        <w:tc>
          <w:tcPr>
            <w:tcW w:w="1710" w:type="dxa"/>
            <w:vAlign w:val="center"/>
          </w:tcPr>
          <w:p w14:paraId="7E63CAC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1.488936276</w:t>
            </w:r>
          </w:p>
        </w:tc>
        <w:tc>
          <w:tcPr>
            <w:tcW w:w="1386" w:type="dxa"/>
            <w:vAlign w:val="center"/>
          </w:tcPr>
          <w:p w14:paraId="55673AF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-8.221962948</w:t>
            </w:r>
          </w:p>
        </w:tc>
      </w:tr>
      <w:tr w:rsidR="00832D71" w:rsidRPr="00C850FB" w14:paraId="7D73845D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4709FA0E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SW59</w:t>
            </w:r>
          </w:p>
        </w:tc>
        <w:tc>
          <w:tcPr>
            <w:tcW w:w="1620" w:type="dxa"/>
            <w:vAlign w:val="center"/>
          </w:tcPr>
          <w:p w14:paraId="64CAD56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469ED5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IR09N531</w:t>
            </w:r>
          </w:p>
        </w:tc>
        <w:tc>
          <w:tcPr>
            <w:tcW w:w="1710" w:type="dxa"/>
            <w:vAlign w:val="center"/>
          </w:tcPr>
          <w:p w14:paraId="7EC223E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2.009463615</w:t>
            </w:r>
          </w:p>
        </w:tc>
        <w:tc>
          <w:tcPr>
            <w:tcW w:w="1386" w:type="dxa"/>
            <w:vAlign w:val="center"/>
          </w:tcPr>
          <w:p w14:paraId="78E828D6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-10.13594062</w:t>
            </w:r>
          </w:p>
        </w:tc>
      </w:tr>
      <w:tr w:rsidR="00832D71" w:rsidRPr="00C850FB" w14:paraId="039A9EAD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3A9CFE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SW60</w:t>
            </w:r>
          </w:p>
        </w:tc>
        <w:tc>
          <w:tcPr>
            <w:tcW w:w="1620" w:type="dxa"/>
            <w:vAlign w:val="center"/>
          </w:tcPr>
          <w:p w14:paraId="3499D55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0C995CB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IR09N538</w:t>
            </w:r>
          </w:p>
        </w:tc>
        <w:tc>
          <w:tcPr>
            <w:tcW w:w="1710" w:type="dxa"/>
            <w:vAlign w:val="center"/>
          </w:tcPr>
          <w:p w14:paraId="7285CB1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4.735814566</w:t>
            </w:r>
          </w:p>
        </w:tc>
        <w:tc>
          <w:tcPr>
            <w:tcW w:w="1386" w:type="dxa"/>
            <w:vAlign w:val="center"/>
          </w:tcPr>
          <w:p w14:paraId="11CD149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-0.562788105</w:t>
            </w:r>
          </w:p>
        </w:tc>
      </w:tr>
      <w:tr w:rsidR="00832D71" w:rsidRPr="00C850FB" w14:paraId="57DDF5E5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DC5F57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SW61</w:t>
            </w:r>
          </w:p>
        </w:tc>
        <w:tc>
          <w:tcPr>
            <w:tcW w:w="1620" w:type="dxa"/>
            <w:vAlign w:val="center"/>
          </w:tcPr>
          <w:p w14:paraId="0E66ACE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1404B9A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Vandana</w:t>
            </w:r>
            <w:proofErr w:type="spellEnd"/>
          </w:p>
        </w:tc>
        <w:tc>
          <w:tcPr>
            <w:tcW w:w="1710" w:type="dxa"/>
            <w:vAlign w:val="center"/>
          </w:tcPr>
          <w:p w14:paraId="1452B59A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6.393176984</w:t>
            </w:r>
          </w:p>
        </w:tc>
        <w:tc>
          <w:tcPr>
            <w:tcW w:w="1386" w:type="dxa"/>
            <w:vAlign w:val="center"/>
          </w:tcPr>
          <w:p w14:paraId="440D937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-8.526430346</w:t>
            </w:r>
          </w:p>
        </w:tc>
      </w:tr>
      <w:tr w:rsidR="00832D71" w:rsidRPr="00C850FB" w14:paraId="3B724E2A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92F339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SW63</w:t>
            </w:r>
          </w:p>
        </w:tc>
        <w:tc>
          <w:tcPr>
            <w:tcW w:w="1620" w:type="dxa"/>
            <w:vAlign w:val="center"/>
          </w:tcPr>
          <w:p w14:paraId="22DB538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31FCE30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IR10N108</w:t>
            </w:r>
          </w:p>
        </w:tc>
        <w:tc>
          <w:tcPr>
            <w:tcW w:w="1710" w:type="dxa"/>
            <w:vAlign w:val="center"/>
          </w:tcPr>
          <w:p w14:paraId="0635DC1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8.473171374</w:t>
            </w:r>
          </w:p>
        </w:tc>
        <w:tc>
          <w:tcPr>
            <w:tcW w:w="1386" w:type="dxa"/>
            <w:vAlign w:val="center"/>
          </w:tcPr>
          <w:p w14:paraId="5B49DB63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1.292716481</w:t>
            </w:r>
          </w:p>
        </w:tc>
      </w:tr>
      <w:tr w:rsidR="00832D71" w:rsidRPr="00C850FB" w14:paraId="25A66A1A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2B2D7BF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SW69</w:t>
            </w:r>
          </w:p>
        </w:tc>
        <w:tc>
          <w:tcPr>
            <w:tcW w:w="1620" w:type="dxa"/>
            <w:vAlign w:val="center"/>
          </w:tcPr>
          <w:p w14:paraId="0AFABE3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505F9F3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IRRI168 (NSIC </w:t>
            </w: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Rc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302)</w:t>
            </w:r>
          </w:p>
        </w:tc>
        <w:tc>
          <w:tcPr>
            <w:tcW w:w="1710" w:type="dxa"/>
            <w:vAlign w:val="center"/>
          </w:tcPr>
          <w:p w14:paraId="7F6AED85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4.344282462</w:t>
            </w:r>
          </w:p>
        </w:tc>
        <w:tc>
          <w:tcPr>
            <w:tcW w:w="1386" w:type="dxa"/>
            <w:vAlign w:val="center"/>
          </w:tcPr>
          <w:p w14:paraId="4426F58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-6.863199154</w:t>
            </w:r>
          </w:p>
        </w:tc>
      </w:tr>
      <w:tr w:rsidR="00832D71" w:rsidRPr="00C850FB" w14:paraId="19EE12E4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7C413F6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SW70</w:t>
            </w:r>
          </w:p>
        </w:tc>
        <w:tc>
          <w:tcPr>
            <w:tcW w:w="1620" w:type="dxa"/>
            <w:vAlign w:val="center"/>
          </w:tcPr>
          <w:p w14:paraId="6E2A826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6FDA5CFF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IRRI181 (NSIC 2014 </w:t>
            </w:r>
            <w:proofErr w:type="spellStart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Rc</w:t>
            </w:r>
            <w:proofErr w:type="spellEnd"/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360)</w:t>
            </w:r>
          </w:p>
        </w:tc>
        <w:tc>
          <w:tcPr>
            <w:tcW w:w="1710" w:type="dxa"/>
            <w:vAlign w:val="center"/>
          </w:tcPr>
          <w:p w14:paraId="272E94E7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3.081119561</w:t>
            </w:r>
          </w:p>
        </w:tc>
        <w:tc>
          <w:tcPr>
            <w:tcW w:w="1386" w:type="dxa"/>
            <w:vAlign w:val="center"/>
          </w:tcPr>
          <w:p w14:paraId="41133BE8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-2.077129851</w:t>
            </w:r>
          </w:p>
        </w:tc>
      </w:tr>
      <w:tr w:rsidR="00832D71" w:rsidRPr="00C850FB" w14:paraId="2C86C477" w14:textId="77777777" w:rsidTr="009A17F3">
        <w:trPr>
          <w:trHeight w:val="360"/>
        </w:trPr>
        <w:tc>
          <w:tcPr>
            <w:tcW w:w="1638" w:type="dxa"/>
            <w:vAlign w:val="center"/>
          </w:tcPr>
          <w:p w14:paraId="5D5785F9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SW98</w:t>
            </w:r>
          </w:p>
        </w:tc>
        <w:tc>
          <w:tcPr>
            <w:tcW w:w="1620" w:type="dxa"/>
            <w:vAlign w:val="center"/>
          </w:tcPr>
          <w:p w14:paraId="01BB96CD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Bi-</w:t>
            </w: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parental</w:t>
            </w:r>
          </w:p>
        </w:tc>
        <w:tc>
          <w:tcPr>
            <w:tcW w:w="2430" w:type="dxa"/>
            <w:vAlign w:val="center"/>
          </w:tcPr>
          <w:p w14:paraId="1494D4D2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IRBLta2-RE</w:t>
            </w:r>
          </w:p>
        </w:tc>
        <w:tc>
          <w:tcPr>
            <w:tcW w:w="1710" w:type="dxa"/>
            <w:vAlign w:val="center"/>
          </w:tcPr>
          <w:p w14:paraId="2CB5456C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6.162545433</w:t>
            </w:r>
          </w:p>
        </w:tc>
        <w:tc>
          <w:tcPr>
            <w:tcW w:w="1386" w:type="dxa"/>
            <w:vAlign w:val="center"/>
          </w:tcPr>
          <w:p w14:paraId="41351581" w14:textId="77777777" w:rsidR="00832D71" w:rsidRPr="00C850FB" w:rsidRDefault="00832D71" w:rsidP="009A17F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50FB">
              <w:rPr>
                <w:rFonts w:ascii="Times New Roman" w:eastAsia="Times New Roman" w:hAnsi="Times New Roman" w:cs="Times New Roman"/>
                <w:sz w:val="16"/>
                <w:szCs w:val="16"/>
              </w:rPr>
              <w:t>2.896190883</w:t>
            </w:r>
          </w:p>
        </w:tc>
      </w:tr>
    </w:tbl>
    <w:p w14:paraId="492BD176" w14:textId="77777777" w:rsidR="00832D71" w:rsidRDefault="00832D71" w:rsidP="00832D71">
      <w:pPr>
        <w:pStyle w:val="BodyA"/>
        <w:rPr>
          <w:sz w:val="20"/>
          <w:szCs w:val="20"/>
        </w:rPr>
      </w:pPr>
    </w:p>
    <w:p w14:paraId="310F799B" w14:textId="77777777" w:rsidR="00832D71" w:rsidRDefault="00832D71" w:rsidP="00832D71">
      <w:pPr>
        <w:pStyle w:val="BodyA"/>
        <w:rPr>
          <w:sz w:val="20"/>
          <w:szCs w:val="20"/>
        </w:rPr>
      </w:pPr>
    </w:p>
    <w:p w14:paraId="39B8EBB4" w14:textId="77777777" w:rsidR="00832D71" w:rsidRDefault="00832D71" w:rsidP="00832D71">
      <w:pPr>
        <w:pStyle w:val="BodyA"/>
        <w:rPr>
          <w:sz w:val="20"/>
          <w:szCs w:val="20"/>
        </w:rPr>
        <w:sectPr w:rsidR="00832D71">
          <w:headerReference w:type="default" r:id="rId23"/>
          <w:pgSz w:w="12240" w:h="15840"/>
          <w:pgMar w:top="1440" w:right="1800" w:bottom="1440" w:left="1800" w:header="708" w:footer="708" w:gutter="0"/>
          <w:cols w:space="720"/>
        </w:sectPr>
      </w:pPr>
    </w:p>
    <w:p w14:paraId="4CDFF2E4" w14:textId="77777777" w:rsidR="00832D71" w:rsidRPr="00C54748" w:rsidRDefault="00832D71" w:rsidP="00626732">
      <w:pPr>
        <w:pStyle w:val="BodyA"/>
        <w:rPr>
          <w:rFonts w:ascii="Times New Roman" w:hAnsi="Times New Roman" w:cs="Times New Roman"/>
          <w:sz w:val="20"/>
          <w:szCs w:val="20"/>
        </w:rPr>
      </w:pPr>
    </w:p>
    <w:p w14:paraId="796E22AA" w14:textId="46D90268" w:rsidR="00626732" w:rsidRPr="00C54748" w:rsidRDefault="00BB2ADD" w:rsidP="00BB2ADD">
      <w:pPr>
        <w:pStyle w:val="Body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F266815" wp14:editId="7360F92B">
            <wp:extent cx="5486400" cy="3225800"/>
            <wp:effectExtent l="0" t="0" r="0" b="0"/>
            <wp:docPr id="13" name="Picture 13" descr="Google Drive:My Drive:project_1K-RICA:20180908_1k-RiCA_manuscript:SupFig06_perSim.he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ogle Drive:My Drive:project_1K-RICA:20180908_1k-RiCA_manuscript:SupFig06_perSim.het.pd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4DF47" w14:textId="77777777" w:rsidR="00626732" w:rsidRPr="00C54748" w:rsidRDefault="00626732" w:rsidP="00626732">
      <w:pPr>
        <w:pStyle w:val="BodyA"/>
        <w:rPr>
          <w:rFonts w:ascii="Times New Roman" w:hAnsi="Times New Roman" w:cs="Times New Roman"/>
          <w:sz w:val="20"/>
          <w:szCs w:val="20"/>
        </w:rPr>
      </w:pPr>
    </w:p>
    <w:p w14:paraId="1902C286" w14:textId="675B757B" w:rsidR="000645C3" w:rsidRDefault="00296A91" w:rsidP="00626732">
      <w:pPr>
        <w:pStyle w:val="BodyA"/>
        <w:rPr>
          <w:rFonts w:ascii="Times New Roman" w:hAnsi="Times New Roman" w:cs="Times New Roman"/>
          <w:sz w:val="20"/>
          <w:szCs w:val="20"/>
        </w:rPr>
      </w:pPr>
      <w:r w:rsidRPr="00F23A20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 w:cs="Times New Roman"/>
          <w:b/>
          <w:sz w:val="20"/>
          <w:szCs w:val="20"/>
        </w:rPr>
        <w:t>S</w:t>
      </w:r>
      <w:r w:rsidR="002710F6">
        <w:rPr>
          <w:rFonts w:ascii="Times New Roman" w:hAnsi="Times New Roman" w:cs="Times New Roman"/>
          <w:b/>
          <w:sz w:val="20"/>
          <w:szCs w:val="20"/>
        </w:rPr>
        <w:t>10</w:t>
      </w:r>
      <w:r w:rsidR="00A912D0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="00A912D0">
        <w:rPr>
          <w:rFonts w:ascii="Times New Roman" w:hAnsi="Times New Roman" w:cs="Times New Roman"/>
          <w:b/>
          <w:sz w:val="20"/>
          <w:szCs w:val="20"/>
        </w:rPr>
        <w:t>1k</w:t>
      </w:r>
      <w:proofErr w:type="gramEnd"/>
      <w:r w:rsidR="00A912D0">
        <w:rPr>
          <w:rFonts w:ascii="Times New Roman" w:hAnsi="Times New Roman" w:cs="Times New Roman"/>
          <w:b/>
          <w:sz w:val="20"/>
          <w:szCs w:val="20"/>
        </w:rPr>
        <w:t>-RiCA distribution of F</w:t>
      </w:r>
      <w:r w:rsidR="00A912D0" w:rsidRPr="00F23A20">
        <w:rPr>
          <w:rFonts w:ascii="Times New Roman" w:hAnsi="Times New Roman" w:cs="Times New Roman"/>
          <w:b/>
          <w:sz w:val="20"/>
          <w:szCs w:val="20"/>
          <w:vertAlign w:val="subscript"/>
        </w:rPr>
        <w:t>1</w:t>
      </w:r>
      <w:r w:rsidR="00A912D0">
        <w:rPr>
          <w:rFonts w:ascii="Times New Roman" w:hAnsi="Times New Roman" w:cs="Times New Roman"/>
          <w:b/>
          <w:sz w:val="20"/>
          <w:szCs w:val="20"/>
        </w:rPr>
        <w:t xml:space="preserve"> percentage of similarity between true F</w:t>
      </w:r>
      <w:r w:rsidR="00A912D0" w:rsidRPr="00F23A20">
        <w:rPr>
          <w:rFonts w:ascii="Times New Roman" w:hAnsi="Times New Roman" w:cs="Times New Roman"/>
          <w:b/>
          <w:sz w:val="20"/>
          <w:szCs w:val="20"/>
          <w:vertAlign w:val="subscript"/>
        </w:rPr>
        <w:t>1</w:t>
      </w:r>
      <w:r w:rsidR="00A912D0">
        <w:rPr>
          <w:rFonts w:ascii="Times New Roman" w:hAnsi="Times New Roman" w:cs="Times New Roman"/>
          <w:b/>
          <w:sz w:val="20"/>
          <w:szCs w:val="20"/>
        </w:rPr>
        <w:t xml:space="preserve"> and predicted F</w:t>
      </w:r>
      <w:r w:rsidR="00A912D0" w:rsidRPr="00F23A20">
        <w:rPr>
          <w:rFonts w:ascii="Times New Roman" w:hAnsi="Times New Roman" w:cs="Times New Roman"/>
          <w:b/>
          <w:sz w:val="20"/>
          <w:szCs w:val="20"/>
          <w:vertAlign w:val="subscript"/>
        </w:rPr>
        <w:t>1</w:t>
      </w:r>
      <w:r w:rsidR="00626732" w:rsidRPr="00C54748">
        <w:rPr>
          <w:rFonts w:ascii="Times New Roman" w:hAnsi="Times New Roman" w:cs="Times New Roman"/>
          <w:sz w:val="20"/>
          <w:szCs w:val="20"/>
        </w:rPr>
        <w:t xml:space="preserve">. </w:t>
      </w:r>
      <w:r w:rsidR="00626732">
        <w:rPr>
          <w:rFonts w:ascii="Times New Roman" w:hAnsi="Times New Roman" w:cs="Times New Roman"/>
          <w:sz w:val="20"/>
          <w:szCs w:val="20"/>
        </w:rPr>
        <w:t>Pe</w:t>
      </w:r>
      <w:r w:rsidR="00626732">
        <w:rPr>
          <w:rFonts w:ascii="Times New Roman" w:hAnsi="Times New Roman" w:cs="Times New Roman"/>
          <w:sz w:val="20"/>
          <w:szCs w:val="20"/>
        </w:rPr>
        <w:t>r</w:t>
      </w:r>
      <w:r w:rsidR="00626732">
        <w:rPr>
          <w:rFonts w:ascii="Times New Roman" w:hAnsi="Times New Roman" w:cs="Times New Roman"/>
          <w:sz w:val="20"/>
          <w:szCs w:val="20"/>
        </w:rPr>
        <w:t xml:space="preserve">centage of </w:t>
      </w:r>
      <w:r w:rsidR="00450433">
        <w:rPr>
          <w:rFonts w:ascii="Times New Roman" w:hAnsi="Times New Roman" w:cs="Times New Roman"/>
          <w:sz w:val="20"/>
          <w:szCs w:val="20"/>
        </w:rPr>
        <w:t>concordance</w:t>
      </w:r>
      <w:r w:rsidR="00626732">
        <w:rPr>
          <w:rFonts w:ascii="Times New Roman" w:hAnsi="Times New Roman" w:cs="Times New Roman"/>
          <w:sz w:val="20"/>
          <w:szCs w:val="20"/>
        </w:rPr>
        <w:t xml:space="preserve"> calls between ‘predicted’ F</w:t>
      </w:r>
      <w:r w:rsidR="00626732" w:rsidRPr="00F23A20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626732">
        <w:rPr>
          <w:rFonts w:ascii="Times New Roman" w:hAnsi="Times New Roman" w:cs="Times New Roman"/>
          <w:sz w:val="20"/>
          <w:szCs w:val="20"/>
        </w:rPr>
        <w:t xml:space="preserve"> and F</w:t>
      </w:r>
      <w:r w:rsidR="00626732" w:rsidRPr="00F23A20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626732">
        <w:rPr>
          <w:rFonts w:ascii="Times New Roman" w:hAnsi="Times New Roman" w:cs="Times New Roman"/>
          <w:sz w:val="20"/>
          <w:szCs w:val="20"/>
        </w:rPr>
        <w:t xml:space="preserve"> genotypes generat</w:t>
      </w:r>
      <w:r w:rsidR="00665D26">
        <w:rPr>
          <w:rFonts w:ascii="Times New Roman" w:hAnsi="Times New Roman" w:cs="Times New Roman"/>
          <w:sz w:val="20"/>
          <w:szCs w:val="20"/>
        </w:rPr>
        <w:t>ed with the 1k</w:t>
      </w:r>
      <w:r w:rsidR="00626732">
        <w:rPr>
          <w:rFonts w:ascii="Times New Roman" w:hAnsi="Times New Roman" w:cs="Times New Roman"/>
          <w:sz w:val="20"/>
          <w:szCs w:val="20"/>
        </w:rPr>
        <w:t>-RiCA in 51 different F</w:t>
      </w:r>
      <w:r w:rsidR="00626732" w:rsidRPr="00F23A20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626732">
        <w:rPr>
          <w:rFonts w:ascii="Times New Roman" w:hAnsi="Times New Roman" w:cs="Times New Roman"/>
          <w:sz w:val="20"/>
          <w:szCs w:val="20"/>
        </w:rPr>
        <w:t xml:space="preserve"> plants</w:t>
      </w:r>
      <w:r w:rsidR="00626732" w:rsidRPr="00C54748">
        <w:rPr>
          <w:rFonts w:ascii="Times New Roman" w:hAnsi="Times New Roman" w:cs="Times New Roman"/>
          <w:sz w:val="20"/>
          <w:szCs w:val="20"/>
        </w:rPr>
        <w:t>.</w:t>
      </w:r>
      <w:r w:rsidR="00450433">
        <w:rPr>
          <w:rFonts w:ascii="Times New Roman" w:hAnsi="Times New Roman" w:cs="Times New Roman"/>
          <w:sz w:val="20"/>
          <w:szCs w:val="20"/>
        </w:rPr>
        <w:t xml:space="preserve"> The average concordance estimated value </w:t>
      </w:r>
      <w:r w:rsidR="00A912D0">
        <w:rPr>
          <w:rFonts w:ascii="Times New Roman" w:hAnsi="Times New Roman" w:cs="Times New Roman"/>
          <w:sz w:val="20"/>
          <w:szCs w:val="20"/>
        </w:rPr>
        <w:t xml:space="preserve">(0.987, or 98.7%) </w:t>
      </w:r>
      <w:r w:rsidR="00450433">
        <w:rPr>
          <w:rFonts w:ascii="Times New Roman" w:hAnsi="Times New Roman" w:cs="Times New Roman"/>
          <w:sz w:val="20"/>
          <w:szCs w:val="20"/>
        </w:rPr>
        <w:t>is dete</w:t>
      </w:r>
      <w:r w:rsidR="00450433">
        <w:rPr>
          <w:rFonts w:ascii="Times New Roman" w:hAnsi="Times New Roman" w:cs="Times New Roman"/>
          <w:sz w:val="20"/>
          <w:szCs w:val="20"/>
        </w:rPr>
        <w:t>r</w:t>
      </w:r>
      <w:r w:rsidR="00450433">
        <w:rPr>
          <w:rFonts w:ascii="Times New Roman" w:hAnsi="Times New Roman" w:cs="Times New Roman"/>
          <w:sz w:val="20"/>
          <w:szCs w:val="20"/>
        </w:rPr>
        <w:t>mined by a dotted line</w:t>
      </w:r>
      <w:r w:rsidR="00614235">
        <w:rPr>
          <w:rFonts w:ascii="Times New Roman" w:hAnsi="Times New Roman" w:cs="Times New Roman"/>
          <w:sz w:val="20"/>
          <w:szCs w:val="20"/>
        </w:rPr>
        <w:t>.</w:t>
      </w:r>
    </w:p>
    <w:p w14:paraId="57E36116" w14:textId="77777777" w:rsidR="000645C3" w:rsidRDefault="000645C3" w:rsidP="00626732">
      <w:pPr>
        <w:pStyle w:val="BodyA"/>
        <w:rPr>
          <w:rFonts w:ascii="Times New Roman" w:hAnsi="Times New Roman" w:cs="Times New Roman"/>
          <w:sz w:val="20"/>
          <w:szCs w:val="20"/>
        </w:rPr>
        <w:sectPr w:rsidR="000645C3">
          <w:headerReference w:type="default" r:id="rId25"/>
          <w:pgSz w:w="12240" w:h="15840"/>
          <w:pgMar w:top="1440" w:right="1800" w:bottom="1440" w:left="1800" w:header="708" w:footer="708" w:gutter="0"/>
          <w:cols w:space="720"/>
        </w:sectPr>
      </w:pPr>
    </w:p>
    <w:p w14:paraId="41B8EB8B" w14:textId="672A2BE8" w:rsidR="000645C3" w:rsidRDefault="000645C3" w:rsidP="00626732">
      <w:pPr>
        <w:pStyle w:val="BodyA"/>
        <w:rPr>
          <w:rFonts w:ascii="Times New Roman" w:hAnsi="Times New Roman" w:cs="Times New Roman"/>
          <w:sz w:val="20"/>
          <w:szCs w:val="20"/>
        </w:rPr>
      </w:pPr>
    </w:p>
    <w:p w14:paraId="6E311AC8" w14:textId="4BA12C50" w:rsidR="000645C3" w:rsidRDefault="007966A8" w:rsidP="00626732">
      <w:pPr>
        <w:pStyle w:val="Body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A93B72C" wp14:editId="48CF168E">
            <wp:extent cx="5486400" cy="6451600"/>
            <wp:effectExtent l="0" t="0" r="0" b="0"/>
            <wp:docPr id="3" name="Picture 3" descr="Google Drive:My Drive:project_1K-RICA:20180908_1k-RiCA_manuscript_review:SupFig08_gs_traitHistogram_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ogle Drive:My Drive:project_1K-RICA:20180908_1k-RiCA_manuscript_review:SupFig08_gs_traitHistogram_f.tif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D66BC" w14:textId="77777777" w:rsidR="000645C3" w:rsidRDefault="000645C3" w:rsidP="00626732">
      <w:pPr>
        <w:pStyle w:val="BodyA"/>
        <w:rPr>
          <w:rFonts w:ascii="Times New Roman" w:hAnsi="Times New Roman" w:cs="Times New Roman"/>
          <w:sz w:val="20"/>
          <w:szCs w:val="20"/>
        </w:rPr>
      </w:pPr>
    </w:p>
    <w:p w14:paraId="2D1CD521" w14:textId="0FCB02FD" w:rsidR="00C850FB" w:rsidRPr="00F33E72" w:rsidRDefault="000371BF" w:rsidP="00832D71">
      <w:pPr>
        <w:pStyle w:val="BodyA"/>
        <w:rPr>
          <w:sz w:val="20"/>
          <w:szCs w:val="20"/>
        </w:rPr>
      </w:pPr>
      <w:r w:rsidRPr="00F23A20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414A02">
        <w:rPr>
          <w:rFonts w:ascii="Times New Roman" w:hAnsi="Times New Roman" w:cs="Times New Roman"/>
          <w:b/>
          <w:sz w:val="20"/>
          <w:szCs w:val="20"/>
        </w:rPr>
        <w:t>S</w:t>
      </w:r>
      <w:r w:rsidR="002710F6">
        <w:rPr>
          <w:rFonts w:ascii="Times New Roman" w:hAnsi="Times New Roman" w:cs="Times New Roman"/>
          <w:b/>
          <w:sz w:val="20"/>
          <w:szCs w:val="20"/>
        </w:rPr>
        <w:t>11</w:t>
      </w:r>
      <w:r w:rsidR="00744D2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4C59AC">
        <w:rPr>
          <w:rFonts w:ascii="Times New Roman" w:hAnsi="Times New Roman" w:cs="Times New Roman"/>
          <w:b/>
          <w:sz w:val="20"/>
          <w:szCs w:val="20"/>
        </w:rPr>
        <w:t xml:space="preserve">Phenotypic distribution </w:t>
      </w:r>
      <w:r w:rsidR="001615FD">
        <w:rPr>
          <w:rFonts w:ascii="Times New Roman" w:hAnsi="Times New Roman" w:cs="Times New Roman"/>
          <w:b/>
          <w:sz w:val="20"/>
          <w:szCs w:val="20"/>
        </w:rPr>
        <w:t>for flowering time (</w:t>
      </w:r>
      <w:r w:rsidR="004C59AC">
        <w:rPr>
          <w:rFonts w:ascii="Times New Roman" w:hAnsi="Times New Roman" w:cs="Times New Roman"/>
          <w:b/>
          <w:sz w:val="20"/>
          <w:szCs w:val="20"/>
        </w:rPr>
        <w:t>FLW</w:t>
      </w:r>
      <w:r w:rsidR="001615FD">
        <w:rPr>
          <w:rFonts w:ascii="Times New Roman" w:hAnsi="Times New Roman" w:cs="Times New Roman"/>
          <w:b/>
          <w:sz w:val="20"/>
          <w:szCs w:val="20"/>
        </w:rPr>
        <w:t>)</w:t>
      </w:r>
      <w:r w:rsidR="004C59AC">
        <w:rPr>
          <w:rFonts w:ascii="Times New Roman" w:hAnsi="Times New Roman" w:cs="Times New Roman"/>
          <w:b/>
          <w:sz w:val="20"/>
          <w:szCs w:val="20"/>
        </w:rPr>
        <w:t>,</w:t>
      </w:r>
      <w:r w:rsidR="001615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66A8">
        <w:rPr>
          <w:rFonts w:ascii="Times New Roman" w:hAnsi="Times New Roman" w:cs="Times New Roman"/>
          <w:b/>
          <w:sz w:val="20"/>
          <w:szCs w:val="20"/>
        </w:rPr>
        <w:t xml:space="preserve">grain yield (GY), and </w:t>
      </w:r>
      <w:r w:rsidR="001615FD">
        <w:rPr>
          <w:rFonts w:ascii="Times New Roman" w:hAnsi="Times New Roman" w:cs="Times New Roman"/>
          <w:b/>
          <w:sz w:val="20"/>
          <w:szCs w:val="20"/>
        </w:rPr>
        <w:t>plant height</w:t>
      </w:r>
      <w:r w:rsidR="004C59A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15FD">
        <w:rPr>
          <w:rFonts w:ascii="Times New Roman" w:hAnsi="Times New Roman" w:cs="Times New Roman"/>
          <w:b/>
          <w:sz w:val="20"/>
          <w:szCs w:val="20"/>
        </w:rPr>
        <w:t>(</w:t>
      </w:r>
      <w:r w:rsidR="004C59AC">
        <w:rPr>
          <w:rFonts w:ascii="Times New Roman" w:hAnsi="Times New Roman" w:cs="Times New Roman"/>
          <w:b/>
          <w:sz w:val="20"/>
          <w:szCs w:val="20"/>
        </w:rPr>
        <w:t>PH</w:t>
      </w:r>
      <w:r w:rsidR="001615FD">
        <w:rPr>
          <w:rFonts w:ascii="Times New Roman" w:hAnsi="Times New Roman" w:cs="Times New Roman"/>
          <w:b/>
          <w:sz w:val="20"/>
          <w:szCs w:val="20"/>
        </w:rPr>
        <w:t>)</w:t>
      </w:r>
      <w:r w:rsidR="000645C3" w:rsidRPr="00C5474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Phenotypic distribution for</w:t>
      </w:r>
      <w:r w:rsidR="00986209">
        <w:rPr>
          <w:rFonts w:ascii="Times New Roman" w:hAnsi="Times New Roman" w:cs="Times New Roman"/>
          <w:sz w:val="20"/>
          <w:szCs w:val="20"/>
        </w:rPr>
        <w:t xml:space="preserve"> A) FLW</w:t>
      </w:r>
      <w:r>
        <w:rPr>
          <w:rFonts w:ascii="Times New Roman" w:hAnsi="Times New Roman" w:cs="Times New Roman"/>
          <w:sz w:val="20"/>
          <w:szCs w:val="20"/>
        </w:rPr>
        <w:t>,</w:t>
      </w:r>
      <w:r w:rsidR="007966A8">
        <w:rPr>
          <w:rFonts w:ascii="Times New Roman" w:hAnsi="Times New Roman" w:cs="Times New Roman"/>
          <w:sz w:val="20"/>
          <w:szCs w:val="20"/>
        </w:rPr>
        <w:t xml:space="preserve"> B) GY</w:t>
      </w:r>
      <w:r>
        <w:rPr>
          <w:rFonts w:ascii="Times New Roman" w:hAnsi="Times New Roman" w:cs="Times New Roman"/>
          <w:sz w:val="20"/>
          <w:szCs w:val="20"/>
        </w:rPr>
        <w:t>, and</w:t>
      </w:r>
      <w:r w:rsidR="007966A8">
        <w:rPr>
          <w:rFonts w:ascii="Times New Roman" w:hAnsi="Times New Roman" w:cs="Times New Roman"/>
          <w:sz w:val="20"/>
          <w:szCs w:val="20"/>
        </w:rPr>
        <w:t xml:space="preserve"> C) PH</w:t>
      </w:r>
      <w:r>
        <w:rPr>
          <w:rFonts w:ascii="Times New Roman" w:hAnsi="Times New Roman" w:cs="Times New Roman"/>
          <w:sz w:val="20"/>
          <w:szCs w:val="20"/>
        </w:rPr>
        <w:t xml:space="preserve"> evaluated in the genomic sele</w:t>
      </w:r>
      <w:r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tion cross validation analysis</w:t>
      </w:r>
      <w:r w:rsidR="00115678">
        <w:rPr>
          <w:rFonts w:ascii="Times New Roman" w:hAnsi="Times New Roman" w:cs="Times New Roman"/>
          <w:sz w:val="20"/>
          <w:szCs w:val="20"/>
        </w:rPr>
        <w:t xml:space="preserve"> estimated in </w:t>
      </w:r>
      <w:r w:rsidR="00CF79D2">
        <w:rPr>
          <w:rFonts w:ascii="Times New Roman" w:hAnsi="Times New Roman" w:cs="Times New Roman"/>
          <w:sz w:val="20"/>
          <w:szCs w:val="20"/>
        </w:rPr>
        <w:t>353</w:t>
      </w:r>
      <w:r w:rsidR="00986209">
        <w:rPr>
          <w:rFonts w:ascii="Times New Roman" w:hAnsi="Times New Roman" w:cs="Times New Roman"/>
          <w:sz w:val="20"/>
          <w:szCs w:val="20"/>
        </w:rPr>
        <w:t xml:space="preserve"> elite </w:t>
      </w:r>
      <w:r w:rsidR="00115678">
        <w:rPr>
          <w:rFonts w:ascii="Times New Roman" w:hAnsi="Times New Roman" w:cs="Times New Roman"/>
          <w:sz w:val="20"/>
          <w:szCs w:val="20"/>
        </w:rPr>
        <w:t>breeding lines from IRRI’s Favorable</w:t>
      </w:r>
      <w:bookmarkStart w:id="0" w:name="_GoBack"/>
      <w:bookmarkEnd w:id="0"/>
      <w:r w:rsidR="00115678">
        <w:rPr>
          <w:rFonts w:ascii="Times New Roman" w:hAnsi="Times New Roman" w:cs="Times New Roman"/>
          <w:sz w:val="20"/>
          <w:szCs w:val="20"/>
        </w:rPr>
        <w:t xml:space="preserve"> Environments Breeding Program</w:t>
      </w:r>
      <w:r w:rsidR="004C59AC">
        <w:rPr>
          <w:rFonts w:ascii="Times New Roman" w:hAnsi="Times New Roman" w:cs="Times New Roman"/>
          <w:sz w:val="20"/>
          <w:szCs w:val="20"/>
        </w:rPr>
        <w:t>.</w:t>
      </w:r>
    </w:p>
    <w:sectPr w:rsidR="00C850FB" w:rsidRPr="00F33E72">
      <w:headerReference w:type="default" r:id="rId27"/>
      <w:pgSz w:w="12240" w:h="15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93900" w14:textId="77777777" w:rsidR="00DB53E0" w:rsidRDefault="00DB53E0">
      <w:r>
        <w:separator/>
      </w:r>
    </w:p>
  </w:endnote>
  <w:endnote w:type="continuationSeparator" w:id="0">
    <w:p w14:paraId="0CA1A918" w14:textId="77777777" w:rsidR="00DB53E0" w:rsidRDefault="00DB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37129" w14:textId="77777777" w:rsidR="00DB53E0" w:rsidRDefault="00DB53E0">
      <w:r>
        <w:separator/>
      </w:r>
    </w:p>
  </w:footnote>
  <w:footnote w:type="continuationSeparator" w:id="0">
    <w:p w14:paraId="6129B875" w14:textId="77777777" w:rsidR="00DB53E0" w:rsidRDefault="00DB5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20BAD" w14:textId="77777777" w:rsidR="00921A9B" w:rsidRDefault="00921A9B">
    <w:pPr>
      <w:pStyle w:val="HeaderFoo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158A4" w14:textId="77777777" w:rsidR="00921A9B" w:rsidRDefault="00921A9B">
    <w:pPr>
      <w:pStyle w:val="HeaderFoo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C6E78" w14:textId="77777777" w:rsidR="00921A9B" w:rsidRDefault="00921A9B">
    <w:pPr>
      <w:pStyle w:val="HeaderFoo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4CA52" w14:textId="77777777" w:rsidR="00921A9B" w:rsidRDefault="00921A9B">
    <w:pPr>
      <w:pStyle w:val="HeaderFoo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F3AAF" w14:textId="77777777" w:rsidR="00921A9B" w:rsidRDefault="00921A9B">
    <w:pPr>
      <w:pStyle w:val="HeaderFoo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870B5" w14:textId="77777777" w:rsidR="00921A9B" w:rsidRDefault="00921A9B">
    <w:pPr>
      <w:pStyle w:val="HeaderFooter"/>
    </w:pPr>
  </w:p>
  <w:p w14:paraId="69389EF3" w14:textId="77777777" w:rsidR="00921A9B" w:rsidRDefault="00921A9B">
    <w:pPr>
      <w:pStyle w:val="HeaderFoo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CC0D4" w14:textId="77777777" w:rsidR="00921A9B" w:rsidRDefault="00921A9B">
    <w:pPr>
      <w:pStyle w:val="HeaderFoo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D2B1D" w14:textId="77777777" w:rsidR="00921A9B" w:rsidRDefault="00921A9B">
    <w:pPr>
      <w:pStyle w:val="HeaderFooter"/>
    </w:pPr>
  </w:p>
  <w:p w14:paraId="426BAD55" w14:textId="77777777" w:rsidR="00921A9B" w:rsidRDefault="00921A9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trackRevision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docVars>
    <w:docVar w:name="Total_Editing_Time" w:val="307"/>
  </w:docVars>
  <w:rsids>
    <w:rsidRoot w:val="00E1574D"/>
    <w:rsid w:val="00025FA9"/>
    <w:rsid w:val="00036894"/>
    <w:rsid w:val="000371BF"/>
    <w:rsid w:val="000645C3"/>
    <w:rsid w:val="00065D49"/>
    <w:rsid w:val="000664AC"/>
    <w:rsid w:val="00081564"/>
    <w:rsid w:val="000954C7"/>
    <w:rsid w:val="000F6FC6"/>
    <w:rsid w:val="000F77BD"/>
    <w:rsid w:val="00115678"/>
    <w:rsid w:val="00146A9D"/>
    <w:rsid w:val="00151DEE"/>
    <w:rsid w:val="001615FD"/>
    <w:rsid w:val="00164DE7"/>
    <w:rsid w:val="001674DE"/>
    <w:rsid w:val="001B2EA8"/>
    <w:rsid w:val="001C040F"/>
    <w:rsid w:val="00206E5A"/>
    <w:rsid w:val="00230AAC"/>
    <w:rsid w:val="00241FD5"/>
    <w:rsid w:val="00267EFF"/>
    <w:rsid w:val="002710F6"/>
    <w:rsid w:val="00296A91"/>
    <w:rsid w:val="002B08D3"/>
    <w:rsid w:val="002B6723"/>
    <w:rsid w:val="002E54DE"/>
    <w:rsid w:val="002F4882"/>
    <w:rsid w:val="003010F8"/>
    <w:rsid w:val="00332AF7"/>
    <w:rsid w:val="00344A0A"/>
    <w:rsid w:val="00355127"/>
    <w:rsid w:val="00385536"/>
    <w:rsid w:val="003E43E8"/>
    <w:rsid w:val="003E5796"/>
    <w:rsid w:val="003F0B64"/>
    <w:rsid w:val="003F233B"/>
    <w:rsid w:val="003F28F9"/>
    <w:rsid w:val="00404D66"/>
    <w:rsid w:val="00412111"/>
    <w:rsid w:val="00414A02"/>
    <w:rsid w:val="00421C1F"/>
    <w:rsid w:val="00426728"/>
    <w:rsid w:val="00430B8F"/>
    <w:rsid w:val="004339D2"/>
    <w:rsid w:val="0043483B"/>
    <w:rsid w:val="00442B93"/>
    <w:rsid w:val="00450433"/>
    <w:rsid w:val="004633F8"/>
    <w:rsid w:val="00471102"/>
    <w:rsid w:val="004C248C"/>
    <w:rsid w:val="004C3958"/>
    <w:rsid w:val="004C59AC"/>
    <w:rsid w:val="004D31BE"/>
    <w:rsid w:val="004E4DE4"/>
    <w:rsid w:val="00514845"/>
    <w:rsid w:val="0051624E"/>
    <w:rsid w:val="00517270"/>
    <w:rsid w:val="0052580F"/>
    <w:rsid w:val="0056199F"/>
    <w:rsid w:val="00576B66"/>
    <w:rsid w:val="00586320"/>
    <w:rsid w:val="005952CF"/>
    <w:rsid w:val="005C3F75"/>
    <w:rsid w:val="005D4467"/>
    <w:rsid w:val="005E378E"/>
    <w:rsid w:val="005F001A"/>
    <w:rsid w:val="00614235"/>
    <w:rsid w:val="00626732"/>
    <w:rsid w:val="0063159F"/>
    <w:rsid w:val="00656F10"/>
    <w:rsid w:val="00665D26"/>
    <w:rsid w:val="00670F08"/>
    <w:rsid w:val="0069054E"/>
    <w:rsid w:val="006B00CB"/>
    <w:rsid w:val="006B7306"/>
    <w:rsid w:val="006C2E61"/>
    <w:rsid w:val="006D4A44"/>
    <w:rsid w:val="006E767E"/>
    <w:rsid w:val="007019ED"/>
    <w:rsid w:val="00721681"/>
    <w:rsid w:val="007244D4"/>
    <w:rsid w:val="007300A9"/>
    <w:rsid w:val="007338CD"/>
    <w:rsid w:val="00733A82"/>
    <w:rsid w:val="00744D25"/>
    <w:rsid w:val="00753BC4"/>
    <w:rsid w:val="0079505C"/>
    <w:rsid w:val="007966A8"/>
    <w:rsid w:val="007A41E4"/>
    <w:rsid w:val="007A4BA7"/>
    <w:rsid w:val="007B6D78"/>
    <w:rsid w:val="007C24B3"/>
    <w:rsid w:val="007D3450"/>
    <w:rsid w:val="007D6494"/>
    <w:rsid w:val="00832D71"/>
    <w:rsid w:val="00851927"/>
    <w:rsid w:val="00897EB6"/>
    <w:rsid w:val="008E58DD"/>
    <w:rsid w:val="008F5A93"/>
    <w:rsid w:val="00921A9B"/>
    <w:rsid w:val="00923430"/>
    <w:rsid w:val="009447ED"/>
    <w:rsid w:val="00946147"/>
    <w:rsid w:val="0095020A"/>
    <w:rsid w:val="00970EB7"/>
    <w:rsid w:val="009745F4"/>
    <w:rsid w:val="00984BC7"/>
    <w:rsid w:val="00986209"/>
    <w:rsid w:val="0098772A"/>
    <w:rsid w:val="009A17F3"/>
    <w:rsid w:val="009C379F"/>
    <w:rsid w:val="00A00FD1"/>
    <w:rsid w:val="00A11D47"/>
    <w:rsid w:val="00A34BF2"/>
    <w:rsid w:val="00A5333E"/>
    <w:rsid w:val="00A536B1"/>
    <w:rsid w:val="00A62246"/>
    <w:rsid w:val="00A733D7"/>
    <w:rsid w:val="00A912D0"/>
    <w:rsid w:val="00A960F5"/>
    <w:rsid w:val="00AD1D94"/>
    <w:rsid w:val="00B17ADD"/>
    <w:rsid w:val="00B22401"/>
    <w:rsid w:val="00B60095"/>
    <w:rsid w:val="00B81735"/>
    <w:rsid w:val="00BA22C5"/>
    <w:rsid w:val="00BA3886"/>
    <w:rsid w:val="00BB2ADD"/>
    <w:rsid w:val="00BD02BD"/>
    <w:rsid w:val="00BD04FC"/>
    <w:rsid w:val="00BE56F8"/>
    <w:rsid w:val="00C23BCF"/>
    <w:rsid w:val="00C850FB"/>
    <w:rsid w:val="00CA5989"/>
    <w:rsid w:val="00CC502E"/>
    <w:rsid w:val="00CE5B9C"/>
    <w:rsid w:val="00CF374F"/>
    <w:rsid w:val="00CF79D2"/>
    <w:rsid w:val="00D17A67"/>
    <w:rsid w:val="00D260B5"/>
    <w:rsid w:val="00D3326C"/>
    <w:rsid w:val="00D55FA4"/>
    <w:rsid w:val="00D60788"/>
    <w:rsid w:val="00D8545C"/>
    <w:rsid w:val="00DA5FE4"/>
    <w:rsid w:val="00DB53E0"/>
    <w:rsid w:val="00DD25ED"/>
    <w:rsid w:val="00DE44DD"/>
    <w:rsid w:val="00E1574D"/>
    <w:rsid w:val="00E24AB7"/>
    <w:rsid w:val="00E6045E"/>
    <w:rsid w:val="00E7686F"/>
    <w:rsid w:val="00E9054C"/>
    <w:rsid w:val="00EB569D"/>
    <w:rsid w:val="00ED1CC1"/>
    <w:rsid w:val="00EE2F38"/>
    <w:rsid w:val="00EF6A35"/>
    <w:rsid w:val="00F12006"/>
    <w:rsid w:val="00F23A20"/>
    <w:rsid w:val="00F33E72"/>
    <w:rsid w:val="00F43900"/>
    <w:rsid w:val="00F83A1F"/>
    <w:rsid w:val="00F8720E"/>
    <w:rsid w:val="00F9212B"/>
    <w:rsid w:val="00FA5049"/>
    <w:rsid w:val="00FB0835"/>
    <w:rsid w:val="00FC597B"/>
    <w:rsid w:val="00FE0B39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6335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qFormat/>
    <w:rPr>
      <w:rFonts w:ascii="Cambria" w:hAnsi="Cambria" w:cs="Arial Unicode MS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3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20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rsid w:val="004633F8"/>
    <w:rPr>
      <w:color w:val="0000FF" w:themeColor="hyperlink"/>
      <w:u w:val="single"/>
    </w:rPr>
  </w:style>
  <w:style w:type="character" w:customStyle="1" w:styleId="None">
    <w:name w:val="None"/>
    <w:qFormat/>
    <w:rsid w:val="004633F8"/>
  </w:style>
  <w:style w:type="character" w:customStyle="1" w:styleId="Hyperlink0">
    <w:name w:val="Hyperlink.0"/>
    <w:basedOn w:val="None"/>
    <w:qFormat/>
    <w:rsid w:val="004633F8"/>
    <w:rPr>
      <w:color w:val="0000FF"/>
      <w:u w:val="single" w:color="0000FF"/>
    </w:rPr>
  </w:style>
  <w:style w:type="paragraph" w:styleId="BodyText">
    <w:name w:val="Body Text"/>
    <w:basedOn w:val="Normal"/>
    <w:link w:val="BodyTextChar"/>
    <w:rsid w:val="004633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76" w:lineRule="auto"/>
    </w:pPr>
    <w:rPr>
      <w:color w:val="00000A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4633F8"/>
    <w:rPr>
      <w:color w:val="00000A"/>
      <w:sz w:val="24"/>
      <w:szCs w:val="24"/>
      <w:bdr w:val="none" w:sz="0" w:space="0" w:color="auto"/>
    </w:rPr>
  </w:style>
  <w:style w:type="character" w:customStyle="1" w:styleId="Hyperlink1">
    <w:name w:val="Hyperlink.1"/>
    <w:basedOn w:val="None"/>
    <w:qFormat/>
    <w:rsid w:val="00517270"/>
    <w:rPr>
      <w:rFonts w:ascii="Times New Roman" w:eastAsia="Times New Roman" w:hAnsi="Times New Roman" w:cs="Times New Roman"/>
      <w:color w:val="0000FF"/>
      <w:u w:val="single" w:color="0000FF"/>
      <w:lang w:val="en-US"/>
    </w:rPr>
  </w:style>
  <w:style w:type="table" w:styleId="TableGrid">
    <w:name w:val="Table Grid"/>
    <w:basedOn w:val="TableNormal"/>
    <w:uiPriority w:val="59"/>
    <w:rsid w:val="00C85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rsid w:val="009C379F"/>
    <w:pPr>
      <w:pBdr>
        <w:bar w:val="none" w:sz="0" w:color="auto"/>
      </w:pBdr>
    </w:pPr>
    <w:rPr>
      <w:rFonts w:eastAsia="Times New Roman"/>
      <w:color w:val="000000"/>
      <w:sz w:val="24"/>
      <w:szCs w:val="24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151D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DE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1D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DE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qFormat/>
    <w:rPr>
      <w:rFonts w:ascii="Cambria" w:hAnsi="Cambria" w:cs="Arial Unicode MS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3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20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rsid w:val="004633F8"/>
    <w:rPr>
      <w:color w:val="0000FF" w:themeColor="hyperlink"/>
      <w:u w:val="single"/>
    </w:rPr>
  </w:style>
  <w:style w:type="character" w:customStyle="1" w:styleId="None">
    <w:name w:val="None"/>
    <w:qFormat/>
    <w:rsid w:val="004633F8"/>
  </w:style>
  <w:style w:type="character" w:customStyle="1" w:styleId="Hyperlink0">
    <w:name w:val="Hyperlink.0"/>
    <w:basedOn w:val="None"/>
    <w:qFormat/>
    <w:rsid w:val="004633F8"/>
    <w:rPr>
      <w:color w:val="0000FF"/>
      <w:u w:val="single" w:color="0000FF"/>
    </w:rPr>
  </w:style>
  <w:style w:type="paragraph" w:styleId="BodyText">
    <w:name w:val="Body Text"/>
    <w:basedOn w:val="Normal"/>
    <w:link w:val="BodyTextChar"/>
    <w:rsid w:val="004633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76" w:lineRule="auto"/>
    </w:pPr>
    <w:rPr>
      <w:color w:val="00000A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4633F8"/>
    <w:rPr>
      <w:color w:val="00000A"/>
      <w:sz w:val="24"/>
      <w:szCs w:val="24"/>
      <w:bdr w:val="none" w:sz="0" w:space="0" w:color="auto"/>
    </w:rPr>
  </w:style>
  <w:style w:type="character" w:customStyle="1" w:styleId="Hyperlink1">
    <w:name w:val="Hyperlink.1"/>
    <w:basedOn w:val="None"/>
    <w:qFormat/>
    <w:rsid w:val="00517270"/>
    <w:rPr>
      <w:rFonts w:ascii="Times New Roman" w:eastAsia="Times New Roman" w:hAnsi="Times New Roman" w:cs="Times New Roman"/>
      <w:color w:val="0000FF"/>
      <w:u w:val="single" w:color="0000FF"/>
      <w:lang w:val="en-US"/>
    </w:rPr>
  </w:style>
  <w:style w:type="table" w:styleId="TableGrid">
    <w:name w:val="Table Grid"/>
    <w:basedOn w:val="TableNormal"/>
    <w:uiPriority w:val="59"/>
    <w:rsid w:val="00C85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rsid w:val="009C379F"/>
    <w:pPr>
      <w:pBdr>
        <w:bar w:val="none" w:sz="0" w:color="auto"/>
      </w:pBdr>
    </w:pPr>
    <w:rPr>
      <w:rFonts w:eastAsia="Times New Roman"/>
      <w:color w:val="000000"/>
      <w:sz w:val="24"/>
      <w:szCs w:val="24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151D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DE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1D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D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1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1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header" Target="header6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Relationship Id="rId22" Type="http://schemas.openxmlformats.org/officeDocument/2006/relationships/header" Target="header5.xml"/><Relationship Id="rId27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6D056080-E439-4E12-9DC3-EACAD855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16</Pages>
  <Words>1436</Words>
  <Characters>9636</Characters>
  <Application>Microsoft Office Word</Application>
  <DocSecurity>0</DocSecurity>
  <Lines>642</Lines>
  <Paragraphs>582</Paragraphs>
  <ScaleCrop>false</ScaleCrop>
  <Company>IRRI</Company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GSABORDO</cp:lastModifiedBy>
  <cp:revision>147</cp:revision>
  <dcterms:created xsi:type="dcterms:W3CDTF">2018-05-12T14:42:00Z</dcterms:created>
  <dcterms:modified xsi:type="dcterms:W3CDTF">2019-07-05T01:57:00Z</dcterms:modified>
</cp:coreProperties>
</file>