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DD2" w:rsidRPr="00972DD2" w:rsidRDefault="00972DD2" w:rsidP="00972DD2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972DD2">
        <w:rPr>
          <w:rFonts w:ascii="Times New Roman" w:eastAsia="宋体" w:hAnsi="Times New Roman" w:cs="Times New Roman"/>
          <w:b/>
          <w:szCs w:val="21"/>
        </w:rPr>
        <w:t>Table S1.</w:t>
      </w:r>
      <w:r w:rsidRPr="00972DD2">
        <w:rPr>
          <w:rFonts w:ascii="Times New Roman" w:eastAsia="宋体" w:hAnsi="Times New Roman" w:cs="Times New Roman"/>
          <w:szCs w:val="21"/>
        </w:rPr>
        <w:t xml:space="preserve"> Segregation ratio of the markers (</w:t>
      </w:r>
      <w:r w:rsidRPr="00972DD2">
        <w:rPr>
          <w:rFonts w:ascii="Times New Roman" w:eastAsia="宋体" w:hAnsi="Times New Roman" w:cs="Times New Roman"/>
          <w:i/>
          <w:szCs w:val="21"/>
        </w:rPr>
        <w:t>HPT gene</w:t>
      </w:r>
      <w:r w:rsidRPr="00972DD2">
        <w:rPr>
          <w:rFonts w:ascii="Times New Roman" w:eastAsia="宋体" w:hAnsi="Times New Roman" w:cs="Times New Roman"/>
          <w:szCs w:val="21"/>
        </w:rPr>
        <w:t>) in the transgenic population of overexpressing</w:t>
      </w:r>
      <w:r w:rsidRPr="00972DD2">
        <w:rPr>
          <w:rFonts w:ascii="Times New Roman" w:eastAsia="宋体" w:hAnsi="Times New Roman" w:cs="Times New Roman"/>
          <w:i/>
          <w:szCs w:val="21"/>
        </w:rPr>
        <w:t xml:space="preserve"> OsPGIP2</w:t>
      </w:r>
      <w:r w:rsidRPr="00972DD2">
        <w:rPr>
          <w:rFonts w:ascii="Times New Roman" w:eastAsia="宋体" w:hAnsi="Times New Roman" w:cs="Times New Roman"/>
          <w:i/>
          <w:szCs w:val="21"/>
          <w:vertAlign w:val="superscript"/>
        </w:rPr>
        <w:t>L233F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31"/>
        <w:gridCol w:w="1938"/>
        <w:gridCol w:w="2059"/>
        <w:gridCol w:w="2095"/>
        <w:gridCol w:w="899"/>
        <w:gridCol w:w="794"/>
      </w:tblGrid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szCs w:val="21"/>
              </w:rPr>
              <w:t>Transgene line*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szCs w:val="21"/>
              </w:rPr>
              <w:t>Number of tested plants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szCs w:val="21"/>
              </w:rPr>
              <w:t>Number of positive plants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szCs w:val="21"/>
              </w:rPr>
              <w:t>Number of negative plants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szCs w:val="21"/>
              </w:rPr>
              <w:t>χ</w:t>
            </w:r>
            <w:r w:rsidRPr="00972DD2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01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28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5.2211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0.0222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02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70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41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29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5.1274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0.0236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Trans</w:t>
            </w: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 xml:space="preserve"> 0</w:t>
            </w:r>
            <w:r w:rsidRPr="00972DD2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3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55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17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0.0438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0.8339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04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69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43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26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3.1160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0.0775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05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47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24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1.5738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0.2096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06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47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25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1.9189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0.1660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07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41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31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6.2149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0.0127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Trans 08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54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18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0.0000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1.0000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Trans 09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59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12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1.6061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0.2051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Trans 10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69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51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18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0.0254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0.8744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69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30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6.3502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0.0117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70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45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25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2.2768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0.1313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23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1.0034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0.3166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47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24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1.5738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0.2096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43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28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4.0460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0.0443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48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20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0.4017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0.5261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Trans 17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70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52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18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0.0111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0.9165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48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20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0.4017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0.5261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50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22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0.6506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0.4198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69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40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29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5.4453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0.0196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27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44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23.5802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0.0000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Trans 22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70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53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17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0.0113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0.9165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22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0.7464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0.3878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33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8.1292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0.0044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70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45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25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2.2768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0.1313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37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30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7.1038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0.0077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43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28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4.0460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0.0443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69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39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30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6.3502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0.0117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Trans 29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67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50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17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0.0030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0.9563</w:t>
            </w:r>
          </w:p>
        </w:tc>
      </w:tr>
      <w:tr w:rsidR="00972DD2" w:rsidRPr="00972DD2" w:rsidTr="00B36C15">
        <w:tc>
          <w:tcPr>
            <w:tcW w:w="69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Tr</w:t>
            </w:r>
            <w:r w:rsidRPr="00972DD2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ans </w:t>
            </w: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086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115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40</w:t>
            </w:r>
          </w:p>
        </w:tc>
        <w:tc>
          <w:tcPr>
            <w:tcW w:w="1173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31</w:t>
            </w:r>
          </w:p>
        </w:tc>
        <w:tc>
          <w:tcPr>
            <w:tcW w:w="461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6.5657</w:t>
            </w:r>
          </w:p>
        </w:tc>
        <w:tc>
          <w:tcPr>
            <w:tcW w:w="434" w:type="pct"/>
            <w:vAlign w:val="center"/>
          </w:tcPr>
          <w:p w:rsidR="00972DD2" w:rsidRPr="00972DD2" w:rsidRDefault="00972DD2" w:rsidP="00972DD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2DD2">
              <w:rPr>
                <w:rFonts w:ascii="Times New Roman" w:eastAsia="宋体" w:hAnsi="Times New Roman" w:cs="Times New Roman"/>
                <w:color w:val="000000"/>
                <w:szCs w:val="21"/>
              </w:rPr>
              <w:t>0.0104</w:t>
            </w:r>
          </w:p>
        </w:tc>
      </w:tr>
    </w:tbl>
    <w:p w:rsidR="00972DD2" w:rsidRPr="00972DD2" w:rsidRDefault="00972DD2" w:rsidP="00972DD2">
      <w:pPr>
        <w:spacing w:line="360" w:lineRule="auto"/>
        <w:jc w:val="left"/>
        <w:rPr>
          <w:rFonts w:ascii="Times New Roman" w:eastAsia="宋体" w:hAnsi="Times New Roman" w:cs="Times New Roman"/>
          <w:i/>
        </w:rPr>
      </w:pPr>
      <w:r w:rsidRPr="00972DD2">
        <w:rPr>
          <w:rFonts w:ascii="Times New Roman" w:eastAsia="宋体" w:hAnsi="Times New Roman" w:cs="Times New Roman"/>
        </w:rPr>
        <w:t>*Rows marked in bold face font indicate lines segregating at a 3:1 ratio of</w:t>
      </w:r>
      <w:r w:rsidRPr="00972DD2">
        <w:rPr>
          <w:rFonts w:ascii="Times New Roman" w:eastAsia="宋体" w:hAnsi="Times New Roman" w:cs="Times New Roman"/>
          <w:i/>
        </w:rPr>
        <w:t xml:space="preserve"> HPT</w:t>
      </w:r>
      <w:r w:rsidRPr="00972DD2">
        <w:rPr>
          <w:rFonts w:ascii="Times New Roman" w:eastAsia="宋体" w:hAnsi="Times New Roman" w:cs="Times New Roman"/>
        </w:rPr>
        <w:t xml:space="preserve"> gene in the T1 population.</w:t>
      </w:r>
    </w:p>
    <w:p w:rsidR="00DB15AD" w:rsidRPr="00972DD2" w:rsidRDefault="00DB15AD">
      <w:bookmarkStart w:id="0" w:name="_GoBack"/>
      <w:bookmarkEnd w:id="0"/>
    </w:p>
    <w:sectPr w:rsidR="00DB15AD" w:rsidRPr="00972DD2" w:rsidSect="000C6282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CD7" w:rsidRDefault="00380CD7" w:rsidP="00972DD2">
      <w:r>
        <w:separator/>
      </w:r>
    </w:p>
  </w:endnote>
  <w:endnote w:type="continuationSeparator" w:id="0">
    <w:p w:rsidR="00380CD7" w:rsidRDefault="00380CD7" w:rsidP="0097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5300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3E21" w:rsidRDefault="00380CD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3E21" w:rsidRDefault="00380C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CD7" w:rsidRDefault="00380CD7" w:rsidP="00972DD2">
      <w:r>
        <w:separator/>
      </w:r>
    </w:p>
  </w:footnote>
  <w:footnote w:type="continuationSeparator" w:id="0">
    <w:p w:rsidR="00380CD7" w:rsidRDefault="00380CD7" w:rsidP="00972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0E"/>
    <w:rsid w:val="00380CD7"/>
    <w:rsid w:val="00972DD2"/>
    <w:rsid w:val="00DB15AD"/>
    <w:rsid w:val="00DC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101211-3084-49B8-A44C-A1C3FEAF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D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DD2"/>
    <w:rPr>
      <w:sz w:val="18"/>
      <w:szCs w:val="18"/>
    </w:rPr>
  </w:style>
  <w:style w:type="table" w:styleId="a7">
    <w:name w:val="Table Grid"/>
    <w:basedOn w:val="a1"/>
    <w:uiPriority w:val="39"/>
    <w:rsid w:val="00972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Zhen</dc:creator>
  <cp:keywords/>
  <dc:description/>
  <cp:lastModifiedBy>He Zhen</cp:lastModifiedBy>
  <cp:revision>2</cp:revision>
  <dcterms:created xsi:type="dcterms:W3CDTF">2018-06-29T01:41:00Z</dcterms:created>
  <dcterms:modified xsi:type="dcterms:W3CDTF">2018-06-29T01:41:00Z</dcterms:modified>
</cp:coreProperties>
</file>