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2"/>
        </w:rPr>
      </w:pPr>
    </w:p>
    <w:p>
      <w:pPr>
        <w:ind w:right="225" w:rightChars="107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1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Primers used in this study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</w:rPr>
        <w:t>to genotype the NY38</w:t>
      </w:r>
      <w:r>
        <w:rPr>
          <w:rFonts w:hint="eastAsia" w:ascii="Times New Roman" w:hAnsi="Times New Roman" w:cs="Times New Roman"/>
          <w:sz w:val="22"/>
          <w:lang w:val="en-US" w:eastAsia="zh-CN"/>
        </w:rPr>
        <w:t>-</w:t>
      </w:r>
      <w:r>
        <w:rPr>
          <w:rFonts w:hint="eastAsia" w:ascii="Times New Roman" w:hAnsi="Times New Roman" w:cs="Times New Roman"/>
          <w:sz w:val="22"/>
        </w:rPr>
        <w:t xml:space="preserve"> and NY61</w:t>
      </w:r>
      <w:r>
        <w:rPr>
          <w:rFonts w:hint="eastAsia" w:ascii="Times New Roman" w:hAnsi="Times New Roman" w:cs="Times New Roman"/>
          <w:sz w:val="22"/>
          <w:lang w:val="en-US" w:eastAsia="zh-CN"/>
        </w:rPr>
        <w:t>-</w:t>
      </w:r>
      <w:r>
        <w:rPr>
          <w:rFonts w:hint="eastAsia" w:ascii="Times New Roman" w:hAnsi="Times New Roman" w:cs="Times New Roman"/>
          <w:sz w:val="22"/>
        </w:rPr>
        <w:t>derived F2 populations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2"/>
        </w:rPr>
        <w:t>.</w:t>
      </w:r>
    </w:p>
    <w:p>
      <w:pPr>
        <w:ind w:right="225" w:rightChars="107"/>
        <w:rPr>
          <w:rFonts w:ascii="Times New Roman" w:hAnsi="Times New Roman" w:cs="Times New Roman"/>
          <w:sz w:val="22"/>
        </w:rPr>
      </w:pPr>
    </w:p>
    <w:tbl>
      <w:tblPr>
        <w:tblStyle w:val="4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67"/>
        <w:gridCol w:w="1712"/>
        <w:gridCol w:w="4367"/>
        <w:gridCol w:w="3422"/>
        <w:gridCol w:w="2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Marker</w:t>
            </w:r>
          </w:p>
        </w:tc>
        <w:tc>
          <w:tcPr>
            <w:tcW w:w="27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Chr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val="en-US" w:eastAsia="zh-CN"/>
              </w:rPr>
              <w:t>b</w:t>
            </w:r>
          </w:p>
        </w:tc>
        <w:tc>
          <w:tcPr>
            <w:tcW w:w="60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Position (Mb)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val="en-US" w:eastAsia="zh-CN"/>
              </w:rPr>
              <w:t>c</w:t>
            </w:r>
          </w:p>
        </w:tc>
        <w:tc>
          <w:tcPr>
            <w:tcW w:w="154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Forward primer sequence (5'-3')</w:t>
            </w:r>
          </w:p>
        </w:tc>
        <w:tc>
          <w:tcPr>
            <w:tcW w:w="120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Reverse primer sequence (5'-3')</w:t>
            </w:r>
          </w:p>
        </w:tc>
        <w:tc>
          <w:tcPr>
            <w:tcW w:w="99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Purpose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C32688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26.88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GTGTGCATAGAAAATTGAGC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TCAAAGCAAACTAAATCGGT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lang w:val="en-US" w:eastAsia="zh-CN"/>
              </w:rPr>
              <w:t xml:space="preserve">To map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</w:rPr>
              <w:t>qSD3.2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introgression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C32708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27.08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GCTTATCCCAGATTCCAGTT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CAGGTATGGTTTTCCTTTTG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C32742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27.42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TGGTGAAATTGGTAAAGTGTCA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GCAGTGGCTGATAGGTGGAC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C32754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27.54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AAAACTCTGTACCTCCATCG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CAAGCATGAGATGAGTTCAA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XF10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28.12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GCACACATAACAACTGCAAA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TCTACAGGCGAAGAAAATGA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MP387II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-958" w:leftChars="-456" w:firstLine="741" w:firstLineChars="337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  28.15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AGGGAGTGGCGACTAGTGTG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ACGTGGAGGCTCCTTTCTTT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C32827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28.27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ACAATTCACAACTGGTGGTT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ACTACTACTCCTGGGCTCCT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MP325</w:t>
            </w:r>
          </w:p>
        </w:tc>
        <w:tc>
          <w:tcPr>
            <w:tcW w:w="2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28.28</w:t>
            </w:r>
          </w:p>
        </w:tc>
        <w:tc>
          <w:tcPr>
            <w:tcW w:w="15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TTTAATGATAAATCAAGCCACA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GCGATGTAACCCTTTTCTTT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MP30026</w:t>
            </w:r>
          </w:p>
        </w:tc>
        <w:tc>
          <w:tcPr>
            <w:tcW w:w="2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5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GCTGTTAAAATGAAGCGATAA</w:t>
            </w:r>
          </w:p>
        </w:tc>
        <w:tc>
          <w:tcPr>
            <w:tcW w:w="12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GACCACTAGGCACAAAATGT</w:t>
            </w:r>
          </w:p>
        </w:tc>
        <w:tc>
          <w:tcPr>
            <w:tcW w:w="9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-168" w:leftChars="-80" w:firstLine="167" w:firstLineChars="76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lang w:val="en-US" w:eastAsia="zh-CN"/>
              </w:rPr>
              <w:t xml:space="preserve">To map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</w:rPr>
              <w:t>qSD3.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introgression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8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ID1001</w:t>
            </w:r>
          </w:p>
        </w:tc>
        <w:tc>
          <w:tcPr>
            <w:tcW w:w="27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15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ATGGGTATTGTCTCCCATGT</w:t>
            </w:r>
          </w:p>
        </w:tc>
        <w:tc>
          <w:tcPr>
            <w:tcW w:w="12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AGAAATCCTTCTAGCGATGC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lang w:val="en-US" w:eastAsia="zh-CN"/>
              </w:rPr>
              <w:t>To map chr 10 introgression</w:t>
            </w:r>
          </w:p>
        </w:tc>
      </w:tr>
    </w:tbl>
    <w:p>
      <w:pPr>
        <w:ind w:right="225" w:rightChars="107"/>
        <w:jc w:val="left"/>
        <w:rPr>
          <w:rFonts w:hint="default" w:ascii="Times New Roman" w:hAnsi="Times New Roman" w:cs="Times New Roman" w:eastAsiaTheme="minorEastAsia"/>
          <w:sz w:val="22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2"/>
        </w:rPr>
        <w:t>The NY38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-derived </w:t>
      </w:r>
      <w:r>
        <w:rPr>
          <w:rFonts w:hint="eastAsia" w:ascii="Times New Roman" w:hAnsi="Times New Roman" w:cs="Times New Roman"/>
          <w:sz w:val="22"/>
        </w:rPr>
        <w:t xml:space="preserve">population segregated for the </w:t>
      </w:r>
      <w:r>
        <w:rPr>
          <w:rFonts w:hint="eastAsia" w:ascii="Times New Roman" w:hAnsi="Times New Roman" w:cs="Times New Roman"/>
          <w:i/>
          <w:iCs/>
          <w:sz w:val="22"/>
        </w:rPr>
        <w:t xml:space="preserve">qSD3.1 </w:t>
      </w:r>
      <w:r>
        <w:rPr>
          <w:rFonts w:hint="eastAsia" w:ascii="Times New Roman" w:hAnsi="Times New Roman" w:cs="Times New Roman"/>
          <w:sz w:val="22"/>
        </w:rPr>
        <w:t>introgression and the NY61</w:t>
      </w:r>
      <w:r>
        <w:rPr>
          <w:rFonts w:hint="eastAsia" w:ascii="Times New Roman" w:hAnsi="Times New Roman" w:cs="Times New Roman"/>
          <w:sz w:val="22"/>
          <w:lang w:val="en-US" w:eastAsia="zh-CN"/>
        </w:rPr>
        <w:t>-derived population</w:t>
      </w:r>
      <w:r>
        <w:rPr>
          <w:rFonts w:hint="eastAsia" w:ascii="Times New Roman" w:hAnsi="Times New Roman" w:cs="Times New Roman"/>
          <w:sz w:val="22"/>
        </w:rPr>
        <w:t xml:space="preserve"> for the</w:t>
      </w:r>
      <w:r>
        <w:rPr>
          <w:rFonts w:hint="eastAsia" w:ascii="Times New Roman" w:hAnsi="Times New Roman" w:cs="Times New Roman"/>
          <w:i/>
          <w:iCs/>
          <w:sz w:val="22"/>
        </w:rPr>
        <w:t xml:space="preserve"> qSD3.2</w:t>
      </w:r>
      <w:r>
        <w:rPr>
          <w:rFonts w:hint="eastAsia" w:ascii="Times New Roman" w:hAnsi="Times New Roman" w:cs="Times New Roman"/>
          <w:sz w:val="22"/>
        </w:rPr>
        <w:t xml:space="preserve"> introgression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sz w:val="22"/>
          <w:vertAlign w:val="baseline"/>
          <w:lang w:val="en-US" w:eastAsia="zh-CN"/>
        </w:rPr>
        <w:t>Chr, Chromosome.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 xml:space="preserve"> c </w:t>
      </w:r>
      <w:r>
        <w:rPr>
          <w:rFonts w:hint="eastAsia" w:ascii="Times New Roman" w:hAnsi="Times New Roman" w:cs="Times New Roman"/>
          <w:sz w:val="22"/>
          <w:vertAlign w:val="baseline"/>
          <w:lang w:val="en-US" w:eastAsia="zh-CN"/>
        </w:rPr>
        <w:t>Physical position of a given marker is based on the database MSU7.0 (http://rice.plantbiology.msu.edu/index.shtml).</w:t>
      </w:r>
    </w:p>
    <w:p>
      <w:pPr>
        <w:ind w:right="225" w:rightChars="107"/>
        <w:rPr>
          <w:rFonts w:ascii="Times New Roman" w:hAnsi="Times New Roman" w:cs="Times New Roman"/>
          <w:sz w:val="22"/>
          <w:vertAlign w:val="baseline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B3"/>
    <w:rsid w:val="000E602D"/>
    <w:rsid w:val="001475B3"/>
    <w:rsid w:val="0024262D"/>
    <w:rsid w:val="003C6BBD"/>
    <w:rsid w:val="00551F0F"/>
    <w:rsid w:val="00562E7A"/>
    <w:rsid w:val="008E2D5B"/>
    <w:rsid w:val="009E368B"/>
    <w:rsid w:val="00CE1C92"/>
    <w:rsid w:val="00D01C21"/>
    <w:rsid w:val="00D4006C"/>
    <w:rsid w:val="00EA63A0"/>
    <w:rsid w:val="00F9193B"/>
    <w:rsid w:val="037C446A"/>
    <w:rsid w:val="05AC0515"/>
    <w:rsid w:val="07CC2AA5"/>
    <w:rsid w:val="0DE73D2B"/>
    <w:rsid w:val="10B9733A"/>
    <w:rsid w:val="112656C4"/>
    <w:rsid w:val="12D223E7"/>
    <w:rsid w:val="151E2BAC"/>
    <w:rsid w:val="20493CF1"/>
    <w:rsid w:val="211B7921"/>
    <w:rsid w:val="25552FD3"/>
    <w:rsid w:val="25A54578"/>
    <w:rsid w:val="26CB5F74"/>
    <w:rsid w:val="28074925"/>
    <w:rsid w:val="2A482F66"/>
    <w:rsid w:val="2B1939B1"/>
    <w:rsid w:val="2E4D5C0E"/>
    <w:rsid w:val="31292DC8"/>
    <w:rsid w:val="3291681F"/>
    <w:rsid w:val="34B23ED0"/>
    <w:rsid w:val="36573EA1"/>
    <w:rsid w:val="36D93041"/>
    <w:rsid w:val="372B4278"/>
    <w:rsid w:val="37982FF7"/>
    <w:rsid w:val="3B8F1B00"/>
    <w:rsid w:val="41041880"/>
    <w:rsid w:val="4B770479"/>
    <w:rsid w:val="53814108"/>
    <w:rsid w:val="54AC2B7D"/>
    <w:rsid w:val="5868215F"/>
    <w:rsid w:val="5A4B2417"/>
    <w:rsid w:val="5BC22E23"/>
    <w:rsid w:val="5FA22253"/>
    <w:rsid w:val="62DF5BCE"/>
    <w:rsid w:val="62F763BB"/>
    <w:rsid w:val="67D31FCB"/>
    <w:rsid w:val="6AE91C78"/>
    <w:rsid w:val="6B9E26B4"/>
    <w:rsid w:val="6E804309"/>
    <w:rsid w:val="709E7BB7"/>
    <w:rsid w:val="70A1322F"/>
    <w:rsid w:val="72994021"/>
    <w:rsid w:val="7E3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673</Characters>
  <Lines>5</Lines>
  <Paragraphs>1</Paragraphs>
  <TotalTime>4</TotalTime>
  <ScaleCrop>false</ScaleCrop>
  <LinksUpToDate>false</LinksUpToDate>
  <CharactersWithSpaces>790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2020-01-16T11:33:00Z</dcterms:created>
  <dc:creator>chaopu zhang</dc:creator>
  <cp:lastModifiedBy>4斌</cp:lastModifiedBy>
  <dcterms:modified xsi:type="dcterms:W3CDTF">2020-06-25T02:39:47Z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