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11C" w:rsidRPr="00B75953" w:rsidRDefault="0059211C">
      <w:pPr>
        <w:rPr>
          <w:rFonts w:ascii="Times New Roman" w:hAnsi="Times New Roman" w:cs="Times New Roman"/>
          <w:sz w:val="24"/>
          <w:szCs w:val="24"/>
        </w:rPr>
      </w:pPr>
    </w:p>
    <w:p w:rsidR="00FA2D4C" w:rsidRPr="00DE7AF1" w:rsidRDefault="00FA2D4C" w:rsidP="00FA2D4C">
      <w:pPr>
        <w:spacing w:before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5272405" cy="4643120"/>
            <wp:effectExtent l="0" t="0" r="444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D4C" w:rsidRDefault="005D1A6E" w:rsidP="00FA2D4C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Additional file</w:t>
      </w:r>
      <w:r w:rsidR="00FA2D4C" w:rsidRPr="00FA2D4C">
        <w:rPr>
          <w:rFonts w:ascii="Times New Roman" w:eastAsia="Times New Roman" w:hAnsi="Times New Roman" w:cs="Times New Roman"/>
          <w:b/>
          <w:sz w:val="24"/>
          <w:szCs w:val="24"/>
        </w:rPr>
        <w:t xml:space="preserve"> 4 </w:t>
      </w:r>
      <w:r w:rsidR="00FA2D4C" w:rsidRPr="00DE7AF1">
        <w:rPr>
          <w:rFonts w:ascii="Times New Roman" w:eastAsia="Times New Roman" w:hAnsi="Times New Roman" w:cs="Times New Roman"/>
          <w:sz w:val="24"/>
          <w:szCs w:val="24"/>
        </w:rPr>
        <w:t>Filtered s</w:t>
      </w:r>
      <w:bookmarkStart w:id="0" w:name="_GoBack"/>
      <w:bookmarkEnd w:id="0"/>
      <w:r w:rsidR="00FA2D4C" w:rsidRPr="00DE7AF1">
        <w:rPr>
          <w:rFonts w:ascii="Times New Roman" w:eastAsia="Times New Roman" w:hAnsi="Times New Roman" w:cs="Times New Roman"/>
          <w:sz w:val="24"/>
          <w:szCs w:val="24"/>
        </w:rPr>
        <w:t>ediments of 1 L bulk water samples from sampling sites. Filtration of</w:t>
      </w:r>
      <w:r w:rsidR="00FA2D4C">
        <w:rPr>
          <w:rFonts w:ascii="Times New Roman" w:eastAsia="Times New Roman" w:hAnsi="Times New Roman" w:cs="Times New Roman"/>
          <w:sz w:val="24"/>
          <w:szCs w:val="24"/>
        </w:rPr>
        <w:t xml:space="preserve"> low-volume (</w:t>
      </w:r>
      <w:r w:rsidR="00FA2D4C" w:rsidRPr="00DE7AF1">
        <w:rPr>
          <w:rFonts w:ascii="Times New Roman" w:eastAsia="Times New Roman" w:hAnsi="Times New Roman" w:cs="Times New Roman"/>
          <w:sz w:val="24"/>
          <w:szCs w:val="24"/>
        </w:rPr>
        <w:t>1 L</w:t>
      </w:r>
      <w:r w:rsidR="00FA2D4C">
        <w:rPr>
          <w:rFonts w:ascii="Times New Roman" w:eastAsia="Times New Roman" w:hAnsi="Times New Roman" w:cs="Times New Roman"/>
          <w:sz w:val="24"/>
          <w:szCs w:val="24"/>
        </w:rPr>
        <w:t>)</w:t>
      </w:r>
      <w:r w:rsidR="00FA2D4C" w:rsidRPr="00DE7AF1">
        <w:rPr>
          <w:rFonts w:ascii="Times New Roman" w:eastAsia="Times New Roman" w:hAnsi="Times New Roman" w:cs="Times New Roman"/>
          <w:sz w:val="24"/>
          <w:szCs w:val="24"/>
        </w:rPr>
        <w:t xml:space="preserve"> bulk water with 1.2 µm pore size glass microfiber filter is efficient in recovering dispersed sediments from surface water samples and can be used fo</w:t>
      </w:r>
      <w:r w:rsidR="00FA2D4C">
        <w:rPr>
          <w:rFonts w:ascii="Times New Roman" w:eastAsia="Times New Roman" w:hAnsi="Times New Roman" w:cs="Times New Roman"/>
          <w:sz w:val="24"/>
          <w:szCs w:val="24"/>
        </w:rPr>
        <w:t>r high turbidity aquatic matrices</w:t>
      </w:r>
      <w:r w:rsidR="00FA2D4C" w:rsidRPr="00DE7AF1">
        <w:rPr>
          <w:rFonts w:ascii="Times New Roman" w:eastAsia="Times New Roman" w:hAnsi="Times New Roman" w:cs="Times New Roman"/>
          <w:sz w:val="24"/>
          <w:szCs w:val="24"/>
        </w:rPr>
        <w:t xml:space="preserve"> by simply changing the filter once full. Different sampl</w:t>
      </w:r>
      <w:r w:rsidR="00FA2D4C">
        <w:rPr>
          <w:rFonts w:ascii="Times New Roman" w:eastAsia="Times New Roman" w:hAnsi="Times New Roman" w:cs="Times New Roman"/>
          <w:sz w:val="24"/>
          <w:szCs w:val="24"/>
        </w:rPr>
        <w:t xml:space="preserve">ing sites show different density and physical characteristics of suspended solids. </w:t>
      </w:r>
    </w:p>
    <w:p w:rsidR="00FA2D4C" w:rsidRDefault="00FA2D4C"/>
    <w:sectPr w:rsidR="00FA2D4C" w:rsidSect="005D1A6E">
      <w:pgSz w:w="12240" w:h="15840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6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MTI2NjI2NzM0sTAzMrZQ0lEKTi0uzszPAykwrAUAmTzIYCwAAAA="/>
  </w:docVars>
  <w:rsids>
    <w:rsidRoot w:val="00FA2D4C"/>
    <w:rsid w:val="0059211C"/>
    <w:rsid w:val="005D1A6E"/>
    <w:rsid w:val="00703877"/>
    <w:rsid w:val="00B75953"/>
    <w:rsid w:val="00FA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D4C"/>
    <w:pPr>
      <w:spacing w:after="200" w:line="276" w:lineRule="auto"/>
    </w:pPr>
    <w:rPr>
      <w:rFonts w:ascii="Angsana New" w:eastAsia="Calibri" w:hAnsi="Angsana New" w:cs="Angsana New"/>
      <w:sz w:val="32"/>
      <w:szCs w:val="32"/>
      <w:lang w:val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A6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6E"/>
    <w:rPr>
      <w:rFonts w:ascii="Tahoma" w:eastAsia="Calibri" w:hAnsi="Tahoma" w:cs="Angsana New"/>
      <w:sz w:val="16"/>
      <w:szCs w:val="20"/>
      <w:lang w:val="en-US"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Company>fm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Masangkay</dc:creator>
  <cp:keywords/>
  <dc:description/>
  <cp:lastModifiedBy>0016236</cp:lastModifiedBy>
  <cp:revision>4</cp:revision>
  <dcterms:created xsi:type="dcterms:W3CDTF">2020-08-19T17:39:00Z</dcterms:created>
  <dcterms:modified xsi:type="dcterms:W3CDTF">2020-09-20T06:02:00Z</dcterms:modified>
</cp:coreProperties>
</file>